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A0D" w:rsidRDefault="00491A0D" w:rsidP="00DA17E9">
      <w:pPr>
        <w:ind w:firstLine="709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</w:pPr>
      <w:bookmarkStart w:id="0" w:name="_Hlk175867755"/>
      <w:bookmarkStart w:id="1" w:name="block-6105403"/>
      <w:bookmarkStart w:id="2" w:name="block-35445328"/>
      <w:r>
        <w:rPr>
          <w:rFonts w:ascii="Times New Roman" w:hAnsi="Times New Roman"/>
          <w:b/>
          <w:noProof/>
          <w:color w:val="000000"/>
          <w:sz w:val="24"/>
          <w:szCs w:val="24"/>
          <w:u w:val="single"/>
          <w:lang w:val="ru-RU" w:eastAsia="ru-RU"/>
        </w:rPr>
        <w:drawing>
          <wp:inline distT="0" distB="0" distL="0" distR="0">
            <wp:extent cx="5732145" cy="10192470"/>
            <wp:effectExtent l="1905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019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E9" w:rsidRPr="00F97E79" w:rsidRDefault="00DA17E9" w:rsidP="00DA17E9">
      <w:pPr>
        <w:ind w:firstLine="709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</w:pPr>
      <w:r w:rsidRPr="00F97E79"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  <w:lastRenderedPageBreak/>
        <w:t>Раздел 1</w:t>
      </w:r>
    </w:p>
    <w:p w:rsidR="00DA17E9" w:rsidRPr="00F97E79" w:rsidRDefault="00DA17E9" w:rsidP="00DA17E9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  <w:r w:rsidRPr="00F97E79">
        <w:rPr>
          <w:rFonts w:ascii="Times New Roman" w:hAnsi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DA17E9" w:rsidRPr="00F97E79" w:rsidRDefault="00DA17E9" w:rsidP="00DA17E9">
      <w:pPr>
        <w:spacing w:after="0"/>
        <w:ind w:left="120"/>
        <w:jc w:val="both"/>
        <w:rPr>
          <w:rFonts w:ascii="Times New Roman" w:hAnsi="Times New Roman"/>
          <w:color w:val="333333"/>
          <w:sz w:val="24"/>
          <w:szCs w:val="24"/>
          <w:lang w:val="ru-RU"/>
        </w:rPr>
      </w:pPr>
    </w:p>
    <w:p w:rsidR="00F83E0B" w:rsidRPr="00F83E0B" w:rsidRDefault="00F83E0B" w:rsidP="00F83E0B">
      <w:pPr>
        <w:widowControl w:val="0"/>
        <w:spacing w:before="31" w:after="0" w:line="258" w:lineRule="auto"/>
        <w:ind w:right="-4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3" w:name="_Hlk175869889"/>
      <w:bookmarkEnd w:id="0"/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М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у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л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ь</w:t>
      </w:r>
      <w:r w:rsidRPr="00F83E0B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«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Ш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х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м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ты</w:t>
      </w:r>
      <w:r w:rsidRPr="00F83E0B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шк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ол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»</w:t>
      </w:r>
      <w:r w:rsidRPr="00F83E0B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н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ур</w:t>
      </w:r>
      <w:r w:rsidRPr="00F83E0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>г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 w:eastAsia="ru-RU"/>
        </w:rPr>
        <w:t>б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щ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</w:t>
      </w:r>
      <w:r w:rsidRPr="00F83E0B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з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ни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я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з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н</w:t>
      </w:r>
      <w:r w:rsidRPr="00F83E0B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</w:t>
      </w:r>
      <w:r w:rsidRPr="00F83E0B">
        <w:rPr>
          <w:rFonts w:ascii="Times New Roman" w:eastAsia="Times New Roman" w:hAnsi="Times New Roman" w:cs="Times New Roman"/>
          <w:color w:val="000000"/>
          <w:spacing w:val="5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л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ь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ю</w:t>
      </w:r>
      <w:r w:rsidRPr="00F83E0B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з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ни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я</w:t>
      </w:r>
      <w:r w:rsidRPr="00F83E0B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м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ди</w:t>
      </w:r>
      <w:r w:rsidRPr="00F83E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ч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й</w:t>
      </w:r>
      <w:r w:rsidRPr="00F83E0B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м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щи</w:t>
      </w:r>
      <w:r w:rsidRPr="00F83E0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 w:eastAsia="ru-RU"/>
        </w:rPr>
        <w:t>у</w:t>
      </w:r>
      <w:r w:rsidRPr="00F83E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ч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и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л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ю</w:t>
      </w:r>
      <w:r w:rsidRPr="00F83E0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ф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з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F83E0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ч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й</w:t>
      </w:r>
      <w:r w:rsidRPr="00F83E0B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>к</w:t>
      </w:r>
      <w:r w:rsidRPr="00F83E0B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 w:eastAsia="ru-RU"/>
        </w:rPr>
        <w:t>у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л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ь</w:t>
      </w:r>
      <w:r w:rsidRPr="00F83E0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ур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ы в</w:t>
      </w:r>
      <w:r w:rsidRPr="00F83E0B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з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нии</w:t>
      </w:r>
      <w:r w:rsidRPr="00F83E0B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ч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й</w:t>
      </w:r>
      <w:r w:rsidRPr="00F83E0B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п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ро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мм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ы</w:t>
      </w:r>
      <w:r w:rsidRPr="00F83E0B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по</w:t>
      </w:r>
      <w:r w:rsidRPr="00F83E0B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у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ч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бн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 w:eastAsia="ru-RU"/>
        </w:rPr>
        <w:t>м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</w:t>
      </w:r>
      <w:r w:rsidRPr="00F83E0B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п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м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у</w:t>
      </w:r>
      <w:r w:rsidRPr="00F83E0B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«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и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з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F83E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ч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я</w:t>
      </w:r>
      <w:r w:rsidRPr="00F83E0B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</w:t>
      </w:r>
      <w:r w:rsidRPr="00F83E0B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 w:eastAsia="ru-RU"/>
        </w:rPr>
        <w:t>у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л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ь</w:t>
      </w:r>
      <w:r w:rsidRPr="00F83E0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ур</w:t>
      </w:r>
      <w:r w:rsidRPr="00F83E0B">
        <w:rPr>
          <w:rFonts w:ascii="Times New Roman" w:eastAsia="Times New Roman" w:hAnsi="Times New Roman" w:cs="Times New Roman"/>
          <w:color w:val="000000"/>
          <w:spacing w:val="4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» 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 w:eastAsia="ru-RU"/>
        </w:rPr>
        <w:t>у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ч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ё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</w:t>
      </w:r>
      <w:r w:rsidRPr="00F83E0B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5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ов</w:t>
      </w:r>
      <w:r w:rsidRPr="00F83E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нных</w:t>
      </w:r>
      <w:r w:rsidRPr="00F83E0B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нд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нций</w:t>
      </w:r>
      <w:r w:rsidRPr="00F83E0B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з</w:t>
      </w:r>
      <w:r w:rsidRPr="00F83E0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>н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и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я</w:t>
      </w:r>
      <w:r w:rsidRPr="00F83E0B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и</w:t>
      </w:r>
      <w:r w:rsidRPr="00F83E0B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ол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ь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з</w:t>
      </w:r>
      <w:r w:rsidRPr="00F83E0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и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я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ор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тивн</w:t>
      </w:r>
      <w:r w:rsidRPr="00F83E0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нти</w:t>
      </w:r>
      <w:r w:rsidRPr="00F83E0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нн</w:t>
      </w:r>
      <w:r w:rsidRPr="00F83E0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>ы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х</w:t>
      </w:r>
      <w:r w:rsidRPr="00F83E0B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</w:t>
      </w:r>
      <w:r w:rsidRPr="00F83E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м,</w:t>
      </w:r>
      <w:r w:rsidRPr="00F83E0B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F83E0B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м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</w:t>
      </w:r>
      <w:r w:rsidRPr="00F83E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 w:eastAsia="ru-RU"/>
        </w:rPr>
        <w:t xml:space="preserve"> </w:t>
      </w:r>
      <w:proofErr w:type="gramStart"/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>б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у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ч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ни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я</w:t>
      </w:r>
      <w:r w:rsidRPr="00F83E0B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по</w:t>
      </w:r>
      <w:proofErr w:type="gramEnd"/>
      <w:r w:rsidRPr="00F83E0B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зл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чн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ым 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ид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</w:t>
      </w:r>
      <w:r w:rsidRPr="00F83E0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.</w:t>
      </w:r>
    </w:p>
    <w:p w:rsidR="00F83E0B" w:rsidRPr="00F83E0B" w:rsidRDefault="00F83E0B" w:rsidP="00F97E79">
      <w:pPr>
        <w:widowControl w:val="0"/>
        <w:spacing w:after="0" w:line="259" w:lineRule="auto"/>
        <w:ind w:right="-9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ци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л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ьн</w:t>
      </w:r>
      <w:r w:rsidRPr="00F83E0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-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ги</w:t>
      </w:r>
      <w:r w:rsidRPr="00F83E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ч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я</w:t>
      </w:r>
      <w:r w:rsidRPr="00F83E0B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 w:eastAsia="ru-RU"/>
        </w:rPr>
        <w:t>ф</w:t>
      </w:r>
      <w:r w:rsidRPr="00F83E0B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у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нк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ц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F83E0B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ru-RU" w:eastAsia="ru-RU"/>
        </w:rPr>
        <w:t>я</w:t>
      </w:r>
      <w:r w:rsidRPr="00F83E0B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ш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х</w:t>
      </w:r>
      <w:r w:rsidRPr="00F83E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м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вы</w:t>
      </w:r>
      <w:r w:rsidRPr="00F83E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ж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я</w:t>
      </w:r>
      <w:r w:rsidRPr="00F83E0B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з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итии</w:t>
      </w:r>
      <w:r w:rsidRPr="00F83E0B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</w:t>
      </w:r>
      <w:r w:rsidRPr="00F83E0B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й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бн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ти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F83E0B">
        <w:rPr>
          <w:rFonts w:ascii="Times New Roman" w:eastAsia="Times New Roman" w:hAnsi="Times New Roman" w:cs="Times New Roman"/>
          <w:color w:val="000000"/>
          <w:spacing w:val="4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м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я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4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л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ьн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F83E0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л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ги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ч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ки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м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ы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л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ит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ь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ф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м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ров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нии</w:t>
      </w:r>
      <w:r w:rsidR="00F97E79" w:rsidRPr="00F97E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ы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</w:t>
      </w:r>
      <w:r w:rsidRPr="00F83E0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ти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з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нн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й</w:t>
      </w:r>
      <w:r w:rsidRPr="00F83E0B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</w:t>
      </w:r>
      <w:r w:rsidRPr="00F83E0B"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л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ити</w:t>
      </w:r>
      <w:r w:rsidRPr="00F83E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ч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й</w:t>
      </w:r>
      <w:r w:rsidRPr="00F83E0B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ы,</w:t>
      </w:r>
      <w:r w:rsidRPr="00F83E0B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ч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то</w:t>
      </w:r>
      <w:r w:rsidRPr="00F83E0B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ж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д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л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ьн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йш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</w:t>
      </w:r>
      <w:r w:rsidRPr="00F83E0B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м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щь в</w:t>
      </w:r>
      <w:r w:rsidRPr="00F83E0B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л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F83E0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з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ци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и</w:t>
      </w:r>
      <w:r w:rsidRPr="00F83E0B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 w:eastAsia="ru-RU"/>
        </w:rPr>
        <w:t>у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чн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й</w:t>
      </w:r>
      <w:r w:rsidRPr="00F83E0B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F83E0B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кти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ч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й</w:t>
      </w:r>
      <w:r w:rsidRPr="00F83E0B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я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л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ь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ти.</w:t>
      </w:r>
      <w:r w:rsidRPr="00F83E0B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З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я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ти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ш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х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ми 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я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ж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</w:t>
      </w:r>
      <w:r w:rsidRPr="00F83E0B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я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нн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й</w:t>
      </w:r>
      <w:r w:rsidRPr="00F83E0B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ти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з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ци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й</w:t>
      </w:r>
      <w:r w:rsidRPr="00F83E0B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 w:eastAsia="ru-RU"/>
        </w:rPr>
        <w:t>п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л</w:t>
      </w:r>
      <w:r w:rsidRPr="00F83E0B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у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</w:t>
      </w:r>
      <w:r w:rsidRPr="00F83E0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>ы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х</w:t>
      </w:r>
      <w:r w:rsidRPr="00F83E0B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н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 w:eastAsia="ru-RU"/>
        </w:rPr>
        <w:t>у</w:t>
      </w:r>
      <w:r w:rsidRPr="00F83E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</w:t>
      </w:r>
      <w:r w:rsidRPr="00F83E0B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з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ний, 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вы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>к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й</w:t>
      </w:r>
      <w:r w:rsidRPr="00F83E0B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</w:t>
      </w:r>
      <w:r w:rsidRPr="00F83E0B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й</w:t>
      </w:r>
      <w:r w:rsidRPr="00F83E0B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бн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ти</w:t>
      </w:r>
      <w:r w:rsidRPr="00F83E0B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еа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</w:t>
      </w:r>
      <w:r w:rsidRPr="00F83E0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>и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ро</w:t>
      </w:r>
      <w:r w:rsidRPr="00F83E0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ть</w:t>
      </w:r>
      <w:r w:rsidRPr="00F83E0B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н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б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ол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ь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ш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й</w:t>
      </w:r>
      <w:r w:rsidRPr="00F83E0B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</w:t>
      </w:r>
      <w:r w:rsidRPr="00F83E0B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ин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ор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м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ции и</w:t>
      </w:r>
      <w:r w:rsidRPr="00F83E0B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б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ы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ё</w:t>
      </w:r>
      <w:r w:rsidRPr="00F83E0B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мы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л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ть.</w:t>
      </w:r>
      <w:r w:rsidRPr="00F83E0B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Дл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я</w:t>
      </w:r>
      <w:r w:rsidRPr="00F83E0B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ро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тк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ш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х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ты</w:t>
      </w:r>
      <w:r w:rsidRPr="00F83E0B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я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л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я</w:t>
      </w:r>
      <w:r w:rsidRPr="00F83E0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>ю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я</w:t>
      </w:r>
      <w:r w:rsidRPr="00F83E0B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инт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л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л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</w:t>
      </w:r>
      <w:r w:rsidRPr="00F83E0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 w:eastAsia="ru-RU"/>
        </w:rPr>
        <w:t>у</w:t>
      </w:r>
      <w:r w:rsidRPr="00F83E0B">
        <w:rPr>
          <w:rFonts w:ascii="Times New Roman" w:eastAsia="Times New Roman" w:hAnsi="Times New Roman" w:cs="Times New Roman"/>
          <w:color w:val="000000"/>
          <w:spacing w:val="4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л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ьн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й ф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м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й</w:t>
      </w:r>
      <w:r w:rsidRPr="00F83E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ни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я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 д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4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 w:eastAsia="ru-RU"/>
        </w:rPr>
        <w:t>у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F83E0B" w:rsidRPr="00F83E0B" w:rsidRDefault="00F83E0B" w:rsidP="00F83E0B">
      <w:pPr>
        <w:widowControl w:val="0"/>
        <w:spacing w:after="0" w:line="258" w:lineRule="auto"/>
        <w:ind w:right="-10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83E0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И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</w:t>
      </w:r>
      <w:r w:rsidRPr="00F83E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ш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х</w:t>
      </w:r>
      <w:r w:rsidRPr="00F83E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м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ты</w:t>
      </w:r>
      <w:r w:rsidRPr="00F83E0B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у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</w:t>
      </w:r>
      <w:r w:rsidRPr="00F83E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ми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ро</w:t>
      </w:r>
      <w:r w:rsidRPr="00F83E0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нию</w:t>
      </w:r>
      <w:r w:rsidRPr="00F83E0B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</w:t>
      </w:r>
      <w:r w:rsidRPr="00F83E0B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>б</w:t>
      </w:r>
      <w:r w:rsidRPr="00F83E0B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 w:eastAsia="ru-RU"/>
        </w:rPr>
        <w:t>у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ч</w:t>
      </w:r>
      <w:r w:rsidRPr="00F83E0B">
        <w:rPr>
          <w:rFonts w:ascii="Times New Roman" w:eastAsia="Times New Roman" w:hAnsi="Times New Roman" w:cs="Times New Roman"/>
          <w:color w:val="000000"/>
          <w:spacing w:val="5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ющи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х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я</w:t>
      </w:r>
      <w:r w:rsidRPr="00F83E0B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ы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 w:eastAsia="ru-RU"/>
        </w:rPr>
        <w:t>у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ни</w:t>
      </w:r>
      <w:r w:rsidRPr="00F83E0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ч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ес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тник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ми</w:t>
      </w:r>
      <w:r w:rsidRPr="00F83E0B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F83E0B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вз</w:t>
      </w:r>
      <w:r w:rsidRPr="00F83E0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л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ы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м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и,</w:t>
      </w:r>
      <w:r w:rsidRPr="00F83E0B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ш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нию</w:t>
      </w:r>
      <w:r w:rsidRPr="00F83E0B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п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ро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л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</w:t>
      </w:r>
      <w:r w:rsidRPr="00F83E0B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ч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 w:eastAsia="ru-RU"/>
        </w:rPr>
        <w:t>к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 и</w:t>
      </w:r>
      <w:r w:rsidRPr="00F83E0B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</w:t>
      </w:r>
      <w:r w:rsidRPr="00F83E0B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х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</w:t>
      </w:r>
      <w:r w:rsidRPr="00F83E0B">
        <w:rPr>
          <w:rFonts w:ascii="Times New Roman" w:eastAsia="Times New Roman" w:hAnsi="Times New Roman" w:cs="Times New Roman"/>
          <w:color w:val="000000"/>
          <w:spacing w:val="4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</w:t>
      </w:r>
      <w:r w:rsidRPr="00F83E0B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л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ни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ни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я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</w:t>
      </w:r>
      <w:r w:rsidRPr="00F83E0B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нт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рол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я</w:t>
      </w:r>
      <w:r w:rsidRPr="00F83E0B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F83E0B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</w:t>
      </w:r>
      <w:r w:rsidRPr="00F83E0B">
        <w:rPr>
          <w:rFonts w:ascii="Times New Roman" w:eastAsia="Times New Roman" w:hAnsi="Times New Roman" w:cs="Times New Roman"/>
          <w:color w:val="000000"/>
          <w:spacing w:val="5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нки</w:t>
      </w:r>
      <w:r w:rsidRPr="00F83E0B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их</w:t>
      </w:r>
      <w:r w:rsidRPr="00F83E0B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д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й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ий в</w:t>
      </w:r>
      <w:r w:rsidRPr="00F83E0B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ии</w:t>
      </w:r>
      <w:r w:rsidRPr="00F83E0B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п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л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нн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й</w:t>
      </w:r>
      <w:r w:rsidRPr="00F83E0B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з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ч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й,</w:t>
      </w:r>
      <w:r w:rsidRPr="00F83E0B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ов</w:t>
      </w:r>
      <w:r w:rsidRPr="00F83E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л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нию</w:t>
      </w:r>
      <w:r w:rsidRPr="00F83E0B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л</w:t>
      </w:r>
      <w:r w:rsidRPr="00F83E0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ги</w:t>
      </w:r>
      <w:r w:rsidRPr="00F83E0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ч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ки</w:t>
      </w:r>
      <w:r w:rsidRPr="00F83E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м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и</w:t>
      </w:r>
      <w:r w:rsidRPr="00F83E0B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д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й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я</w:t>
      </w:r>
      <w:r w:rsidRPr="00F83E0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м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 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ни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я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</w:t>
      </w:r>
      <w:r w:rsidRPr="00F83E0B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л</w:t>
      </w:r>
      <w:r w:rsidRPr="00F83E0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 w:eastAsia="ru-RU"/>
        </w:rPr>
        <w:t>и</w:t>
      </w:r>
      <w:r w:rsidRPr="00F83E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з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</w:t>
      </w:r>
      <w:r w:rsidRPr="00F83E0B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инт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з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,</w:t>
      </w:r>
      <w:r w:rsidRPr="00F83E0B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у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</w:t>
      </w:r>
      <w:r w:rsidRPr="00F83E0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л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ни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я</w:t>
      </w:r>
      <w:r w:rsidRPr="00F83E0B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</w:t>
      </w:r>
      <w:r w:rsidRPr="00F83E0B"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val="ru-RU" w:eastAsia="ru-RU"/>
        </w:rPr>
        <w:t>а</w:t>
      </w:r>
      <w:r w:rsidRPr="00F83E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л</w:t>
      </w:r>
      <w:r w:rsidRPr="00F83E0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ги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й</w:t>
      </w:r>
      <w:r w:rsidRPr="00F83E0B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F83E0B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</w:t>
      </w:r>
      <w:r w:rsidRPr="00F83E0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р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F83E0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ч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инн</w:t>
      </w:r>
      <w:r w:rsidRPr="00F83E0B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 w:eastAsia="ru-RU"/>
        </w:rPr>
        <w:t>о</w:t>
      </w:r>
      <w:r w:rsidRPr="00F83E0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-</w:t>
      </w:r>
      <w:r w:rsidRPr="00F83E0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л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F83E0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нн</w:t>
      </w:r>
      <w:r w:rsidRPr="00F83E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ых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с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</w:t>
      </w:r>
      <w:r w:rsidRPr="00F83E0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 w:eastAsia="ru-RU"/>
        </w:rPr>
        <w:t>я</w:t>
      </w:r>
      <w:r w:rsidRPr="00F83E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з</w:t>
      </w:r>
      <w:r w:rsidRPr="00F83E0B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 w:eastAsia="ru-RU"/>
        </w:rPr>
        <w:t>е</w:t>
      </w:r>
      <w:r w:rsidRPr="00F83E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й.</w:t>
      </w:r>
    </w:p>
    <w:p w:rsidR="00DA17E9" w:rsidRPr="00F97E79" w:rsidRDefault="00DA17E9" w:rsidP="00FE1D38">
      <w:pPr>
        <w:pStyle w:val="ae"/>
      </w:pPr>
    </w:p>
    <w:p w:rsidR="0077797D" w:rsidRPr="00F97E79" w:rsidRDefault="0077797D" w:rsidP="009E1AE8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97E79">
        <w:rPr>
          <w:rFonts w:ascii="Times New Roman" w:hAnsi="Times New Roman" w:cs="Times New Roman"/>
          <w:sz w:val="24"/>
          <w:szCs w:val="24"/>
          <w:lang w:val="ru-RU"/>
        </w:rPr>
        <w:t>Рабочая программа составлена на основании нормативных документов:</w:t>
      </w:r>
    </w:p>
    <w:p w:rsidR="0077797D" w:rsidRPr="00F97E79" w:rsidRDefault="0077797D" w:rsidP="003E0B38">
      <w:pPr>
        <w:numPr>
          <w:ilvl w:val="0"/>
          <w:numId w:val="2"/>
        </w:numPr>
        <w:spacing w:after="0" w:line="240" w:lineRule="auto"/>
        <w:ind w:firstLine="60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7E79">
        <w:rPr>
          <w:rFonts w:ascii="Times New Roman" w:hAnsi="Times New Roman" w:cs="Times New Roman"/>
          <w:sz w:val="24"/>
          <w:szCs w:val="24"/>
          <w:lang w:val="ru-RU"/>
        </w:rPr>
        <w:t>Закон об образовании № 273-ФЗ.</w:t>
      </w:r>
    </w:p>
    <w:p w:rsidR="0077797D" w:rsidRPr="00F97E79" w:rsidRDefault="0077797D" w:rsidP="0077797D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97E79">
        <w:rPr>
          <w:rFonts w:ascii="Times New Roman" w:hAnsi="Times New Roman" w:cs="Times New Roman"/>
          <w:sz w:val="24"/>
          <w:szCs w:val="24"/>
          <w:lang w:val="ru-RU"/>
        </w:rPr>
        <w:t xml:space="preserve">Закон от 06.10.2023 № 12-РЗ «Об образовании </w:t>
      </w:r>
      <w:r w:rsidRPr="00F97E79">
        <w:rPr>
          <w:rFonts w:ascii="Times New Roman" w:hAnsi="Times New Roman" w:cs="Times New Roman"/>
          <w:sz w:val="24"/>
          <w:szCs w:val="24"/>
          <w:lang w:val="ru-RU" w:eastAsia="ja-JP"/>
        </w:rPr>
        <w:t>в Донецкой Народной Республике» (Принят Постановлением Народного Совета 5 октября 2023 года</w:t>
      </w:r>
      <w:r w:rsidRPr="00F97E79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77797D" w:rsidRPr="00F97E79" w:rsidRDefault="0077797D" w:rsidP="0077797D">
      <w:pPr>
        <w:pStyle w:val="af1"/>
        <w:numPr>
          <w:ilvl w:val="0"/>
          <w:numId w:val="2"/>
        </w:numPr>
        <w:spacing w:after="0" w:line="240" w:lineRule="auto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F97E79">
        <w:rPr>
          <w:rFonts w:ascii="Times New Roman" w:hAnsi="Times New Roman" w:cs="Times New Roman"/>
          <w:sz w:val="24"/>
          <w:szCs w:val="24"/>
        </w:rPr>
        <w:t>Федеральный закон от 19.12.2023 № 618-ФЗ «О внесении изменений в Федеральный закон «Об образовании в Российской Федерации».</w:t>
      </w:r>
    </w:p>
    <w:p w:rsidR="0077797D" w:rsidRPr="00F97E79" w:rsidRDefault="0077797D" w:rsidP="0077797D">
      <w:pPr>
        <w:pStyle w:val="af1"/>
        <w:numPr>
          <w:ilvl w:val="0"/>
          <w:numId w:val="2"/>
        </w:numPr>
        <w:spacing w:after="0" w:line="240" w:lineRule="auto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F97E79">
        <w:rPr>
          <w:rFonts w:ascii="Times New Roman" w:hAnsi="Times New Roman" w:cs="Times New Roman"/>
          <w:sz w:val="24"/>
          <w:szCs w:val="24"/>
        </w:rPr>
        <w:t xml:space="preserve">Федеральный закон от 04.08.2023 № 479-ФЗ «О внесении изменений в Федеральный закон «Об образовании в Российской Федерации». </w:t>
      </w:r>
    </w:p>
    <w:p w:rsidR="0077797D" w:rsidRPr="00F97E79" w:rsidRDefault="003B6BE0" w:rsidP="0077797D">
      <w:pPr>
        <w:pStyle w:val="af1"/>
        <w:numPr>
          <w:ilvl w:val="0"/>
          <w:numId w:val="2"/>
        </w:numPr>
        <w:spacing w:after="0" w:line="240" w:lineRule="auto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hyperlink r:id="rId8" w:tooltip="http://publication.pravo.gov.ru/Document/View/0001202107050027" w:history="1">
        <w:r w:rsidR="0077797D" w:rsidRPr="00F97E79">
          <w:rPr>
            <w:rFonts w:ascii="Times New Roman" w:hAnsi="Times New Roman" w:cs="Times New Roman"/>
            <w:sz w:val="24"/>
            <w:szCs w:val="24"/>
          </w:rPr>
          <w:t>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 (Зарегистрирован 05.07.2021 № 64101)</w:t>
        </w:r>
      </w:hyperlink>
      <w:r w:rsidR="0077797D" w:rsidRPr="00F97E79">
        <w:rPr>
          <w:rFonts w:ascii="Times New Roman" w:hAnsi="Times New Roman" w:cs="Times New Roman"/>
          <w:sz w:val="24"/>
          <w:szCs w:val="24"/>
        </w:rPr>
        <w:t>.</w:t>
      </w:r>
    </w:p>
    <w:p w:rsidR="0077797D" w:rsidRPr="00F97E79" w:rsidRDefault="0077797D" w:rsidP="0077797D">
      <w:pPr>
        <w:pStyle w:val="af1"/>
        <w:numPr>
          <w:ilvl w:val="0"/>
          <w:numId w:val="2"/>
        </w:numPr>
        <w:spacing w:before="100" w:beforeAutospacing="1" w:after="100" w:afterAutospacing="1" w:line="240" w:lineRule="auto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F97E79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F97E79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F97E79">
        <w:rPr>
          <w:rFonts w:ascii="Times New Roman" w:hAnsi="Times New Roman" w:cs="Times New Roman"/>
          <w:sz w:val="24"/>
          <w:szCs w:val="24"/>
        </w:rPr>
        <w:t xml:space="preserve"> России от 27.12.2023 № 1028 «О внесении изменений в некоторые приказы </w:t>
      </w:r>
      <w:proofErr w:type="spellStart"/>
      <w:r w:rsidRPr="00F97E79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F97E7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97E79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F97E79">
        <w:rPr>
          <w:rFonts w:ascii="Times New Roman" w:hAnsi="Times New Roman" w:cs="Times New Roman"/>
          <w:sz w:val="24"/>
          <w:szCs w:val="24"/>
        </w:rPr>
        <w:t>, касающиеся ФГОС основного общего образования и среднего общего образования».</w:t>
      </w:r>
    </w:p>
    <w:p w:rsidR="0077797D" w:rsidRPr="00F97E79" w:rsidRDefault="0077797D" w:rsidP="0077797D">
      <w:pPr>
        <w:numPr>
          <w:ilvl w:val="0"/>
          <w:numId w:val="2"/>
        </w:numPr>
        <w:spacing w:after="0" w:line="240" w:lineRule="auto"/>
        <w:ind w:firstLine="60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7E79">
        <w:rPr>
          <w:rFonts w:ascii="Times New Roman" w:hAnsi="Times New Roman" w:cs="Times New Roman"/>
          <w:sz w:val="24"/>
          <w:szCs w:val="24"/>
          <w:lang w:val="ru-RU"/>
        </w:rPr>
        <w:t xml:space="preserve">Приказ </w:t>
      </w:r>
      <w:proofErr w:type="spellStart"/>
      <w:r w:rsidRPr="00F97E79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F97E79">
        <w:rPr>
          <w:rFonts w:ascii="Times New Roman" w:hAnsi="Times New Roman" w:cs="Times New Roman"/>
          <w:sz w:val="24"/>
          <w:szCs w:val="24"/>
          <w:lang w:val="ru-RU"/>
        </w:rPr>
        <w:t xml:space="preserve"> России от 22.01.2024 № 31 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начального общего образования и основного общего образования». </w:t>
      </w:r>
    </w:p>
    <w:p w:rsidR="0077797D" w:rsidRPr="00F97E79" w:rsidRDefault="0077797D" w:rsidP="0077797D">
      <w:pPr>
        <w:pStyle w:val="af1"/>
        <w:numPr>
          <w:ilvl w:val="0"/>
          <w:numId w:val="2"/>
        </w:numPr>
        <w:spacing w:before="100" w:beforeAutospacing="1" w:after="100" w:afterAutospacing="1" w:line="240" w:lineRule="auto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F97E79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F97E79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F97E79">
        <w:rPr>
          <w:rFonts w:ascii="Times New Roman" w:hAnsi="Times New Roman" w:cs="Times New Roman"/>
          <w:sz w:val="24"/>
          <w:szCs w:val="24"/>
        </w:rPr>
        <w:t xml:space="preserve"> России от 19.02.2024 № 110 «О внесении изменений в некоторые приказы </w:t>
      </w:r>
      <w:proofErr w:type="spellStart"/>
      <w:r w:rsidRPr="00F97E79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F97E79">
        <w:rPr>
          <w:rFonts w:ascii="Times New Roman" w:hAnsi="Times New Roman" w:cs="Times New Roman"/>
          <w:sz w:val="24"/>
          <w:szCs w:val="24"/>
        </w:rPr>
        <w:t xml:space="preserve"> России и Министерства просвещения РФ, касающиеся федеральных государственных образовательных стандартов основного общего образования».</w:t>
      </w:r>
    </w:p>
    <w:p w:rsidR="0077797D" w:rsidRPr="00F97E79" w:rsidRDefault="003B6BE0" w:rsidP="0077797D">
      <w:pPr>
        <w:pStyle w:val="af1"/>
        <w:numPr>
          <w:ilvl w:val="0"/>
          <w:numId w:val="2"/>
        </w:numPr>
        <w:spacing w:before="100" w:beforeAutospacing="1" w:after="100" w:afterAutospacing="1" w:line="240" w:lineRule="auto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hyperlink r:id="rId9" w:tooltip="http://publication.pravo.gov.ru/document/0001202307140040" w:history="1">
        <w:r w:rsidR="0077797D" w:rsidRPr="00F97E79">
          <w:rPr>
            <w:rFonts w:ascii="Times New Roman" w:hAnsi="Times New Roman" w:cs="Times New Roman"/>
            <w:sz w:val="24"/>
            <w:szCs w:val="24"/>
          </w:rPr>
          <w:t>Приказ Министерства просвещения Российской Федерации от 18.05.2023 № 370 «Об утверждении федеральной образовательной программы основного общего образования» (Зарегистрирован 12.07.2023 № 74223)</w:t>
        </w:r>
      </w:hyperlink>
      <w:r w:rsidR="0077797D" w:rsidRPr="00F97E79">
        <w:rPr>
          <w:rFonts w:ascii="Times New Roman" w:hAnsi="Times New Roman" w:cs="Times New Roman"/>
          <w:sz w:val="24"/>
          <w:szCs w:val="24"/>
        </w:rPr>
        <w:t>.</w:t>
      </w:r>
    </w:p>
    <w:p w:rsidR="0077797D" w:rsidRPr="00F97E79" w:rsidRDefault="0077797D" w:rsidP="0077797D">
      <w:pPr>
        <w:pStyle w:val="af1"/>
        <w:numPr>
          <w:ilvl w:val="0"/>
          <w:numId w:val="2"/>
        </w:numPr>
        <w:spacing w:before="100" w:beforeAutospacing="1" w:after="100" w:afterAutospacing="1" w:line="240" w:lineRule="auto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F97E79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F97E79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F97E79">
        <w:rPr>
          <w:rFonts w:ascii="Times New Roman" w:hAnsi="Times New Roman" w:cs="Times New Roman"/>
          <w:sz w:val="24"/>
          <w:szCs w:val="24"/>
        </w:rPr>
        <w:t xml:space="preserve"> России от 01.02.2024 № 62 «О внесении изменений в некоторые приказы </w:t>
      </w:r>
      <w:proofErr w:type="spellStart"/>
      <w:r w:rsidRPr="00F97E79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F97E79">
        <w:rPr>
          <w:rFonts w:ascii="Times New Roman" w:hAnsi="Times New Roman" w:cs="Times New Roman"/>
          <w:sz w:val="24"/>
          <w:szCs w:val="24"/>
        </w:rPr>
        <w:t xml:space="preserve"> России, касающиеся федеральных образовательных программ основного общего образования и среднего общего образования».</w:t>
      </w:r>
    </w:p>
    <w:p w:rsidR="0077797D" w:rsidRPr="00F97E79" w:rsidRDefault="0077797D" w:rsidP="0077797D">
      <w:pPr>
        <w:numPr>
          <w:ilvl w:val="0"/>
          <w:numId w:val="2"/>
        </w:numPr>
        <w:spacing w:before="100" w:beforeAutospacing="1" w:after="100" w:afterAutospacing="1" w:line="240" w:lineRule="auto"/>
        <w:ind w:firstLine="60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7E79">
        <w:rPr>
          <w:rFonts w:ascii="Times New Roman" w:hAnsi="Times New Roman" w:cs="Times New Roman"/>
          <w:sz w:val="24"/>
          <w:szCs w:val="24"/>
          <w:lang w:val="ru-RU"/>
        </w:rPr>
        <w:t xml:space="preserve">Приказ </w:t>
      </w:r>
      <w:proofErr w:type="spellStart"/>
      <w:r w:rsidRPr="00F97E79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F97E79">
        <w:rPr>
          <w:rFonts w:ascii="Times New Roman" w:hAnsi="Times New Roman" w:cs="Times New Roman"/>
          <w:sz w:val="24"/>
          <w:szCs w:val="24"/>
          <w:lang w:val="ru-RU"/>
        </w:rPr>
        <w:t xml:space="preserve"> России от 19.03.2024 № 171 «О внесении изменений в некоторые приказы Министерства просвещения РФ, касающиеся ФОП начального общего образования, основного общего образования и среднего общего образования».</w:t>
      </w:r>
    </w:p>
    <w:p w:rsidR="0077797D" w:rsidRPr="00F97E79" w:rsidRDefault="0077797D" w:rsidP="0077797D">
      <w:pPr>
        <w:numPr>
          <w:ilvl w:val="0"/>
          <w:numId w:val="2"/>
        </w:numPr>
        <w:spacing w:before="100" w:beforeAutospacing="1" w:after="100" w:afterAutospacing="1" w:line="240" w:lineRule="auto"/>
        <w:ind w:firstLine="60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7E79">
        <w:rPr>
          <w:rFonts w:ascii="Times New Roman" w:hAnsi="Times New Roman" w:cs="Times New Roman"/>
          <w:sz w:val="24"/>
          <w:szCs w:val="24"/>
          <w:lang w:val="ru-RU"/>
        </w:rPr>
        <w:t xml:space="preserve">Приказ </w:t>
      </w:r>
      <w:proofErr w:type="spellStart"/>
      <w:r w:rsidRPr="00F97E79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F97E79">
        <w:rPr>
          <w:rFonts w:ascii="Times New Roman" w:hAnsi="Times New Roman" w:cs="Times New Roman"/>
          <w:sz w:val="24"/>
          <w:szCs w:val="24"/>
          <w:lang w:val="ru-RU"/>
        </w:rPr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образования». </w:t>
      </w:r>
    </w:p>
    <w:p w:rsidR="004E44E0" w:rsidRPr="00F97E79" w:rsidRDefault="004E44E0" w:rsidP="004E44E0">
      <w:pPr>
        <w:numPr>
          <w:ilvl w:val="0"/>
          <w:numId w:val="2"/>
        </w:numPr>
        <w:spacing w:before="100" w:beforeAutospacing="1" w:after="100" w:afterAutospacing="1" w:line="240" w:lineRule="auto"/>
        <w:ind w:firstLine="60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7E7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Методические рекомендации </w:t>
      </w:r>
      <w:proofErr w:type="spellStart"/>
      <w:r w:rsidRPr="00F97E7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F97E7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письме от 15.04.2022г. № СК-295/06 «По изучению истории государственной символики РФ.</w:t>
      </w:r>
    </w:p>
    <w:p w:rsidR="004E44E0" w:rsidRPr="00F97E79" w:rsidRDefault="003B6BE0" w:rsidP="004E44E0">
      <w:pPr>
        <w:numPr>
          <w:ilvl w:val="0"/>
          <w:numId w:val="2"/>
        </w:numPr>
        <w:spacing w:before="100" w:beforeAutospacing="1" w:after="100" w:afterAutospacing="1" w:line="240" w:lineRule="auto"/>
        <w:ind w:firstLine="60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0" w:anchor="/document/97/498031/">
        <w:r w:rsidR="004E44E0" w:rsidRPr="00F97E79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 xml:space="preserve">Письмо </w:t>
        </w:r>
        <w:proofErr w:type="spellStart"/>
        <w:r w:rsidR="004E44E0" w:rsidRPr="00F97E79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Минпросвещения</w:t>
        </w:r>
        <w:proofErr w:type="spellEnd"/>
        <w:r w:rsidR="004E44E0" w:rsidRPr="00F97E79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 xml:space="preserve"> от 17.06.2022 №</w:t>
        </w:r>
      </w:hyperlink>
      <w:r w:rsidR="004E44E0" w:rsidRPr="00F97E7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hyperlink r:id="rId11" w:anchor="/document/97/498031/">
        <w:r w:rsidR="004E44E0" w:rsidRPr="00F97E79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 xml:space="preserve">03-871 </w:t>
        </w:r>
      </w:hyperlink>
      <w:r w:rsidR="004E44E0" w:rsidRPr="00F97E7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«О проведении цикла внеурочных занятий «Разговоры </w:t>
      </w:r>
      <w:proofErr w:type="gramStart"/>
      <w:r w:rsidR="004E44E0" w:rsidRPr="00F97E7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proofErr w:type="gramEnd"/>
      <w:r w:rsidR="004E44E0" w:rsidRPr="00F97E7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важном».</w:t>
      </w:r>
    </w:p>
    <w:p w:rsidR="00A93871" w:rsidRPr="00F97E79" w:rsidRDefault="00A93871" w:rsidP="00A93871">
      <w:pPr>
        <w:numPr>
          <w:ilvl w:val="0"/>
          <w:numId w:val="2"/>
        </w:numPr>
        <w:spacing w:before="100" w:beforeAutospacing="1" w:after="100" w:afterAutospacing="1" w:line="240" w:lineRule="auto"/>
        <w:ind w:firstLine="60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7E7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Письмо Министерства Просвещения Российской Федерации № ТВ-1290/03 от 12.07.2022 г. «О направлении методических рекомендаций по организации внеурочной деятельности в рамках обновленных реализации обновленных федеральных государственных образовательных стандартов начального общего, основного общего, среднего общего образования».</w:t>
      </w:r>
    </w:p>
    <w:p w:rsidR="00B24AFE" w:rsidRPr="00F97E79" w:rsidRDefault="00B24AFE" w:rsidP="00B24AFE">
      <w:pPr>
        <w:numPr>
          <w:ilvl w:val="0"/>
          <w:numId w:val="2"/>
        </w:numPr>
        <w:spacing w:before="100" w:beforeAutospacing="1" w:after="100" w:afterAutospacing="1" w:line="240" w:lineRule="auto"/>
        <w:ind w:firstLine="60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7E7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Стратегия развития воспитания в Российской Федерации на период до 2025 года (утверждена распоряжением Правительства Российской Федерации от 29 мая 2015 г. №996). </w:t>
      </w:r>
    </w:p>
    <w:p w:rsidR="0077797D" w:rsidRPr="00F97E79" w:rsidRDefault="0077797D" w:rsidP="0077797D">
      <w:pPr>
        <w:pStyle w:val="af1"/>
        <w:numPr>
          <w:ilvl w:val="0"/>
          <w:numId w:val="2"/>
        </w:numPr>
        <w:spacing w:after="0" w:line="240" w:lineRule="auto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F97E79">
        <w:rPr>
          <w:rFonts w:ascii="Times New Roman" w:hAnsi="Times New Roman" w:cs="Times New Roman"/>
          <w:sz w:val="24"/>
          <w:szCs w:val="24"/>
        </w:rPr>
        <w:t>Постановление Правительства РФ от 11.10.2023 №1678 «Об утверждении правил применения электронного обучения, ДОТ при реализации образовательного процесса».</w:t>
      </w:r>
    </w:p>
    <w:p w:rsidR="0077797D" w:rsidRPr="00F97E79" w:rsidRDefault="0077797D" w:rsidP="0077797D">
      <w:pPr>
        <w:numPr>
          <w:ilvl w:val="0"/>
          <w:numId w:val="2"/>
        </w:numPr>
        <w:spacing w:after="0" w:line="240" w:lineRule="auto"/>
        <w:ind w:firstLine="60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F97E79">
        <w:rPr>
          <w:rFonts w:ascii="Times New Roman" w:hAnsi="Times New Roman" w:cs="Times New Roman"/>
          <w:sz w:val="24"/>
          <w:szCs w:val="24"/>
          <w:lang w:val="ru-RU"/>
        </w:rPr>
        <w:t>Постановление Главного государственного санитарного врача Российской Федерации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(вместе с «СП 2.4.3648-20.</w:t>
      </w:r>
      <w:proofErr w:type="gramEnd"/>
      <w:r w:rsidRPr="00F97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F97E79">
        <w:rPr>
          <w:rFonts w:ascii="Times New Roman" w:hAnsi="Times New Roman" w:cs="Times New Roman"/>
          <w:sz w:val="24"/>
          <w:szCs w:val="24"/>
          <w:lang w:val="ru-RU"/>
        </w:rPr>
        <w:t>Санитарные правила...»).</w:t>
      </w:r>
      <w:proofErr w:type="gramEnd"/>
    </w:p>
    <w:p w:rsidR="0077797D" w:rsidRPr="00F97E79" w:rsidRDefault="0077797D" w:rsidP="0077797D">
      <w:pPr>
        <w:numPr>
          <w:ilvl w:val="0"/>
          <w:numId w:val="2"/>
        </w:numPr>
        <w:spacing w:after="0" w:line="240" w:lineRule="auto"/>
        <w:ind w:firstLine="60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7E79">
        <w:rPr>
          <w:rFonts w:ascii="Times New Roman" w:hAnsi="Times New Roman" w:cs="Times New Roman"/>
          <w:sz w:val="24"/>
          <w:szCs w:val="24"/>
          <w:lang w:val="ru-RU"/>
        </w:rPr>
        <w:t xml:space="preserve">Постановление Главного государственного санитарного врача Российской Федерации от 28 января 2021 г. № 2 «Об утверждении санитарных правил и норм </w:t>
      </w:r>
      <w:proofErr w:type="spellStart"/>
      <w:r w:rsidRPr="00F97E79">
        <w:rPr>
          <w:rFonts w:ascii="Times New Roman" w:hAnsi="Times New Roman" w:cs="Times New Roman"/>
          <w:sz w:val="24"/>
          <w:szCs w:val="24"/>
          <w:lang w:val="ru-RU"/>
        </w:rPr>
        <w:t>СанПиН</w:t>
      </w:r>
      <w:proofErr w:type="spellEnd"/>
      <w:r w:rsidRPr="00F97E79">
        <w:rPr>
          <w:rFonts w:ascii="Times New Roman" w:hAnsi="Times New Roman" w:cs="Times New Roman"/>
          <w:sz w:val="24"/>
          <w:szCs w:val="24"/>
          <w:lang w:val="ru-RU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77797D" w:rsidRPr="00F97E79" w:rsidRDefault="0077797D" w:rsidP="0077797D">
      <w:pPr>
        <w:pStyle w:val="af1"/>
        <w:numPr>
          <w:ilvl w:val="0"/>
          <w:numId w:val="2"/>
        </w:numPr>
        <w:spacing w:before="100" w:beforeAutospacing="1" w:after="100" w:afterAutospacing="1" w:line="240" w:lineRule="auto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F97E79">
        <w:rPr>
          <w:rFonts w:ascii="Times New Roman" w:hAnsi="Times New Roman" w:cs="Times New Roman"/>
          <w:sz w:val="24"/>
          <w:szCs w:val="24"/>
        </w:rPr>
        <w:t>Методические рекомендации по обеспечению санитарно-эпидемиологических требований при реализации образовательных программ с применением электронного обучения и дистанционных образовательных технологий (МР 2.4.0330-23 утв. 29.08.2023 руководителем Федеральной службы по надзору в сфере защиты прав потребителей и благополучия человека, Главным санитарным врачом РФ А.Ю. Поповой).</w:t>
      </w:r>
    </w:p>
    <w:p w:rsidR="0077797D" w:rsidRPr="00F97E79" w:rsidRDefault="0077797D" w:rsidP="0077797D">
      <w:pPr>
        <w:pStyle w:val="af1"/>
        <w:numPr>
          <w:ilvl w:val="0"/>
          <w:numId w:val="2"/>
        </w:numPr>
        <w:spacing w:after="0" w:line="240" w:lineRule="auto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F97E79">
        <w:rPr>
          <w:rFonts w:ascii="Times New Roman" w:hAnsi="Times New Roman" w:cs="Times New Roman"/>
          <w:sz w:val="24"/>
          <w:szCs w:val="24"/>
        </w:rPr>
        <w:t xml:space="preserve">Письмо </w:t>
      </w:r>
      <w:proofErr w:type="spellStart"/>
      <w:r w:rsidRPr="00F97E79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F97E79">
        <w:rPr>
          <w:rFonts w:ascii="Times New Roman" w:hAnsi="Times New Roman" w:cs="Times New Roman"/>
          <w:sz w:val="24"/>
          <w:szCs w:val="24"/>
        </w:rPr>
        <w:t xml:space="preserve"> России от 12.02.2024 №03-160 «Разъяснения по вопросам организации обучения по основным общеобразовательным и дополнительным </w:t>
      </w:r>
      <w:proofErr w:type="spellStart"/>
      <w:r w:rsidRPr="00F97E79">
        <w:rPr>
          <w:rFonts w:ascii="Times New Roman" w:hAnsi="Times New Roman" w:cs="Times New Roman"/>
          <w:sz w:val="24"/>
          <w:szCs w:val="24"/>
        </w:rPr>
        <w:t>общеразвивающим</w:t>
      </w:r>
      <w:proofErr w:type="spellEnd"/>
      <w:r w:rsidRPr="00F97E79">
        <w:rPr>
          <w:rFonts w:ascii="Times New Roman" w:hAnsi="Times New Roman" w:cs="Times New Roman"/>
          <w:sz w:val="24"/>
          <w:szCs w:val="24"/>
        </w:rPr>
        <w:t xml:space="preserve"> программам для детей, нуждающихся в длительном лечении в медицинских организациях».</w:t>
      </w:r>
    </w:p>
    <w:p w:rsidR="0077797D" w:rsidRPr="00F97E79" w:rsidRDefault="0077797D" w:rsidP="0077797D">
      <w:pPr>
        <w:pStyle w:val="af1"/>
        <w:numPr>
          <w:ilvl w:val="0"/>
          <w:numId w:val="2"/>
        </w:numPr>
        <w:spacing w:before="100" w:beforeAutospacing="1" w:after="100" w:afterAutospacing="1" w:line="240" w:lineRule="auto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F97E79">
        <w:rPr>
          <w:rFonts w:ascii="Times New Roman" w:hAnsi="Times New Roman" w:cs="Times New Roman"/>
          <w:sz w:val="24"/>
          <w:szCs w:val="24"/>
        </w:rPr>
        <w:t>Информационное письмо Департамента государственной политики и управления в сфере общего образования Министерства просвещения РФ от 22.05.2023 № 03-870 «Ответы на типичные вопросы, возникающие на региональном, муниципальном уровнях и уровне образовательной организации, о введении ФООП».</w:t>
      </w:r>
    </w:p>
    <w:p w:rsidR="0077797D" w:rsidRPr="00F97E79" w:rsidRDefault="0077797D" w:rsidP="0077797D">
      <w:pPr>
        <w:pStyle w:val="af1"/>
        <w:numPr>
          <w:ilvl w:val="0"/>
          <w:numId w:val="2"/>
        </w:num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7E79">
        <w:rPr>
          <w:rFonts w:ascii="Times New Roman" w:hAnsi="Times New Roman" w:cs="Times New Roman"/>
          <w:sz w:val="24"/>
          <w:szCs w:val="24"/>
        </w:rPr>
        <w:lastRenderedPageBreak/>
        <w:t xml:space="preserve">Методические рекомендации по обеспечению оптимизации учебной нагрузки в ОО (МР 2.4.0331-23 от 10.11.2023, разработанные Федеральной службой по надзору в сфере защиты прав потребителей и благополучия человека, ФБУН «Федеральный научный центр гигиены им. Ф.Ф. Эрисмана» </w:t>
      </w:r>
      <w:proofErr w:type="spellStart"/>
      <w:r w:rsidRPr="00F97E79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F97E79">
        <w:rPr>
          <w:rFonts w:ascii="Times New Roman" w:hAnsi="Times New Roman" w:cs="Times New Roman"/>
          <w:sz w:val="24"/>
          <w:szCs w:val="24"/>
        </w:rPr>
        <w:t xml:space="preserve"> и др.).</w:t>
      </w:r>
    </w:p>
    <w:p w:rsidR="0077797D" w:rsidRPr="00F97E79" w:rsidRDefault="0077797D" w:rsidP="0077797D">
      <w:pPr>
        <w:pStyle w:val="af1"/>
        <w:numPr>
          <w:ilvl w:val="0"/>
          <w:numId w:val="2"/>
        </w:numPr>
        <w:spacing w:before="100" w:beforeAutospacing="1" w:after="100" w:afterAutospacing="1" w:line="240" w:lineRule="auto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F97E79">
        <w:rPr>
          <w:rFonts w:ascii="Times New Roman" w:hAnsi="Times New Roman" w:cs="Times New Roman"/>
          <w:sz w:val="24"/>
          <w:szCs w:val="24"/>
        </w:rPr>
        <w:t>Устав ГБОУ «</w:t>
      </w:r>
      <w:r w:rsidR="00491A0D">
        <w:rPr>
          <w:rFonts w:ascii="Times New Roman" w:hAnsi="Times New Roman" w:cs="Times New Roman"/>
          <w:sz w:val="24"/>
          <w:szCs w:val="24"/>
        </w:rPr>
        <w:t xml:space="preserve">Безыменская школа </w:t>
      </w:r>
      <w:proofErr w:type="spellStart"/>
      <w:r w:rsidR="00491A0D">
        <w:rPr>
          <w:rFonts w:ascii="Times New Roman" w:hAnsi="Times New Roman" w:cs="Times New Roman"/>
          <w:sz w:val="24"/>
          <w:szCs w:val="24"/>
        </w:rPr>
        <w:t>Новоазовского</w:t>
      </w:r>
      <w:proofErr w:type="spellEnd"/>
      <w:r w:rsidR="00491A0D">
        <w:rPr>
          <w:rFonts w:ascii="Times New Roman" w:hAnsi="Times New Roman" w:cs="Times New Roman"/>
          <w:sz w:val="24"/>
          <w:szCs w:val="24"/>
        </w:rPr>
        <w:t xml:space="preserve"> м.о</w:t>
      </w:r>
      <w:r w:rsidRPr="00F97E79">
        <w:rPr>
          <w:rFonts w:ascii="Times New Roman" w:hAnsi="Times New Roman" w:cs="Times New Roman"/>
          <w:sz w:val="24"/>
          <w:szCs w:val="24"/>
        </w:rPr>
        <w:t>».</w:t>
      </w:r>
    </w:p>
    <w:p w:rsidR="0077797D" w:rsidRPr="00F97E79" w:rsidRDefault="004E44E0" w:rsidP="0077797D">
      <w:pPr>
        <w:pStyle w:val="af1"/>
        <w:numPr>
          <w:ilvl w:val="0"/>
          <w:numId w:val="2"/>
        </w:numPr>
        <w:spacing w:before="100" w:beforeAutospacing="1" w:after="100" w:afterAutospacing="1" w:line="240" w:lineRule="auto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F97E79">
        <w:rPr>
          <w:rFonts w:ascii="Times New Roman" w:hAnsi="Times New Roman" w:cs="Times New Roman"/>
          <w:sz w:val="24"/>
          <w:szCs w:val="24"/>
        </w:rPr>
        <w:t>План внеурочной деятельности</w:t>
      </w:r>
      <w:r w:rsidR="0077797D" w:rsidRPr="00F97E79">
        <w:rPr>
          <w:rFonts w:ascii="Times New Roman" w:hAnsi="Times New Roman" w:cs="Times New Roman"/>
          <w:sz w:val="24"/>
          <w:szCs w:val="24"/>
        </w:rPr>
        <w:t xml:space="preserve"> </w:t>
      </w:r>
      <w:r w:rsidR="00364C29" w:rsidRPr="00F97E79">
        <w:rPr>
          <w:rFonts w:ascii="Times New Roman" w:hAnsi="Times New Roman" w:cs="Times New Roman"/>
          <w:sz w:val="24"/>
          <w:szCs w:val="24"/>
        </w:rPr>
        <w:t>основного</w:t>
      </w:r>
      <w:r w:rsidR="0077797D" w:rsidRPr="00F97E79">
        <w:rPr>
          <w:rFonts w:ascii="Times New Roman" w:hAnsi="Times New Roman" w:cs="Times New Roman"/>
          <w:sz w:val="24"/>
          <w:szCs w:val="24"/>
        </w:rPr>
        <w:t xml:space="preserve"> общего образования на 2024-2025 </w:t>
      </w:r>
      <w:proofErr w:type="spellStart"/>
      <w:r w:rsidR="0077797D" w:rsidRPr="00F97E79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="0077797D" w:rsidRPr="00F97E79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="0077797D" w:rsidRPr="00F97E79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="0077797D" w:rsidRPr="00F97E79">
        <w:rPr>
          <w:rFonts w:ascii="Times New Roman" w:hAnsi="Times New Roman" w:cs="Times New Roman"/>
          <w:sz w:val="24"/>
          <w:szCs w:val="24"/>
        </w:rPr>
        <w:t xml:space="preserve"> ГБОУ </w:t>
      </w:r>
      <w:r w:rsidR="00491A0D">
        <w:rPr>
          <w:rFonts w:ascii="Times New Roman" w:hAnsi="Times New Roman" w:cs="Times New Roman"/>
          <w:sz w:val="24"/>
          <w:szCs w:val="24"/>
        </w:rPr>
        <w:t xml:space="preserve">Безыменская школа </w:t>
      </w:r>
      <w:proofErr w:type="spellStart"/>
      <w:r w:rsidR="00491A0D">
        <w:rPr>
          <w:rFonts w:ascii="Times New Roman" w:hAnsi="Times New Roman" w:cs="Times New Roman"/>
          <w:sz w:val="24"/>
          <w:szCs w:val="24"/>
        </w:rPr>
        <w:t>Новоазовского</w:t>
      </w:r>
      <w:proofErr w:type="spellEnd"/>
      <w:r w:rsidR="00491A0D">
        <w:rPr>
          <w:rFonts w:ascii="Times New Roman" w:hAnsi="Times New Roman" w:cs="Times New Roman"/>
          <w:sz w:val="24"/>
          <w:szCs w:val="24"/>
        </w:rPr>
        <w:t xml:space="preserve"> м.о</w:t>
      </w:r>
      <w:r w:rsidR="00491A0D" w:rsidRPr="00F97E79">
        <w:rPr>
          <w:rFonts w:ascii="Times New Roman" w:hAnsi="Times New Roman" w:cs="Times New Roman"/>
          <w:sz w:val="24"/>
          <w:szCs w:val="24"/>
        </w:rPr>
        <w:t xml:space="preserve"> </w:t>
      </w:r>
      <w:r w:rsidR="00554CE7" w:rsidRPr="00F97E79">
        <w:rPr>
          <w:rFonts w:ascii="Times New Roman" w:hAnsi="Times New Roman" w:cs="Times New Roman"/>
          <w:sz w:val="24"/>
          <w:szCs w:val="24"/>
        </w:rPr>
        <w:t>«».</w:t>
      </w:r>
    </w:p>
    <w:p w:rsidR="0077797D" w:rsidRPr="00F97E79" w:rsidRDefault="0077797D" w:rsidP="0077797D">
      <w:pPr>
        <w:pStyle w:val="af1"/>
        <w:numPr>
          <w:ilvl w:val="0"/>
          <w:numId w:val="2"/>
        </w:numPr>
        <w:spacing w:before="100" w:beforeAutospacing="1" w:after="100" w:afterAutospacing="1" w:line="240" w:lineRule="auto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F97E79">
        <w:rPr>
          <w:rFonts w:ascii="Times New Roman" w:hAnsi="Times New Roman" w:cs="Times New Roman"/>
          <w:sz w:val="24"/>
          <w:szCs w:val="24"/>
        </w:rPr>
        <w:t xml:space="preserve">Календарный учебный график ГБОУ </w:t>
      </w:r>
      <w:r w:rsidR="00554CE7" w:rsidRPr="00F97E79">
        <w:rPr>
          <w:rFonts w:ascii="Times New Roman" w:hAnsi="Times New Roman" w:cs="Times New Roman"/>
          <w:sz w:val="24"/>
          <w:szCs w:val="24"/>
        </w:rPr>
        <w:t>«</w:t>
      </w:r>
      <w:r w:rsidR="00491A0D">
        <w:rPr>
          <w:rFonts w:ascii="Times New Roman" w:hAnsi="Times New Roman" w:cs="Times New Roman"/>
          <w:sz w:val="24"/>
          <w:szCs w:val="24"/>
        </w:rPr>
        <w:t xml:space="preserve">Безыменская школа </w:t>
      </w:r>
      <w:proofErr w:type="spellStart"/>
      <w:r w:rsidR="00491A0D">
        <w:rPr>
          <w:rFonts w:ascii="Times New Roman" w:hAnsi="Times New Roman" w:cs="Times New Roman"/>
          <w:sz w:val="24"/>
          <w:szCs w:val="24"/>
        </w:rPr>
        <w:t>Новоазовского</w:t>
      </w:r>
      <w:proofErr w:type="spellEnd"/>
      <w:r w:rsidR="00491A0D">
        <w:rPr>
          <w:rFonts w:ascii="Times New Roman" w:hAnsi="Times New Roman" w:cs="Times New Roman"/>
          <w:sz w:val="24"/>
          <w:szCs w:val="24"/>
        </w:rPr>
        <w:t xml:space="preserve"> м.о</w:t>
      </w:r>
      <w:r w:rsidR="00554CE7" w:rsidRPr="00F97E79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="00554CE7" w:rsidRPr="00F97E79">
        <w:rPr>
          <w:rFonts w:ascii="Times New Roman" w:hAnsi="Times New Roman" w:cs="Times New Roman"/>
          <w:sz w:val="24"/>
          <w:szCs w:val="24"/>
        </w:rPr>
        <w:t>.</w:t>
      </w:r>
      <w:r w:rsidRPr="00F97E79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F97E79">
        <w:rPr>
          <w:rFonts w:ascii="Times New Roman" w:hAnsi="Times New Roman" w:cs="Times New Roman"/>
          <w:sz w:val="24"/>
          <w:szCs w:val="24"/>
        </w:rPr>
        <w:t>а 2024-2025 учебный год.</w:t>
      </w:r>
    </w:p>
    <w:p w:rsidR="0077797D" w:rsidRPr="00F97E79" w:rsidRDefault="00F83E0B" w:rsidP="0077797D">
      <w:pPr>
        <w:pStyle w:val="af1"/>
        <w:numPr>
          <w:ilvl w:val="0"/>
          <w:numId w:val="2"/>
        </w:numPr>
        <w:spacing w:before="100" w:beforeAutospacing="1" w:after="100" w:afterAutospacing="1" w:line="240" w:lineRule="auto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F97E79">
        <w:rPr>
          <w:rFonts w:ascii="Times New Roman" w:hAnsi="Times New Roman" w:cs="Times New Roman"/>
          <w:sz w:val="24"/>
          <w:szCs w:val="24"/>
        </w:rPr>
        <w:t>Федеральная рабочая программа основного общего образования «Физическая культура» (для 5-9 классов образовательных организаций), Москва, 2023</w:t>
      </w:r>
      <w:r w:rsidR="008B20C4" w:rsidRPr="00F97E79">
        <w:rPr>
          <w:rFonts w:ascii="Times New Roman" w:hAnsi="Times New Roman" w:cs="Times New Roman"/>
          <w:sz w:val="24"/>
          <w:szCs w:val="24"/>
        </w:rPr>
        <w:t>.</w:t>
      </w:r>
    </w:p>
    <w:bookmarkEnd w:id="3"/>
    <w:p w:rsidR="00DA17E9" w:rsidRPr="00F97E79" w:rsidRDefault="00DA17E9" w:rsidP="00DA17E9">
      <w:pPr>
        <w:spacing w:after="0"/>
        <w:ind w:left="120"/>
        <w:jc w:val="both"/>
        <w:rPr>
          <w:sz w:val="24"/>
          <w:szCs w:val="24"/>
          <w:lang w:val="ru-RU"/>
        </w:rPr>
      </w:pPr>
      <w:r w:rsidRPr="00F97E79">
        <w:rPr>
          <w:rFonts w:ascii="Times New Roman" w:hAnsi="Times New Roman"/>
          <w:b/>
          <w:color w:val="000000"/>
          <w:sz w:val="24"/>
          <w:szCs w:val="24"/>
          <w:lang w:val="ru-RU"/>
        </w:rPr>
        <w:t>УЧЕБНО-МЕТОДИЧЕСКОЕ ОБЕСПЕЧЕНИЕ ОБРАЗОВАТЕЛЬНОГО ПРОЦЕССА</w:t>
      </w:r>
    </w:p>
    <w:p w:rsidR="00BE0668" w:rsidRPr="00F97E79" w:rsidRDefault="001E6FC9" w:rsidP="00BE0668">
      <w:pPr>
        <w:spacing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F97E79">
        <w:rPr>
          <w:rFonts w:ascii="Times New Roman" w:hAnsi="Times New Roman" w:cs="Times New Roman"/>
          <w:sz w:val="24"/>
          <w:szCs w:val="24"/>
          <w:lang w:val="ru-RU"/>
        </w:rPr>
        <w:t>Представлено в разделе 6 данной рабочей программы.</w:t>
      </w:r>
    </w:p>
    <w:p w:rsidR="00DA17E9" w:rsidRPr="00F97E79" w:rsidRDefault="00DA17E9" w:rsidP="00DA17E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F97E79">
        <w:rPr>
          <w:rFonts w:ascii="Times New Roman" w:hAnsi="Times New Roman"/>
          <w:b/>
          <w:color w:val="000000"/>
          <w:sz w:val="24"/>
          <w:szCs w:val="24"/>
          <w:lang w:val="ru-RU"/>
        </w:rPr>
        <w:t>ОБЩАЯ ХАРАКТЕРИСТИКА КУРСА ВНЕУРОЧНОЙ ДЕЯТЕЛЬНОСТИ «</w:t>
      </w:r>
      <w:r w:rsidR="00F83E0B" w:rsidRPr="00F97E79">
        <w:rPr>
          <w:rFonts w:ascii="Times New Roman" w:hAnsi="Times New Roman"/>
          <w:b/>
          <w:color w:val="000000"/>
          <w:sz w:val="24"/>
          <w:szCs w:val="24"/>
          <w:lang w:val="ru-RU"/>
        </w:rPr>
        <w:t>ШАХМАТЫ В ШКОЛЕ</w:t>
      </w:r>
      <w:r w:rsidRPr="00F97E79">
        <w:rPr>
          <w:rFonts w:ascii="Times New Roman" w:hAnsi="Times New Roman"/>
          <w:b/>
          <w:color w:val="000000"/>
          <w:sz w:val="24"/>
          <w:szCs w:val="24"/>
          <w:lang w:val="ru-RU"/>
        </w:rPr>
        <w:t>»</w:t>
      </w:r>
    </w:p>
    <w:p w:rsidR="00AF26EC" w:rsidRPr="00F97E79" w:rsidRDefault="00AF26EC" w:rsidP="00AF26EC">
      <w:pPr>
        <w:pStyle w:val="22"/>
        <w:shd w:val="clear" w:color="auto" w:fill="auto"/>
        <w:spacing w:before="0" w:after="0" w:line="240" w:lineRule="auto"/>
        <w:ind w:firstLine="760"/>
        <w:rPr>
          <w:sz w:val="24"/>
          <w:szCs w:val="24"/>
          <w:lang w:val="ru-RU"/>
        </w:rPr>
      </w:pPr>
    </w:p>
    <w:p w:rsidR="002F300F" w:rsidRPr="00F97E79" w:rsidRDefault="002F300F" w:rsidP="002F300F">
      <w:pPr>
        <w:pStyle w:val="ae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hAnsi="Times New Roman" w:cs="Times New Roman"/>
          <w:spacing w:val="-8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нт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6"/>
          <w:sz w:val="24"/>
          <w:szCs w:val="24"/>
          <w:lang w:eastAsia="ru-RU"/>
        </w:rPr>
        <w:t>г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ц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«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ты</w:t>
      </w:r>
      <w:r w:rsidRPr="00F97E79">
        <w:rPr>
          <w:rFonts w:ascii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6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F97E79">
        <w:rPr>
          <w:rFonts w:ascii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ж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proofErr w:type="gramStart"/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6"/>
          <w:sz w:val="24"/>
          <w:szCs w:val="24"/>
          <w:lang w:eastAsia="ru-RU"/>
        </w:rPr>
        <w:t>б</w:t>
      </w:r>
      <w:r w:rsidRPr="00F97E79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ю</w:t>
      </w:r>
      <w:r w:rsidRPr="00F97E79">
        <w:rPr>
          <w:rFonts w:ascii="Times New Roman" w:hAnsi="Times New Roman" w:cs="Times New Roman"/>
          <w:spacing w:val="5"/>
          <w:sz w:val="24"/>
          <w:szCs w:val="24"/>
          <w:lang w:eastAsia="ru-RU"/>
        </w:rPr>
        <w:t>щ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ся</w:t>
      </w:r>
      <w:proofErr w:type="gramEnd"/>
      <w:r w:rsidRPr="00F97E79">
        <w:rPr>
          <w:rFonts w:ascii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нии п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126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12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4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уро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чн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pacing w:val="124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ьн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ти,</w:t>
      </w:r>
      <w:r w:rsidRPr="00F97E79">
        <w:rPr>
          <w:rFonts w:ascii="Times New Roman" w:hAnsi="Times New Roman" w:cs="Times New Roman"/>
          <w:spacing w:val="12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spacing w:val="6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го</w:t>
      </w:r>
      <w:r w:rsidRPr="00F97E79">
        <w:rPr>
          <w:rFonts w:ascii="Times New Roman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7"/>
          <w:sz w:val="24"/>
          <w:szCs w:val="24"/>
          <w:lang w:eastAsia="ru-RU"/>
        </w:rPr>
        <w:t>б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 фи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5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F97E79">
        <w:rPr>
          <w:rFonts w:ascii="Times New Roman" w:hAnsi="Times New Roman" w:cs="Times New Roman"/>
          <w:spacing w:val="7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6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5"/>
          <w:sz w:val="24"/>
          <w:szCs w:val="24"/>
          <w:lang w:eastAsia="ru-RU"/>
        </w:rPr>
        <w:t>-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ти,</w:t>
      </w:r>
      <w:r w:rsidRPr="00F97E79">
        <w:rPr>
          <w:rFonts w:ascii="Times New Roman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ьн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7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ьных</w:t>
      </w:r>
      <w:r w:rsidRPr="00F97E79">
        <w:rPr>
          <w:rFonts w:ascii="Times New Roman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4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х к</w:t>
      </w:r>
      <w:r w:rsidRPr="00F97E79">
        <w:rPr>
          <w:rFonts w:ascii="Times New Roman" w:hAnsi="Times New Roman" w:cs="Times New Roman"/>
          <w:spacing w:val="4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-8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в и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6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тий.</w:t>
      </w:r>
    </w:p>
    <w:p w:rsidR="002F300F" w:rsidRPr="00F97E79" w:rsidRDefault="002F300F" w:rsidP="002F300F">
      <w:pPr>
        <w:pStyle w:val="ae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</w:p>
    <w:p w:rsidR="002F300F" w:rsidRPr="00F97E79" w:rsidRDefault="002F300F" w:rsidP="002F300F">
      <w:pPr>
        <w:pStyle w:val="ae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4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5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ж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88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ур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5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7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spacing w:val="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ии</w:t>
      </w:r>
      <w:r w:rsidRPr="00F97E79">
        <w:rPr>
          <w:rFonts w:ascii="Times New Roman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кт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ки ш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pacing w:val="95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spacing w:val="94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ьн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йшим</w:t>
      </w:r>
      <w:r w:rsidRPr="00F97E79">
        <w:rPr>
          <w:rFonts w:ascii="Times New Roman" w:hAnsi="Times New Roman" w:cs="Times New Roman"/>
          <w:spacing w:val="98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9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9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ых</w:t>
      </w:r>
      <w:r w:rsidRPr="00F97E79">
        <w:rPr>
          <w:rFonts w:ascii="Times New Roman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иг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ро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 д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ьн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ти,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ю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ю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щ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-3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  <w:t>иг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,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ги, 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3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F97E79">
        <w:rPr>
          <w:rFonts w:ascii="Times New Roman" w:hAnsi="Times New Roman" w:cs="Times New Roman"/>
          <w:spacing w:val="8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8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ю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3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ть,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тны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дник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F26EC" w:rsidRPr="00F97E79" w:rsidRDefault="00AF26EC" w:rsidP="00DA17E9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4"/>
          <w:szCs w:val="24"/>
          <w:lang w:val="ru-RU"/>
        </w:rPr>
      </w:pPr>
    </w:p>
    <w:p w:rsidR="00DA17E9" w:rsidRPr="00F97E79" w:rsidRDefault="00DA17E9" w:rsidP="00DA17E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F97E79">
        <w:rPr>
          <w:rFonts w:ascii="Times New Roman" w:hAnsi="Times New Roman"/>
          <w:b/>
          <w:color w:val="333333"/>
          <w:sz w:val="24"/>
          <w:szCs w:val="24"/>
          <w:lang w:val="ru-RU"/>
        </w:rPr>
        <w:t xml:space="preserve">ЦЕЛИ ИЗУЧЕНИЯ </w:t>
      </w:r>
      <w:r w:rsidRPr="00F97E79">
        <w:rPr>
          <w:rFonts w:ascii="Times New Roman" w:hAnsi="Times New Roman"/>
          <w:b/>
          <w:color w:val="000000"/>
          <w:sz w:val="24"/>
          <w:szCs w:val="24"/>
          <w:lang w:val="ru-RU"/>
        </w:rPr>
        <w:t>КУРСА ВНЕУРОЧНОЙ ДЕЯТЕЛЬНОСТИ «</w:t>
      </w:r>
      <w:r w:rsidR="00F83E0B" w:rsidRPr="00F97E79">
        <w:rPr>
          <w:rFonts w:ascii="Times New Roman" w:hAnsi="Times New Roman"/>
          <w:b/>
          <w:color w:val="000000"/>
          <w:sz w:val="24"/>
          <w:szCs w:val="24"/>
          <w:lang w:val="ru-RU"/>
        </w:rPr>
        <w:t>ШАХМАТЫ В ШКОЛЕ»</w:t>
      </w:r>
    </w:p>
    <w:p w:rsidR="00DA17E9" w:rsidRPr="00F97E79" w:rsidRDefault="00DA17E9" w:rsidP="00AF26EC">
      <w:pPr>
        <w:pStyle w:val="ae"/>
      </w:pPr>
    </w:p>
    <w:p w:rsidR="00F83E0B" w:rsidRPr="00F97E79" w:rsidRDefault="00F83E0B" w:rsidP="00F83E0B">
      <w:pPr>
        <w:pStyle w:val="ae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Ц</w:t>
      </w:r>
      <w:r w:rsidRPr="00F97E79">
        <w:rPr>
          <w:rFonts w:ascii="Times New Roman" w:hAnsi="Times New Roman" w:cs="Times New Roman"/>
          <w:b/>
          <w:bCs/>
          <w:i/>
          <w:iCs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ь</w:t>
      </w:r>
      <w:r w:rsidRPr="00F97E79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ю</w:t>
      </w:r>
      <w:r w:rsidRPr="00F97E79">
        <w:rPr>
          <w:rFonts w:ascii="Times New Roman" w:hAnsi="Times New Roman" w:cs="Times New Roman"/>
          <w:i/>
          <w:iCs/>
          <w:spacing w:val="85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6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88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«</w:t>
      </w:r>
      <w:r w:rsidRPr="00F97E79">
        <w:rPr>
          <w:rFonts w:ascii="Times New Roman" w:hAnsi="Times New Roman" w:cs="Times New Roman"/>
          <w:spacing w:val="-8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3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ты</w:t>
      </w:r>
      <w:r w:rsidRPr="00F97E79">
        <w:rPr>
          <w:rFonts w:ascii="Times New Roman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шк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F97E79">
        <w:rPr>
          <w:rFonts w:ascii="Times New Roman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88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5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оз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ий д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 xml:space="preserve">я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он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го</w:t>
      </w:r>
      <w:r w:rsidRPr="00F97E79">
        <w:rPr>
          <w:rFonts w:ascii="Times New Roman" w:hAnsi="Times New Roman" w:cs="Times New Roman"/>
          <w:spacing w:val="20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гнити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го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3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ити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  <w:t>д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  <w:t>п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7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тк</w:t>
      </w:r>
      <w:r w:rsidRPr="00F97E79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7"/>
          <w:sz w:val="24"/>
          <w:szCs w:val="24"/>
          <w:lang w:eastAsia="ru-RU"/>
        </w:rPr>
        <w:t>г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20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4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 п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5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их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сс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го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 ш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7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8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83E0B" w:rsidRPr="00F97E79" w:rsidRDefault="00F83E0B" w:rsidP="00F83E0B">
      <w:pPr>
        <w:pStyle w:val="ae"/>
        <w:jc w:val="both"/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</w:pPr>
    </w:p>
    <w:p w:rsidR="00007013" w:rsidRPr="00F97E79" w:rsidRDefault="00F83E0B" w:rsidP="00F83E0B">
      <w:pPr>
        <w:pStyle w:val="ae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ад</w:t>
      </w:r>
      <w:r w:rsidRPr="00F97E79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b/>
          <w:bCs/>
          <w:i/>
          <w:iCs/>
          <w:spacing w:val="4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i/>
          <w:iCs/>
          <w:spacing w:val="8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spacing w:val="1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м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«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ты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шк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ют</w:t>
      </w:r>
      <w:r w:rsidRPr="00F97E79">
        <w:rPr>
          <w:rFonts w:ascii="Times New Roman" w:hAnsi="Times New Roman" w:cs="Times New Roman"/>
          <w:spacing w:val="-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я: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F83E0B" w:rsidRPr="00F97E79" w:rsidRDefault="00F83E0B" w:rsidP="00007013">
      <w:pPr>
        <w:pStyle w:val="ae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бщ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6"/>
          <w:sz w:val="24"/>
          <w:szCs w:val="24"/>
          <w:lang w:eastAsia="ru-RU"/>
        </w:rPr>
        <w:t>б</w:t>
      </w:r>
      <w:r w:rsidRPr="00F97E79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ю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щи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7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шк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ы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F97E79">
        <w:rPr>
          <w:rFonts w:ascii="Times New Roman" w:hAnsi="Times New Roman" w:cs="Times New Roman"/>
          <w:spacing w:val="6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;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 ф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 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ов</w:t>
      </w:r>
      <w:r w:rsidRPr="00F97E79">
        <w:rPr>
          <w:rFonts w:ascii="Times New Roman" w:hAnsi="Times New Roman" w:cs="Times New Roman"/>
          <w:spacing w:val="4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ний,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9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иг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ы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хм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;</w:t>
      </w:r>
    </w:p>
    <w:p w:rsidR="00F83E0B" w:rsidRPr="00F97E79" w:rsidRDefault="00F83E0B" w:rsidP="00007013">
      <w:pPr>
        <w:pStyle w:val="ae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вл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hAnsi="Times New Roman" w:cs="Times New Roman"/>
          <w:spacing w:val="13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ити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129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13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дд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жк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13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ё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ых</w:t>
      </w:r>
      <w:r w:rsidRPr="00F97E79">
        <w:rPr>
          <w:rFonts w:ascii="Times New Roman" w:hAnsi="Times New Roman" w:cs="Times New Roman"/>
          <w:spacing w:val="12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pacing w:val="13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136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hAnsi="Times New Roman" w:cs="Times New Roman"/>
          <w:spacing w:val="13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,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 п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7"/>
          <w:sz w:val="24"/>
          <w:szCs w:val="24"/>
          <w:lang w:eastAsia="ru-RU"/>
        </w:rPr>
        <w:t>б</w:t>
      </w:r>
      <w:r w:rsidRPr="00F97E79">
        <w:rPr>
          <w:rFonts w:ascii="Times New Roman" w:hAnsi="Times New Roman" w:cs="Times New Roman"/>
          <w:spacing w:val="-8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ю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щи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ро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ющих</w:t>
      </w:r>
      <w:r w:rsidRPr="00F97E79">
        <w:rPr>
          <w:rFonts w:ascii="Times New Roman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ов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нный</w:t>
      </w:r>
      <w:r w:rsidRPr="00F97E79">
        <w:rPr>
          <w:rFonts w:ascii="Times New Roman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8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 к</w:t>
      </w:r>
      <w:r w:rsidRPr="00F97E79">
        <w:rPr>
          <w:rFonts w:ascii="Times New Roman" w:hAnsi="Times New Roman" w:cs="Times New Roman"/>
          <w:spacing w:val="110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11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ми,</w:t>
      </w:r>
      <w:r w:rsidRPr="00F97E79">
        <w:rPr>
          <w:rFonts w:ascii="Times New Roman" w:hAnsi="Times New Roman" w:cs="Times New Roman"/>
          <w:spacing w:val="11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шк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ьны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106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7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4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бы,</w:t>
      </w:r>
      <w:r w:rsidRPr="00F97E79">
        <w:rPr>
          <w:rFonts w:ascii="Times New Roman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-3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кции,</w:t>
      </w:r>
      <w:r w:rsidRPr="00F97E79">
        <w:rPr>
          <w:rFonts w:ascii="Times New Roman" w:hAnsi="Times New Roman" w:cs="Times New Roman"/>
          <w:spacing w:val="11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110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тию в </w:t>
      </w:r>
      <w:r w:rsidRPr="00F97E79">
        <w:rPr>
          <w:rFonts w:ascii="Times New Roman" w:hAnsi="Times New Roman" w:cs="Times New Roman"/>
          <w:spacing w:val="-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3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;</w:t>
      </w:r>
    </w:p>
    <w:p w:rsidR="00F83E0B" w:rsidRPr="00F97E79" w:rsidRDefault="00F83E0B" w:rsidP="00007013">
      <w:pPr>
        <w:pStyle w:val="ae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ний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из и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ии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3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зв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ити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;</w:t>
      </w:r>
    </w:p>
    <w:p w:rsidR="00F83E0B" w:rsidRPr="00F97E79" w:rsidRDefault="00F83E0B" w:rsidP="00007013">
      <w:pPr>
        <w:pStyle w:val="ae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5"/>
          <w:sz w:val="24"/>
          <w:szCs w:val="24"/>
          <w:lang w:eastAsia="ru-RU"/>
        </w:rPr>
        <w:t>г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hAnsi="Times New Roman" w:cs="Times New Roman"/>
          <w:spacing w:val="4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spacing w:val="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ний</w:t>
      </w:r>
      <w:r w:rsidRPr="00F97E79">
        <w:rPr>
          <w:rFonts w:ascii="Times New Roman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8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3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ний о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ых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кт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ё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;</w:t>
      </w:r>
    </w:p>
    <w:p w:rsidR="00F83E0B" w:rsidRPr="00F97E79" w:rsidRDefault="00F83E0B" w:rsidP="00007013">
      <w:pPr>
        <w:pStyle w:val="ae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нцип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в иг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ы в д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бют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тт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шп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э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дшп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;</w:t>
      </w:r>
    </w:p>
    <w:p w:rsidR="00F83E0B" w:rsidRPr="00F97E79" w:rsidRDefault="00F83E0B" w:rsidP="00007013">
      <w:pPr>
        <w:pStyle w:val="ae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4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-8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 п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ё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м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в ш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б</w:t>
      </w:r>
      <w:r w:rsidRPr="00F97E79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ьбы</w:t>
      </w:r>
      <w:r w:rsidRPr="00F97E79">
        <w:rPr>
          <w:rFonts w:ascii="Times New Roman" w:hAnsi="Times New Roman" w:cs="Times New Roman"/>
          <w:spacing w:val="1"/>
          <w:w w:val="101"/>
          <w:sz w:val="24"/>
          <w:szCs w:val="24"/>
          <w:lang w:eastAsia="ru-RU"/>
        </w:rPr>
        <w:t>;</w:t>
      </w:r>
    </w:p>
    <w:p w:rsidR="00F83E0B" w:rsidRPr="00F97E79" w:rsidRDefault="00F83E0B" w:rsidP="00007013">
      <w:pPr>
        <w:pStyle w:val="ae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20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5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ний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  <w:t>и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7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F97E79">
        <w:rPr>
          <w:rFonts w:ascii="Times New Roman" w:hAnsi="Times New Roman" w:cs="Times New Roman"/>
          <w:spacing w:val="7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F97E79">
        <w:rPr>
          <w:rFonts w:ascii="Times New Roman" w:hAnsi="Times New Roman" w:cs="Times New Roman"/>
          <w:spacing w:val="7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="00007013"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4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бщ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 и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ь</w:t>
      </w:r>
      <w:r w:rsidRPr="00F97E79">
        <w:rPr>
          <w:rFonts w:ascii="Times New Roman" w:hAnsi="Times New Roman" w:cs="Times New Roman"/>
          <w:spacing w:val="7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ур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4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;</w:t>
      </w:r>
    </w:p>
    <w:p w:rsidR="00F83E0B" w:rsidRPr="00F97E79" w:rsidRDefault="00F83E0B" w:rsidP="00007013">
      <w:pPr>
        <w:pStyle w:val="ae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ф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spacing w:val="5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ьных</w:t>
      </w:r>
      <w:r w:rsidRPr="00F97E79">
        <w:rPr>
          <w:rFonts w:ascii="Times New Roman" w:hAnsi="Times New Roman" w:cs="Times New Roman"/>
          <w:spacing w:val="11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pacing w:val="111"/>
          <w:sz w:val="24"/>
          <w:szCs w:val="24"/>
          <w:lang w:eastAsia="ru-RU"/>
        </w:rPr>
        <w:t xml:space="preserve"> </w:t>
      </w:r>
      <w:proofErr w:type="spellStart"/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5"/>
          <w:sz w:val="24"/>
          <w:szCs w:val="24"/>
          <w:lang w:eastAsia="ru-RU"/>
        </w:rPr>
        <w:t>г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ул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ции</w:t>
      </w:r>
      <w:proofErr w:type="spellEnd"/>
      <w:r w:rsidRPr="00F97E79">
        <w:rPr>
          <w:rFonts w:ascii="Times New Roman" w:hAnsi="Times New Roman" w:cs="Times New Roman"/>
          <w:spacing w:val="110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инт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лл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5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ьных и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эм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ци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ьных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ро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вл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ний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;</w:t>
      </w:r>
    </w:p>
    <w:p w:rsidR="00F83E0B" w:rsidRPr="00F97E79" w:rsidRDefault="00F83E0B" w:rsidP="00007013">
      <w:pPr>
        <w:pStyle w:val="ae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пит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ес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ти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ов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6"/>
          <w:sz w:val="24"/>
          <w:szCs w:val="24"/>
          <w:lang w:eastAsia="ru-RU"/>
        </w:rPr>
        <w:t>б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ж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;</w:t>
      </w:r>
    </w:p>
    <w:p w:rsidR="00F83E0B" w:rsidRPr="00F97E79" w:rsidRDefault="00F83E0B" w:rsidP="00007013">
      <w:pPr>
        <w:pStyle w:val="ae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бщ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тк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5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6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ь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инт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лл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6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ьны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 иг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ьз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нию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их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7"/>
          <w:sz w:val="24"/>
          <w:szCs w:val="24"/>
          <w:lang w:eastAsia="ru-RU"/>
        </w:rPr>
        <w:t>б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я;</w:t>
      </w:r>
    </w:p>
    <w:p w:rsidR="00F83E0B" w:rsidRPr="00F97E79" w:rsidRDefault="00F83E0B" w:rsidP="00007013">
      <w:pPr>
        <w:pStyle w:val="ae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пит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  <w:t>п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жит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ьных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  <w:t>к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spacing w:val="5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ти,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  <w:t>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="00007013"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лл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кти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6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го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дни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бн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4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6"/>
          <w:sz w:val="24"/>
          <w:szCs w:val="24"/>
          <w:lang w:eastAsia="ru-RU"/>
        </w:rPr>
        <w:t>ь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ьн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;</w:t>
      </w:r>
    </w:p>
    <w:p w:rsidR="00F83E0B" w:rsidRPr="00F97E79" w:rsidRDefault="00F83E0B" w:rsidP="00007013">
      <w:pPr>
        <w:pStyle w:val="ae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4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тк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чи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pacing w:val="10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ц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10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10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инт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лл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5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ьным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;</w:t>
      </w:r>
    </w:p>
    <w:p w:rsidR="00F83E0B" w:rsidRPr="00F97E79" w:rsidRDefault="00F83E0B" w:rsidP="00007013">
      <w:pPr>
        <w:pStyle w:val="ae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ити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вы</w:t>
      </w:r>
      <w:r w:rsidRPr="00F97E79">
        <w:rPr>
          <w:rFonts w:ascii="Times New Roman" w:hAnsi="Times New Roman" w:cs="Times New Roman"/>
          <w:spacing w:val="6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жк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ти,</w:t>
      </w:r>
      <w:r w:rsidRPr="00F97E79">
        <w:rPr>
          <w:rFonts w:ascii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;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ити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э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7"/>
          <w:sz w:val="24"/>
          <w:szCs w:val="24"/>
          <w:lang w:eastAsia="ru-RU"/>
        </w:rPr>
        <w:t>г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hAnsi="Times New Roman" w:cs="Times New Roman"/>
          <w:spacing w:val="1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ит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;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 ф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ж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ж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8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нию.</w:t>
      </w:r>
    </w:p>
    <w:p w:rsidR="00DA17E9" w:rsidRPr="00F97E79" w:rsidRDefault="00DA17E9" w:rsidP="00F83E0B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</w:p>
    <w:p w:rsidR="00DA17E9" w:rsidRPr="00F97E79" w:rsidRDefault="00DA17E9" w:rsidP="00DA17E9">
      <w:pPr>
        <w:pStyle w:val="ae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7E79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ОРГАНИЗАЦИИ УЧЕБНОГО ПРОЦЕССА: ТЕХНОЛОГИЙ, МЕТОДОВ, ФОРМ, СРЕДСТВ ОБУЧЕНИЯ И РЕЖИМ ЗАНЯТИЙ</w:t>
      </w:r>
    </w:p>
    <w:p w:rsidR="00DA17E9" w:rsidRPr="00F97E79" w:rsidRDefault="00DA17E9" w:rsidP="00DA17E9">
      <w:pPr>
        <w:pStyle w:val="ae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F300F" w:rsidRPr="00F97E79" w:rsidRDefault="002F300F" w:rsidP="002F300F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7E79">
        <w:rPr>
          <w:rStyle w:val="c34"/>
          <w:rFonts w:ascii="Times New Roman" w:hAnsi="Times New Roman" w:cs="Times New Roman"/>
          <w:i/>
          <w:iCs/>
          <w:color w:val="000000"/>
          <w:sz w:val="24"/>
          <w:szCs w:val="24"/>
        </w:rPr>
        <w:t>Формы занятий:</w:t>
      </w:r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> наблюдение, тестирование, контрольный опрос (устный), анализ контрольного задания, собеседование (групповое, индивидуальное).</w:t>
      </w:r>
      <w:proofErr w:type="gramEnd"/>
    </w:p>
    <w:p w:rsidR="002F300F" w:rsidRPr="00F97E79" w:rsidRDefault="002F300F" w:rsidP="002F300F">
      <w:pPr>
        <w:pStyle w:val="ae"/>
        <w:jc w:val="both"/>
        <w:rPr>
          <w:rStyle w:val="c34"/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2F300F" w:rsidRPr="00F97E79" w:rsidRDefault="002F300F" w:rsidP="002F300F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F97E79">
        <w:rPr>
          <w:rStyle w:val="c34"/>
          <w:rFonts w:ascii="Times New Roman" w:hAnsi="Times New Roman" w:cs="Times New Roman"/>
          <w:i/>
          <w:iCs/>
          <w:color w:val="000000"/>
          <w:sz w:val="24"/>
          <w:szCs w:val="24"/>
        </w:rPr>
        <w:t>Методы и приемы организации образовательного процесса:</w:t>
      </w:r>
    </w:p>
    <w:p w:rsidR="002F300F" w:rsidRPr="00F97E79" w:rsidRDefault="002F300F" w:rsidP="002F300F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>Методы:</w:t>
      </w:r>
    </w:p>
    <w:p w:rsidR="002F300F" w:rsidRPr="00F97E79" w:rsidRDefault="002F300F" w:rsidP="002F300F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>- научности;</w:t>
      </w:r>
    </w:p>
    <w:p w:rsidR="002F300F" w:rsidRPr="00F97E79" w:rsidRDefault="002F300F" w:rsidP="002F300F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>- доступности (</w:t>
      </w:r>
      <w:proofErr w:type="gramStart"/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>);</w:t>
      </w:r>
    </w:p>
    <w:p w:rsidR="002F300F" w:rsidRPr="00F97E79" w:rsidRDefault="002F300F" w:rsidP="002F300F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>- результативности;</w:t>
      </w:r>
    </w:p>
    <w:p w:rsidR="002F300F" w:rsidRPr="00F97E79" w:rsidRDefault="002F300F" w:rsidP="002F300F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>воспроизводимости</w:t>
      </w:r>
      <w:proofErr w:type="spellEnd"/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 (другими педагогами);</w:t>
      </w:r>
    </w:p>
    <w:p w:rsidR="002F300F" w:rsidRPr="00F97E79" w:rsidRDefault="002F300F" w:rsidP="002F300F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>- эффективности.</w:t>
      </w:r>
    </w:p>
    <w:p w:rsidR="002F300F" w:rsidRPr="00F97E79" w:rsidRDefault="002F300F" w:rsidP="002F300F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>Приёмы:</w:t>
      </w:r>
    </w:p>
    <w:p w:rsidR="002F300F" w:rsidRPr="00F97E79" w:rsidRDefault="002F300F" w:rsidP="002F300F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>- приёмы работы с текстовыми источниками информации;</w:t>
      </w:r>
    </w:p>
    <w:p w:rsidR="002F300F" w:rsidRPr="00F97E79" w:rsidRDefault="002F300F" w:rsidP="002F300F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>- приёмы работы со схемами;</w:t>
      </w:r>
    </w:p>
    <w:p w:rsidR="002F300F" w:rsidRPr="00F97E79" w:rsidRDefault="002F300F" w:rsidP="002F300F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>- приёмы работы с иллюстративными материалами;</w:t>
      </w:r>
    </w:p>
    <w:p w:rsidR="002F300F" w:rsidRPr="00F97E79" w:rsidRDefault="002F300F" w:rsidP="002F300F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>- игровые приёмы;</w:t>
      </w:r>
    </w:p>
    <w:p w:rsidR="002F300F" w:rsidRPr="00F97E79" w:rsidRDefault="002F300F" w:rsidP="002F300F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>- вербальные приёмы обучения.</w:t>
      </w:r>
    </w:p>
    <w:p w:rsidR="002F300F" w:rsidRPr="00F97E79" w:rsidRDefault="002F300F" w:rsidP="002F300F">
      <w:pPr>
        <w:pStyle w:val="ae"/>
        <w:jc w:val="both"/>
        <w:rPr>
          <w:rStyle w:val="c32"/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2F300F" w:rsidRPr="00F97E79" w:rsidRDefault="002F300F" w:rsidP="002F300F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F97E79">
        <w:rPr>
          <w:rStyle w:val="c32"/>
          <w:rFonts w:ascii="Times New Roman" w:hAnsi="Times New Roman" w:cs="Times New Roman"/>
          <w:i/>
          <w:iCs/>
          <w:color w:val="000000"/>
          <w:sz w:val="24"/>
          <w:szCs w:val="24"/>
        </w:rPr>
        <w:t>Педагогические технологии:</w:t>
      </w:r>
    </w:p>
    <w:p w:rsidR="002F300F" w:rsidRPr="00F97E79" w:rsidRDefault="002F300F" w:rsidP="002F300F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>здоровьесберегающие</w:t>
      </w:r>
      <w:proofErr w:type="spellEnd"/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 (направлены на максимальное укрепление здоровья </w:t>
      </w:r>
      <w:proofErr w:type="gramStart"/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>);</w:t>
      </w:r>
    </w:p>
    <w:p w:rsidR="002F300F" w:rsidRPr="00F97E79" w:rsidRDefault="002F300F" w:rsidP="002F300F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- личностно-ориентированные (в центре внимания которых </w:t>
      </w:r>
      <w:proofErr w:type="gramStart"/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>–н</w:t>
      </w:r>
      <w:proofErr w:type="gramEnd"/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>еповторимая личность, стремящаяся к реализации своих возможностей и способная на ответственный выбор в разнообразных жизненных ситуациях);</w:t>
      </w:r>
    </w:p>
    <w:p w:rsidR="002F300F" w:rsidRPr="00F97E79" w:rsidRDefault="002F300F" w:rsidP="002F300F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>-игровые (обладают средствами, активизирующими и интенсифицирующими деятельность учащихся.</w:t>
      </w:r>
      <w:proofErr w:type="gramEnd"/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>В их основу положена педагогическая игра, как основной вид деятельности, направленный на усвоение общественного опыта);</w:t>
      </w:r>
      <w:proofErr w:type="gramEnd"/>
    </w:p>
    <w:p w:rsidR="002F300F" w:rsidRPr="00F97E79" w:rsidRDefault="002F300F" w:rsidP="002F300F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- технологии коллективной творческой деятельности (предполагают организацию совместных действий, коммуникацию, общение, взаимопонимание, взаимопомощь, </w:t>
      </w:r>
      <w:proofErr w:type="spellStart"/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>взаимокоррекцию</w:t>
      </w:r>
      <w:proofErr w:type="spellEnd"/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>);</w:t>
      </w:r>
    </w:p>
    <w:p w:rsidR="002F300F" w:rsidRDefault="002F300F" w:rsidP="002F300F">
      <w:pPr>
        <w:pStyle w:val="ae"/>
        <w:jc w:val="both"/>
        <w:rPr>
          <w:rStyle w:val="c5"/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>- коммуникативные (обучение на основе общения.</w:t>
      </w:r>
      <w:proofErr w:type="gramEnd"/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 Участники обучения - педагог - ребенок. </w:t>
      </w:r>
      <w:proofErr w:type="gramStart"/>
      <w:r w:rsidRPr="00F97E79">
        <w:rPr>
          <w:rStyle w:val="c5"/>
          <w:rFonts w:ascii="Times New Roman" w:hAnsi="Times New Roman" w:cs="Times New Roman"/>
          <w:color w:val="000000"/>
          <w:sz w:val="24"/>
          <w:szCs w:val="24"/>
        </w:rPr>
        <w:t>Отношения между ними основаны на сотрудничестве и равноправии).</w:t>
      </w:r>
      <w:proofErr w:type="gramEnd"/>
    </w:p>
    <w:p w:rsidR="001B7A8A" w:rsidRDefault="001B7A8A" w:rsidP="002F300F">
      <w:pPr>
        <w:pStyle w:val="ae"/>
        <w:jc w:val="both"/>
        <w:rPr>
          <w:rStyle w:val="c5"/>
          <w:rFonts w:ascii="Times New Roman" w:hAnsi="Times New Roman" w:cs="Times New Roman"/>
          <w:color w:val="000000"/>
          <w:sz w:val="24"/>
          <w:szCs w:val="24"/>
        </w:rPr>
      </w:pPr>
    </w:p>
    <w:p w:rsidR="001B7A8A" w:rsidRPr="001B7A8A" w:rsidRDefault="001B7A8A" w:rsidP="001B7A8A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1B7A8A">
        <w:rPr>
          <w:rStyle w:val="c15"/>
          <w:rFonts w:ascii="Times New Roman" w:hAnsi="Times New Roman" w:cs="Times New Roman"/>
          <w:b/>
          <w:bCs/>
          <w:color w:val="000000"/>
          <w:sz w:val="24"/>
          <w:szCs w:val="24"/>
        </w:rPr>
        <w:t>Основные формы и средства обучения:</w:t>
      </w:r>
    </w:p>
    <w:p w:rsidR="001B7A8A" w:rsidRPr="001B7A8A" w:rsidRDefault="001B7A8A" w:rsidP="001B7A8A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1B7A8A">
        <w:rPr>
          <w:rStyle w:val="c1"/>
          <w:rFonts w:ascii="Times New Roman" w:hAnsi="Times New Roman" w:cs="Times New Roman"/>
          <w:color w:val="000000"/>
          <w:sz w:val="24"/>
          <w:szCs w:val="24"/>
        </w:rPr>
        <w:t>1. Практическая игра.</w:t>
      </w:r>
    </w:p>
    <w:p w:rsidR="001B7A8A" w:rsidRPr="001B7A8A" w:rsidRDefault="001B7A8A" w:rsidP="001B7A8A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1B7A8A">
        <w:rPr>
          <w:rStyle w:val="c1"/>
          <w:rFonts w:ascii="Times New Roman" w:hAnsi="Times New Roman" w:cs="Times New Roman"/>
          <w:color w:val="000000"/>
          <w:sz w:val="24"/>
          <w:szCs w:val="24"/>
        </w:rPr>
        <w:t>2. Решение шахматных задач, комбинаций и этюдов.</w:t>
      </w:r>
    </w:p>
    <w:p w:rsidR="001B7A8A" w:rsidRPr="001B7A8A" w:rsidRDefault="001B7A8A" w:rsidP="001B7A8A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1B7A8A">
        <w:rPr>
          <w:rStyle w:val="c1"/>
          <w:rFonts w:ascii="Times New Roman" w:hAnsi="Times New Roman" w:cs="Times New Roman"/>
          <w:color w:val="000000"/>
          <w:sz w:val="24"/>
          <w:szCs w:val="24"/>
        </w:rPr>
        <w:t>3. Дидактические игры и задания, игровые упражнения.</w:t>
      </w:r>
    </w:p>
    <w:p w:rsidR="001B7A8A" w:rsidRPr="001B7A8A" w:rsidRDefault="001B7A8A" w:rsidP="001B7A8A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1B7A8A">
        <w:rPr>
          <w:rStyle w:val="c1"/>
          <w:rFonts w:ascii="Times New Roman" w:hAnsi="Times New Roman" w:cs="Times New Roman"/>
          <w:color w:val="000000"/>
          <w:sz w:val="24"/>
          <w:szCs w:val="24"/>
        </w:rPr>
        <w:lastRenderedPageBreak/>
        <w:t>4. Теоретические занятия, шахматные игры, шахматные дидактические игрушки.</w:t>
      </w:r>
    </w:p>
    <w:p w:rsidR="001B7A8A" w:rsidRPr="001B7A8A" w:rsidRDefault="001B7A8A" w:rsidP="001B7A8A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1B7A8A">
        <w:rPr>
          <w:rStyle w:val="c1"/>
          <w:rFonts w:ascii="Times New Roman" w:hAnsi="Times New Roman" w:cs="Times New Roman"/>
          <w:color w:val="000000"/>
          <w:sz w:val="24"/>
          <w:szCs w:val="24"/>
        </w:rPr>
        <w:t>5. Участие в турнирах и соревнованиях.</w:t>
      </w:r>
    </w:p>
    <w:p w:rsidR="001B7A8A" w:rsidRPr="001B7A8A" w:rsidRDefault="001B7A8A" w:rsidP="001B7A8A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</w:p>
    <w:p w:rsidR="002F300F" w:rsidRPr="00F97E79" w:rsidRDefault="002F300F" w:rsidP="002F300F">
      <w:pPr>
        <w:pStyle w:val="ae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17E9" w:rsidRPr="00F97E79" w:rsidRDefault="00DA17E9" w:rsidP="00DA17E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F97E79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КУРСА ВНЕУРОЧНОЙ ДЕЯТЕЛЬНОСТИ «</w:t>
      </w:r>
      <w:r w:rsidR="00F83E0B" w:rsidRPr="00F97E79">
        <w:rPr>
          <w:rFonts w:ascii="Times New Roman" w:hAnsi="Times New Roman"/>
          <w:b/>
          <w:color w:val="000000"/>
          <w:sz w:val="24"/>
          <w:szCs w:val="24"/>
          <w:lang w:val="ru-RU"/>
        </w:rPr>
        <w:t>ШАХМАТЫ  В ШКОЛЕ</w:t>
      </w:r>
      <w:r w:rsidRPr="00F97E79">
        <w:rPr>
          <w:rFonts w:ascii="Times New Roman" w:hAnsi="Times New Roman"/>
          <w:b/>
          <w:color w:val="000000"/>
          <w:sz w:val="24"/>
          <w:szCs w:val="24"/>
          <w:lang w:val="ru-RU"/>
        </w:rPr>
        <w:t>» В УЧЕБНОМ ПЛАНЕ</w:t>
      </w:r>
    </w:p>
    <w:p w:rsidR="00DA17E9" w:rsidRPr="00F97E79" w:rsidRDefault="00DA17E9" w:rsidP="00DA17E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07013" w:rsidRPr="00F97E79" w:rsidRDefault="00007013" w:rsidP="00007013">
      <w:pPr>
        <w:pStyle w:val="ae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F97E79">
        <w:rPr>
          <w:rFonts w:ascii="Times New Roman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«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4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ты</w:t>
      </w:r>
      <w:r w:rsidRPr="00F97E79">
        <w:rPr>
          <w:rFonts w:ascii="Times New Roman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шк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» д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5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proofErr w:type="gramStart"/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7"/>
          <w:sz w:val="24"/>
          <w:szCs w:val="24"/>
          <w:lang w:eastAsia="ru-RU"/>
        </w:rPr>
        <w:t>б</w:t>
      </w:r>
      <w:r w:rsidRPr="00F97E79">
        <w:rPr>
          <w:rFonts w:ascii="Times New Roman" w:hAnsi="Times New Roman" w:cs="Times New Roman"/>
          <w:spacing w:val="-8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ющи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ся</w:t>
      </w:r>
      <w:proofErr w:type="gramEnd"/>
      <w:r w:rsidRPr="00F97E79">
        <w:rPr>
          <w:rFonts w:ascii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мо</w:t>
      </w:r>
      <w:r w:rsidRPr="00F97E79">
        <w:rPr>
          <w:rFonts w:ascii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8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их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ф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го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3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ити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  <w:t>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F97E79"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нд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ных</w:t>
      </w:r>
      <w:proofErr w:type="spellEnd"/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нн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4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  <w:t>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ши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т 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ктр фи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5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ул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F97E79">
        <w:rPr>
          <w:rFonts w:ascii="Times New Roman" w:hAnsi="Times New Roman" w:cs="Times New Roman"/>
          <w:spacing w:val="7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7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6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о-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8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  <w:t>н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4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бщ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3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ьн</w:t>
      </w:r>
      <w:r w:rsidRPr="00F97E79">
        <w:rPr>
          <w:rFonts w:ascii="Times New Roman" w:hAnsi="Times New Roman" w:cs="Times New Roman"/>
          <w:spacing w:val="6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х 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низ</w:t>
      </w:r>
      <w:r w:rsidRPr="00F97E79">
        <w:rPr>
          <w:rFonts w:ascii="Times New Roman" w:hAnsi="Times New Roman" w:cs="Times New Roman"/>
          <w:spacing w:val="-3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ци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07013" w:rsidRPr="00F97E79" w:rsidRDefault="00007013" w:rsidP="00007013">
      <w:pPr>
        <w:pStyle w:val="ae"/>
        <w:jc w:val="both"/>
        <w:rPr>
          <w:rFonts w:ascii="Times New Roman" w:hAnsi="Times New Roman" w:cs="Times New Roman"/>
          <w:spacing w:val="-8"/>
          <w:sz w:val="24"/>
          <w:szCs w:val="24"/>
          <w:lang w:eastAsia="ru-RU"/>
        </w:rPr>
      </w:pPr>
    </w:p>
    <w:p w:rsidR="008C53D7" w:rsidRPr="00F97E79" w:rsidRDefault="008C53D7" w:rsidP="008C53D7">
      <w:pPr>
        <w:pStyle w:val="22"/>
        <w:shd w:val="clear" w:color="auto" w:fill="auto"/>
        <w:tabs>
          <w:tab w:val="left" w:pos="2100"/>
        </w:tabs>
        <w:spacing w:before="0" w:after="0" w:line="240" w:lineRule="auto"/>
        <w:ind w:firstLine="740"/>
        <w:rPr>
          <w:sz w:val="24"/>
          <w:szCs w:val="24"/>
          <w:lang w:val="ru-RU"/>
        </w:rPr>
      </w:pPr>
      <w:proofErr w:type="gramStart"/>
      <w:r w:rsidRPr="00F97E79">
        <w:rPr>
          <w:b/>
          <w:bCs/>
          <w:sz w:val="24"/>
          <w:szCs w:val="24"/>
          <w:lang w:val="ru-RU"/>
        </w:rPr>
        <w:t xml:space="preserve">Модуль по </w:t>
      </w:r>
      <w:r w:rsidR="00D17421" w:rsidRPr="00F97E79">
        <w:rPr>
          <w:b/>
          <w:bCs/>
          <w:sz w:val="24"/>
          <w:szCs w:val="24"/>
          <w:lang w:val="ru-RU"/>
        </w:rPr>
        <w:t>шахматам</w:t>
      </w:r>
      <w:r w:rsidRPr="00F97E79">
        <w:rPr>
          <w:b/>
          <w:bCs/>
          <w:sz w:val="24"/>
          <w:szCs w:val="24"/>
          <w:lang w:val="ru-RU"/>
        </w:rPr>
        <w:t xml:space="preserve"> реализован</w:t>
      </w:r>
      <w:r w:rsidRPr="00F97E79">
        <w:rPr>
          <w:sz w:val="24"/>
          <w:szCs w:val="24"/>
          <w:lang w:val="ru-RU"/>
        </w:rPr>
        <w:t xml:space="preserve"> в виде целостного последовательного учебного модуля в 9 классе, изучаемого за счёт часов внеурочной деятельности из перечня, предлагаемого образовательной организацией, включающей, в частности, учебные модули по выбору обучающихся, родителей (законных представителей) несовершеннолетних обучающихся, в том числе предусматривающие удовлетворение различных интересов обучающихся (при организации и проведении уроков физической культуры с 3-х часовой недельной нагрузкой рекомендуемый объём в</w:t>
      </w:r>
      <w:proofErr w:type="gramEnd"/>
      <w:r w:rsidRPr="00F97E79">
        <w:rPr>
          <w:sz w:val="24"/>
          <w:szCs w:val="24"/>
          <w:lang w:val="ru-RU"/>
        </w:rPr>
        <w:t xml:space="preserve"> </w:t>
      </w:r>
      <w:proofErr w:type="gramStart"/>
      <w:r w:rsidRPr="00F97E79">
        <w:rPr>
          <w:sz w:val="24"/>
          <w:szCs w:val="24"/>
          <w:lang w:val="ru-RU"/>
        </w:rPr>
        <w:t>9-х классах - по 34 часа).</w:t>
      </w:r>
      <w:proofErr w:type="gramEnd"/>
    </w:p>
    <w:p w:rsidR="008C53D7" w:rsidRPr="00F97E79" w:rsidRDefault="008C53D7" w:rsidP="00DA17E9">
      <w:pPr>
        <w:pStyle w:val="ae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A17E9" w:rsidRPr="00F97E79" w:rsidRDefault="00DA17E9" w:rsidP="00DA17E9">
      <w:pPr>
        <w:pStyle w:val="ae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7E79">
        <w:rPr>
          <w:rFonts w:ascii="Times New Roman" w:hAnsi="Times New Roman" w:cs="Times New Roman"/>
          <w:b/>
          <w:bCs/>
          <w:sz w:val="24"/>
          <w:szCs w:val="24"/>
        </w:rPr>
        <w:t>КОЛИЧЕСТВО ЧАСОВ, НА КОТОРОЕ РАССЧИТАНА РАБОЧАЯ ПРОГРАММА</w:t>
      </w:r>
    </w:p>
    <w:p w:rsidR="00FE1D38" w:rsidRPr="00F97E79" w:rsidRDefault="00FE1D38" w:rsidP="00FE1D38">
      <w:pPr>
        <w:pStyle w:val="ae"/>
      </w:pPr>
    </w:p>
    <w:p w:rsidR="005D1F52" w:rsidRPr="00F97E79" w:rsidRDefault="00D17421" w:rsidP="00007013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 w:rsidRPr="00F97E79">
        <w:rPr>
          <w:rFonts w:ascii="Times New Roman" w:eastAsia="Times New Roman" w:hAnsi="Times New Roman" w:cs="Times New Roman"/>
          <w:sz w:val="24"/>
          <w:szCs w:val="24"/>
          <w:lang w:val="ru-RU"/>
        </w:rPr>
        <w:t>С учетом календарного учебного графика ГБОУ «</w:t>
      </w:r>
      <w:proofErr w:type="spellStart"/>
      <w:r w:rsidR="00491A0D">
        <w:rPr>
          <w:rFonts w:ascii="Times New Roman" w:hAnsi="Times New Roman" w:cs="Times New Roman"/>
          <w:sz w:val="24"/>
          <w:szCs w:val="24"/>
        </w:rPr>
        <w:t>Безыменская</w:t>
      </w:r>
      <w:proofErr w:type="spellEnd"/>
      <w:r w:rsidR="00491A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1A0D"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 w:rsidR="00491A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1A0D">
        <w:rPr>
          <w:rFonts w:ascii="Times New Roman" w:hAnsi="Times New Roman" w:cs="Times New Roman"/>
          <w:sz w:val="24"/>
          <w:szCs w:val="24"/>
        </w:rPr>
        <w:t>Новоазовского</w:t>
      </w:r>
      <w:proofErr w:type="spellEnd"/>
      <w:r w:rsidR="00491A0D">
        <w:rPr>
          <w:rFonts w:ascii="Times New Roman" w:hAnsi="Times New Roman" w:cs="Times New Roman"/>
          <w:sz w:val="24"/>
          <w:szCs w:val="24"/>
        </w:rPr>
        <w:t xml:space="preserve"> м.о</w:t>
      </w:r>
      <w:r w:rsidRPr="00F97E79">
        <w:rPr>
          <w:rFonts w:ascii="Times New Roman" w:eastAsia="Times New Roman" w:hAnsi="Times New Roman" w:cs="Times New Roman"/>
          <w:sz w:val="24"/>
          <w:szCs w:val="24"/>
          <w:highlight w:val="yellow"/>
          <w:lang w:val="ru-RU"/>
        </w:rPr>
        <w:t>»</w:t>
      </w:r>
      <w:r w:rsidRPr="00F97E7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данную программу внесены изменения и количество часов увеличено на 1 час до 35. </w:t>
      </w:r>
      <w:r w:rsidR="005D1F52" w:rsidRPr="00F97E79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br w:type="page"/>
      </w:r>
    </w:p>
    <w:p w:rsidR="00DA17E9" w:rsidRPr="00F97E79" w:rsidRDefault="00DA17E9" w:rsidP="00DA17E9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 w:rsidRPr="00F97E79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lastRenderedPageBreak/>
        <w:t>Раздел 2</w:t>
      </w:r>
    </w:p>
    <w:p w:rsidR="00DA17E9" w:rsidRPr="00F97E79" w:rsidRDefault="00DA17E9" w:rsidP="00DA17E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A17E9" w:rsidRPr="00F97E79" w:rsidRDefault="00DA17E9" w:rsidP="00DA17E9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</w:pPr>
      <w:r w:rsidRPr="00F97E79"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  <w:t>ПЛАНИРУЕМЫЕ ОБРАЗОВАТЕЛЬНЫЕ РЕЗУЛЬТАТЫ</w:t>
      </w:r>
    </w:p>
    <w:p w:rsidR="008C53D7" w:rsidRPr="00F97E79" w:rsidRDefault="008C53D7" w:rsidP="00DA17E9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</w:pPr>
    </w:p>
    <w:p w:rsidR="003A6E00" w:rsidRPr="00F97E79" w:rsidRDefault="003A6E00" w:rsidP="003A6E00">
      <w:pPr>
        <w:pStyle w:val="ae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ж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15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8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160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«</w:t>
      </w:r>
      <w:r w:rsidRPr="00F97E79">
        <w:rPr>
          <w:rFonts w:ascii="Times New Roman" w:hAnsi="Times New Roman" w:cs="Times New Roman"/>
          <w:spacing w:val="-8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4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ты</w:t>
      </w:r>
      <w:r w:rsidRPr="00F97E79">
        <w:rPr>
          <w:rFonts w:ascii="Times New Roman" w:hAnsi="Times New Roman" w:cs="Times New Roman"/>
          <w:spacing w:val="158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15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7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ол</w:t>
      </w:r>
      <w:r w:rsidRPr="00F97E79">
        <w:rPr>
          <w:rFonts w:ascii="Times New Roman" w:hAnsi="Times New Roman" w:cs="Times New Roman"/>
          <w:spacing w:val="4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F97E79">
        <w:rPr>
          <w:rFonts w:ascii="Times New Roman" w:hAnsi="Times New Roman" w:cs="Times New Roman"/>
          <w:spacing w:val="15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3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6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164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15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ж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6"/>
          <w:sz w:val="24"/>
          <w:szCs w:val="24"/>
          <w:lang w:eastAsia="ru-RU"/>
        </w:rPr>
        <w:t>б</w:t>
      </w:r>
      <w:r w:rsidRPr="00F97E79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ю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щи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ся</w:t>
      </w:r>
      <w:proofErr w:type="gramEnd"/>
      <w:r w:rsidRPr="00F97E79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чн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тны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proofErr w:type="spellStart"/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3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тны</w:t>
      </w:r>
      <w:r w:rsidRPr="00F97E79">
        <w:rPr>
          <w:rFonts w:ascii="Times New Roman" w:hAnsi="Times New Roman" w:cs="Times New Roman"/>
          <w:spacing w:val="52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proofErr w:type="spellEnd"/>
      <w:r w:rsidRPr="00F97E79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proofErr w:type="spellStart"/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тны</w:t>
      </w:r>
      <w:r w:rsidRPr="00F97E79">
        <w:rPr>
          <w:rFonts w:ascii="Times New Roman" w:hAnsi="Times New Roman" w:cs="Times New Roman"/>
          <w:spacing w:val="53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ьт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55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8"/>
          <w:sz w:val="24"/>
          <w:szCs w:val="24"/>
          <w:lang w:eastAsia="ru-RU"/>
        </w:rPr>
        <w:t>б</w:t>
      </w:r>
      <w:r w:rsidRPr="00F97E79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proofErr w:type="spellEnd"/>
      <w:r w:rsidRPr="00F97E7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A6E00" w:rsidRPr="00F97E79" w:rsidRDefault="003A6E00" w:rsidP="008C53D7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C53D7" w:rsidRPr="00F97E79" w:rsidRDefault="008C53D7" w:rsidP="003A6E00">
      <w:pPr>
        <w:pStyle w:val="ae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7E79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</w:t>
      </w:r>
      <w:r w:rsidRPr="00F97E79">
        <w:rPr>
          <w:rFonts w:ascii="Times New Roman" w:eastAsia="Times New Roman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«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Ш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ты</w:t>
      </w:r>
      <w:r w:rsidRPr="00F97E79">
        <w:rPr>
          <w:rFonts w:ascii="Times New Roman" w:eastAsia="Times New Roman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шк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F97E79">
        <w:rPr>
          <w:rFonts w:ascii="Times New Roman" w:eastAsia="Times New Roman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ур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F97E79">
        <w:rPr>
          <w:rFonts w:ascii="Times New Roman" w:eastAsia="Times New Roman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бщ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г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168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150"/>
          <w:sz w:val="24"/>
          <w:szCs w:val="24"/>
          <w:lang w:eastAsia="ru-RU"/>
        </w:rPr>
        <w:t xml:space="preserve"> </w:t>
      </w:r>
      <w:proofErr w:type="gramStart"/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ю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щи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ся</w:t>
      </w:r>
      <w:proofErr w:type="gramEnd"/>
      <w:r w:rsidRPr="00F97E79">
        <w:rPr>
          <w:rFonts w:ascii="Times New Roman" w:eastAsia="Times New Roman" w:hAnsi="Times New Roman" w:cs="Times New Roman"/>
          <w:spacing w:val="160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160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ф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рми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ро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ны</w:t>
      </w:r>
      <w:r w:rsidRPr="00F97E79">
        <w:rPr>
          <w:rFonts w:ascii="Times New Roman" w:eastAsia="Times New Roman" w:hAnsi="Times New Roman" w:cs="Times New Roman"/>
          <w:spacing w:val="158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ю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щи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158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ул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: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й,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жд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ид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нти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нт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ци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ьн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мы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ол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;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в ш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F97E79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ы 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eastAsia="ru-RU"/>
        </w:rPr>
        <w:t>ас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жн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ш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к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нн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ью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ьт</w:t>
      </w:r>
      <w:r w:rsidRPr="00F97E79">
        <w:rPr>
          <w:rFonts w:ascii="Times New Roman" w:eastAsia="Times New Roman" w:hAnsi="Times New Roman" w:cs="Times New Roman"/>
          <w:spacing w:val="4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ru-RU"/>
        </w:rPr>
        <w:t>;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бн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ор</w:t>
      </w:r>
      <w:r w:rsidRPr="00F97E79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итию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оо</w:t>
      </w:r>
      <w:r w:rsidRPr="00F97E79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ув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ьн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ин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</w:t>
      </w:r>
      <w:r w:rsidRPr="00F97E79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ru-RU"/>
        </w:rPr>
        <w:t>;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</w:t>
      </w:r>
      <w:r w:rsidRPr="00F97E79">
        <w:rPr>
          <w:rFonts w:ascii="Times New Roman" w:eastAsia="Times New Roman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вы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дни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121"/>
          <w:sz w:val="24"/>
          <w:szCs w:val="24"/>
          <w:lang w:eastAsia="ru-RU"/>
        </w:rPr>
        <w:t xml:space="preserve"> </w:t>
      </w:r>
      <w:proofErr w:type="gramStart"/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F97E79">
        <w:rPr>
          <w:rFonts w:ascii="Times New Roman" w:eastAsia="Times New Roman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125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юд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 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тник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э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ких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ж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ьн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ти,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ол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нтн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и</w:t>
      </w:r>
      <w:r w:rsidRPr="00F97E79">
        <w:rPr>
          <w:rFonts w:ascii="Times New Roman" w:eastAsia="Times New Roman" w:hAnsi="Times New Roman" w:cs="Times New Roman"/>
          <w:spacing w:val="197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э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ьн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</w:t>
      </w:r>
      <w:r w:rsidRPr="00F97E79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нн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eastAsia="Times New Roman" w:hAnsi="Times New Roman" w:cs="Times New Roman"/>
          <w:spacing w:val="197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вчи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ти,</w:t>
      </w:r>
      <w:r w:rsidRPr="00F97E79">
        <w:rPr>
          <w:rFonts w:ascii="Times New Roman" w:eastAsia="Times New Roman" w:hAnsi="Times New Roman" w:cs="Times New Roman"/>
          <w:spacing w:val="198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196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190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ив</w:t>
      </w:r>
      <w:r w:rsidRPr="00F97E79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117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их</w:t>
      </w:r>
      <w:r w:rsidRPr="00F97E79">
        <w:rPr>
          <w:rFonts w:ascii="Times New Roman" w:eastAsia="Times New Roman" w:hAnsi="Times New Roman" w:cs="Times New Roman"/>
          <w:spacing w:val="11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й,</w:t>
      </w:r>
      <w:r w:rsidRPr="00F97E79">
        <w:rPr>
          <w:rFonts w:ascii="Times New Roman" w:eastAsia="Times New Roman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115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5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eastAsia="Times New Roman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ю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щи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6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эм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ди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цип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ро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ть,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ьн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ть, т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юби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тиж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нных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;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вор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F97E79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</w:t>
      </w:r>
      <w:r w:rsidRPr="00F97E79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</w:t>
      </w:r>
      <w:r w:rsidRPr="00F97E79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ч, 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ьт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</w:p>
    <w:p w:rsidR="008C53D7" w:rsidRPr="00F97E79" w:rsidRDefault="008C53D7" w:rsidP="003A6E00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</w:p>
    <w:p w:rsidR="008C53D7" w:rsidRPr="00F97E79" w:rsidRDefault="008C53D7" w:rsidP="003A6E00">
      <w:pPr>
        <w:pStyle w:val="ae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7E79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</w:t>
      </w:r>
      <w:r w:rsidRPr="00F97E79">
        <w:rPr>
          <w:rFonts w:ascii="Times New Roman" w:eastAsia="Times New Roman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«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Ш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ты</w:t>
      </w:r>
      <w:r w:rsidRPr="00F97E79">
        <w:rPr>
          <w:rFonts w:ascii="Times New Roman" w:eastAsia="Times New Roman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шк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F97E79">
        <w:rPr>
          <w:rFonts w:ascii="Times New Roman" w:eastAsia="Times New Roman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ур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F97E79">
        <w:rPr>
          <w:rFonts w:ascii="Times New Roman" w:eastAsia="Times New Roman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бщ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г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56"/>
          <w:sz w:val="24"/>
          <w:szCs w:val="24"/>
          <w:lang w:eastAsia="ru-RU"/>
        </w:rPr>
        <w:t xml:space="preserve"> </w:t>
      </w:r>
      <w:proofErr w:type="gramStart"/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ющи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ся</w:t>
      </w:r>
      <w:proofErr w:type="gramEnd"/>
      <w:r w:rsidRPr="00F97E79">
        <w:rPr>
          <w:rFonts w:ascii="Times New Roman" w:eastAsia="Times New Roman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ф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ро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ны</w:t>
      </w:r>
      <w:r w:rsidRPr="00F97E79">
        <w:rPr>
          <w:rFonts w:ascii="Times New Roman" w:eastAsia="Times New Roman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ю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щи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64"/>
          <w:sz w:val="24"/>
          <w:szCs w:val="24"/>
          <w:lang w:eastAsia="ru-RU"/>
        </w:rPr>
        <w:t xml:space="preserve"> </w:t>
      </w:r>
      <w:proofErr w:type="spellStart"/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тны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proofErr w:type="spellEnd"/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ул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: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щь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ю</w:t>
      </w:r>
      <w:r w:rsidRPr="00F97E79">
        <w:rPr>
          <w:rFonts w:ascii="Times New Roman" w:eastAsia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г</w:t>
      </w:r>
      <w:r w:rsidRPr="00F97E79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4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F97E79">
        <w:rPr>
          <w:rFonts w:ascii="Times New Roman" w:eastAsia="Times New Roman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ор</w:t>
      </w:r>
      <w:r w:rsidRPr="00F97E79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п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F97E79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ь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6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тной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иг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4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ур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ро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тных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бн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вы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иб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ол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э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фф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</w:t>
      </w:r>
      <w:r w:rsidRPr="00F97E79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к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нк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тных</w:t>
      </w:r>
      <w:r w:rsidRPr="00F97E79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дить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хо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ди</w:t>
      </w:r>
      <w:r w:rsidRPr="00F97E79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бн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pacing w:val="168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вм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тно</w:t>
      </w:r>
      <w:r w:rsidRPr="00F97E79">
        <w:rPr>
          <w:rFonts w:ascii="Times New Roman" w:eastAsia="Times New Roman" w:hAnsi="Times New Roman" w:cs="Times New Roman"/>
          <w:spacing w:val="165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164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чи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170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ить</w:t>
      </w:r>
      <w:r w:rsidRPr="00F97E79">
        <w:rPr>
          <w:rFonts w:ascii="Times New Roman" w:eastAsia="Times New Roman" w:hAnsi="Times New Roman" w:cs="Times New Roman"/>
          <w:spacing w:val="168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168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ли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pacing w:val="168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4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ьн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14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4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pacing w:val="146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ит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pacing w:val="144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ьн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eastAsia="Times New Roman" w:hAnsi="Times New Roman" w:cs="Times New Roman"/>
          <w:spacing w:val="147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146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</w:t>
      </w:r>
      <w:r w:rsidRPr="00F97E79">
        <w:rPr>
          <w:rFonts w:ascii="Times New Roman" w:eastAsia="Times New Roman" w:hAnsi="Times New Roman" w:cs="Times New Roman"/>
          <w:spacing w:val="146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т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вор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;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ть,</w:t>
      </w:r>
      <w:r w:rsidRPr="00F97E79">
        <w:rPr>
          <w:rFonts w:ascii="Times New Roman" w:eastAsia="Times New Roman" w:hAnsi="Times New Roman" w:cs="Times New Roman"/>
          <w:spacing w:val="97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ши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97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97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ий 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ций,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бщи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ё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бн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ить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ги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пи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eastAsia="ru-RU"/>
        </w:rPr>
        <w:t>сс</w:t>
      </w:r>
      <w:r w:rsidRPr="00F97E7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жд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ний,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и</w:t>
      </w:r>
      <w:r w:rsidRPr="00F97E79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читы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ьт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proofErr w:type="spellStart"/>
      <w:r w:rsidRPr="00F97E79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во</w:t>
      </w:r>
      <w:r w:rsidRPr="00F97E79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й</w:t>
      </w:r>
      <w:proofErr w:type="spellEnd"/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дить</w:t>
      </w:r>
      <w:r w:rsidRPr="00F97E79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proofErr w:type="spellStart"/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52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ин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цию</w:t>
      </w:r>
      <w:proofErr w:type="spellEnd"/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pacing w:val="110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чинн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-</w:t>
      </w:r>
      <w:r w:rsidRPr="00F97E79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нны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и,</w:t>
      </w:r>
      <w:r w:rsidRPr="00F97E79">
        <w:rPr>
          <w:rFonts w:ascii="Times New Roman" w:eastAsia="Times New Roman" w:hAnsi="Times New Roman" w:cs="Times New Roman"/>
          <w:spacing w:val="11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ид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pacing w:val="11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кцию</w:t>
      </w:r>
      <w:r w:rsidRPr="00F97E79">
        <w:rPr>
          <w:rFonts w:ascii="Times New Roman" w:eastAsia="Times New Roman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вл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pacing w:val="205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ф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eastAsia="Times New Roman" w:hAnsi="Times New Roman" w:cs="Times New Roman"/>
          <w:spacing w:val="205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нц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нт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pacing w:val="204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eastAsia="Times New Roman" w:hAnsi="Times New Roman" w:cs="Times New Roman"/>
          <w:spacing w:val="204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хо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дить</w:t>
      </w:r>
      <w:r w:rsidRPr="00F97E79">
        <w:rPr>
          <w:rFonts w:ascii="Times New Roman" w:eastAsia="Times New Roman" w:hAnsi="Times New Roman" w:cs="Times New Roman"/>
          <w:spacing w:val="204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1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тны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я;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дить</w:t>
      </w:r>
      <w:r w:rsidRPr="00F97E79">
        <w:rPr>
          <w:rFonts w:ascii="Times New Roman" w:eastAsia="Times New Roman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мп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pacing w:val="94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бщи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94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eastAsia="Times New Roman" w:hAnsi="Times New Roman" w:cs="Times New Roman"/>
          <w:spacing w:val="97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5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фл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икты н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4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4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ций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lastRenderedPageBreak/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бн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pacing w:val="10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ть,</w:t>
      </w:r>
      <w:r w:rsidRPr="00F97E79">
        <w:rPr>
          <w:rFonts w:ascii="Times New Roman" w:eastAsia="Times New Roman" w:hAnsi="Times New Roman" w:cs="Times New Roman"/>
          <w:spacing w:val="104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г</w:t>
      </w: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нти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pacing w:val="10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10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pacing w:val="10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ё</w:t>
      </w:r>
      <w:r w:rsidRPr="00F97E79">
        <w:rPr>
          <w:rFonts w:ascii="Times New Roman" w:eastAsia="Times New Roman" w:hAnsi="Times New Roman" w:cs="Times New Roman"/>
          <w:spacing w:val="99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мн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,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ес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ти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ию,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5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4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ьт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 </w:t>
      </w:r>
      <w:r w:rsidRPr="00F97E79">
        <w:rPr>
          <w:rFonts w:ascii="Times New Roman" w:eastAsia="Times New Roman" w:hAnsi="Times New Roman" w:cs="Times New Roman"/>
          <w:spacing w:val="5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ов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4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</w:t>
      </w:r>
      <w:r w:rsidRPr="00F97E79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ьн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eastAsia="Times New Roman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ою</w:t>
      </w:r>
      <w:r w:rsidRPr="00F97E79">
        <w:rPr>
          <w:rFonts w:ascii="Times New Roman" w:eastAsia="Times New Roman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до</w:t>
      </w:r>
      <w:r w:rsidRPr="00F97E79">
        <w:rPr>
          <w:rFonts w:ascii="Times New Roman" w:eastAsia="Times New Roman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F97E79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ю п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ицию,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кж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иты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ицию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ё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жн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ов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щ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дни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о и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цию    </w:t>
      </w:r>
      <w:r w:rsidRPr="00F97E79">
        <w:rPr>
          <w:rFonts w:ascii="Times New Roman" w:eastAsia="Times New Roman" w:hAnsi="Times New Roman" w:cs="Times New Roman"/>
          <w:spacing w:val="-19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F97E79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ит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    </w:t>
      </w:r>
      <w:r w:rsidRPr="00F97E79">
        <w:rPr>
          <w:rFonts w:ascii="Times New Roman" w:eastAsia="Times New Roman" w:hAnsi="Times New Roman" w:cs="Times New Roman"/>
          <w:spacing w:val="-18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тник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ми,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    </w:t>
      </w:r>
      <w:r w:rsidRPr="00F97E79"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ор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цию 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4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ея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ьн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чи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ть,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нт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бъ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нны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eastAsia="Times New Roman" w:hAnsi="Times New Roman" w:cs="Times New Roman"/>
          <w:spacing w:val="13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ф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eastAsia="Times New Roman" w:hAnsi="Times New Roman" w:cs="Times New Roman"/>
          <w:spacing w:val="13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128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13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129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eastAsia="Times New Roman" w:hAnsi="Times New Roman" w:cs="Times New Roman"/>
          <w:spacing w:val="-8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13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129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ии 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нн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й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ви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Pr="00F97E79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ё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еа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бн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F97E79">
        <w:rPr>
          <w:rFonts w:ascii="Times New Roman" w:eastAsia="Times New Roman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F97E79">
        <w:rPr>
          <w:rFonts w:ascii="Times New Roman" w:eastAsia="Times New Roman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4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eastAsia="Times New Roman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 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ё</w:t>
      </w:r>
      <w:r w:rsidRPr="00F97E79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ци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ю</w:t>
      </w:r>
      <w:r w:rsidRPr="00F97E79">
        <w:rPr>
          <w:rFonts w:ascii="Times New Roman" w:eastAsia="Times New Roman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(в</w:t>
      </w:r>
      <w:r w:rsidRPr="00F97E79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нн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Pr="00F97E79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нт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рол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ро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 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ить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ю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щи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их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ып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C53D7" w:rsidRPr="00F97E79" w:rsidRDefault="008C53D7" w:rsidP="003A6E00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</w:p>
    <w:p w:rsidR="008C53D7" w:rsidRPr="00F97E79" w:rsidRDefault="008C53D7" w:rsidP="003A6E00">
      <w:pPr>
        <w:pStyle w:val="ae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7E79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«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Ш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ты</w:t>
      </w:r>
      <w:r w:rsidRPr="00F97E79">
        <w:rPr>
          <w:rFonts w:ascii="Times New Roman" w:eastAsia="Times New Roman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шк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F97E79">
        <w:rPr>
          <w:rFonts w:ascii="Times New Roman" w:eastAsia="Times New Roman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ур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F97E79">
        <w:rPr>
          <w:rFonts w:ascii="Times New Roman" w:eastAsia="Times New Roman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бщ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г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168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150"/>
          <w:sz w:val="24"/>
          <w:szCs w:val="24"/>
          <w:lang w:eastAsia="ru-RU"/>
        </w:rPr>
        <w:t xml:space="preserve"> </w:t>
      </w:r>
      <w:proofErr w:type="gramStart"/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ю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щи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proofErr w:type="gramEnd"/>
      <w:r w:rsidRPr="00F97E79">
        <w:rPr>
          <w:rFonts w:ascii="Times New Roman" w:eastAsia="Times New Roman" w:hAnsi="Times New Roman" w:cs="Times New Roman"/>
          <w:spacing w:val="159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159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ф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ны</w:t>
      </w:r>
      <w:r w:rsidRPr="00F97E79">
        <w:rPr>
          <w:rFonts w:ascii="Times New Roman" w:eastAsia="Times New Roman" w:hAnsi="Times New Roman" w:cs="Times New Roman"/>
          <w:spacing w:val="159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5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158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тны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ул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: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ил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4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в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тий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Pr="00F97E79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ru-RU"/>
        </w:rPr>
        <w:t>;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ити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F97E79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ru-RU"/>
        </w:rPr>
        <w:t>;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мпи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ми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,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ити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;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ии</w:t>
      </w:r>
      <w:r w:rsidRPr="00F97E79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никн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ов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тных</w:t>
      </w:r>
      <w:r w:rsidRPr="00F97E79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ний,</w:t>
      </w:r>
      <w:r w:rsidRPr="00F97E79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ил</w:t>
      </w:r>
      <w:r w:rsidRPr="00F97E79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тных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(инт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лл</w:t>
      </w:r>
      <w:r w:rsidRPr="00F97E79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ьны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ф</w:t>
      </w:r>
      <w:r w:rsidRPr="00F97E79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ухов</w:t>
      </w:r>
      <w:r w:rsidRPr="00F97E79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-н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нн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тв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-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а;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ии</w:t>
      </w: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ити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F97E79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proofErr w:type="spellStart"/>
      <w:r w:rsidRPr="00F97E79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ии</w:t>
      </w:r>
      <w:proofErr w:type="spellEnd"/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ю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щи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тных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ея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й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Р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ил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ыв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бют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ники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4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нт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ов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F97E79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ги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г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щ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;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ф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ики</w:t>
      </w:r>
      <w:r w:rsidRPr="00F97E79">
        <w:rPr>
          <w:rFonts w:ascii="Times New Roman" w:eastAsia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тк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тых</w:t>
      </w:r>
      <w:r w:rsidRPr="00F97E79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ний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eastAsia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0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ф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F97E79">
        <w:rPr>
          <w:rFonts w:ascii="Times New Roman" w:eastAsia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«хо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ши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» 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«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лох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фи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г</w:t>
      </w:r>
      <w:r w:rsidRPr="00F97E7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proofErr w:type="gramStart"/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proofErr w:type="gramEnd"/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ны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тны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мбин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ов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4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ит</w:t>
      </w:r>
      <w:r w:rsidRPr="00F97E79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ц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нт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тных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бют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ов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в н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тии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proofErr w:type="spellStart"/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5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proofErr w:type="spellEnd"/>
      <w:r w:rsidRPr="00F97E79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proofErr w:type="spellStart"/>
      <w:r w:rsidRPr="00F97E79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pacing w:val="53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ш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proofErr w:type="spellEnd"/>
      <w:r w:rsidRPr="00F97E79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цифики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«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ьн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«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ф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г</w:t>
      </w:r>
      <w:r w:rsidRPr="00F97E7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«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ф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»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дк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лю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дь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88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10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рол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э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нт</w:t>
      </w:r>
      <w:r w:rsidRPr="00F97E79">
        <w:rPr>
          <w:rFonts w:ascii="Times New Roman" w:eastAsia="Times New Roman" w:hAnsi="Times New Roman" w:cs="Times New Roman"/>
          <w:spacing w:val="4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зы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ких</w:t>
      </w:r>
      <w:r w:rsidRPr="00F97E79">
        <w:rPr>
          <w:rFonts w:ascii="Times New Roman" w:eastAsia="Times New Roman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ги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ких</w:t>
      </w:r>
      <w:r w:rsidRPr="00F97E79">
        <w:rPr>
          <w:rFonts w:ascii="Times New Roman" w:eastAsia="Times New Roman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4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тв</w:t>
      </w:r>
      <w:r w:rsidRPr="00F97E79">
        <w:rPr>
          <w:rFonts w:ascii="Times New Roman" w:eastAsia="Times New Roman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ьбы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дить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чн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тны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овл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ги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нн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4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бют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б</w:t>
      </w:r>
      <w:r w:rsidRPr="00F97E79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чн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фо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ци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асс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ди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</w:t>
      </w:r>
      <w:r w:rsidRPr="00F97E79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мп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нций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</w:p>
    <w:p w:rsidR="003A6E00" w:rsidRPr="00F97E79" w:rsidRDefault="003A6E00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нт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4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ы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ф</w:t>
      </w:r>
      <w:r w:rsidRPr="00F97E7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нд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нт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ьн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ги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ес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г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eastAsia="Times New Roman" w:hAnsi="Times New Roman" w:cs="Times New Roman"/>
          <w:spacing w:val="4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т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;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eastAsia="Times New Roman" w:hAnsi="Times New Roman" w:cs="Times New Roman"/>
          <w:spacing w:val="5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ть,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би</w:t>
      </w:r>
      <w:r w:rsidRPr="00F97E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х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тны</w:t>
      </w:r>
      <w:r w:rsidRPr="00F97E79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2C40" w:rsidRPr="00F97E79" w:rsidRDefault="00AB2C40" w:rsidP="003A6E00">
      <w:pPr>
        <w:pStyle w:val="ae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C53D7" w:rsidRPr="00F97E79" w:rsidRDefault="008C53D7" w:rsidP="003A6E0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6E00" w:rsidRPr="00F97E79" w:rsidRDefault="003A6E00">
      <w:pPr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</w:pPr>
      <w:r w:rsidRPr="00F97E79"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  <w:br w:type="page"/>
      </w:r>
    </w:p>
    <w:p w:rsidR="00DA17E9" w:rsidRPr="00F97E79" w:rsidRDefault="00DA17E9" w:rsidP="00DA17E9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</w:pPr>
      <w:r w:rsidRPr="00F97E79"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  <w:lastRenderedPageBreak/>
        <w:t>Раздел 3</w:t>
      </w:r>
    </w:p>
    <w:p w:rsidR="00DA17E9" w:rsidRPr="00F97E79" w:rsidRDefault="00DA17E9" w:rsidP="00DA17E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DA17E9" w:rsidRPr="00F97E79" w:rsidRDefault="00DA17E9" w:rsidP="00DA17E9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</w:pPr>
      <w:r w:rsidRPr="00F97E79"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  <w:t>СОДЕРЖАНИЕ КУРСА ВНЕУРОЧНОЙ ДЕЯТЕЛЬНОСТИ</w:t>
      </w:r>
    </w:p>
    <w:p w:rsidR="008C53D7" w:rsidRPr="00F97E79" w:rsidRDefault="008C53D7" w:rsidP="00DA17E9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</w:pPr>
    </w:p>
    <w:p w:rsidR="00EE21ED" w:rsidRPr="00F97E79" w:rsidRDefault="00EE21ED" w:rsidP="00EE21ED">
      <w:pPr>
        <w:pStyle w:val="ae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5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E21ED" w:rsidRPr="00F97E79" w:rsidRDefault="00EE21ED" w:rsidP="00EE21ED">
      <w:pPr>
        <w:pStyle w:val="ae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hAnsi="Times New Roman" w:cs="Times New Roman"/>
          <w:spacing w:val="-5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6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тн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F97E79">
        <w:rPr>
          <w:rFonts w:ascii="Times New Roman" w:hAnsi="Times New Roman" w:cs="Times New Roman"/>
          <w:spacing w:val="-8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6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т.</w:t>
      </w:r>
    </w:p>
    <w:p w:rsidR="00EE21ED" w:rsidRPr="00F97E79" w:rsidRDefault="00EE21ED" w:rsidP="00EE21ED">
      <w:pPr>
        <w:pStyle w:val="ae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4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тн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10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99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10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10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100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жд</w:t>
      </w:r>
      <w:r w:rsidRPr="00F97E79">
        <w:rPr>
          <w:rFonts w:ascii="Times New Roman" w:hAnsi="Times New Roman" w:cs="Times New Roman"/>
          <w:spacing w:val="-8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105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бщ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6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;</w:t>
      </w:r>
      <w:r w:rsidRPr="00F97E79">
        <w:rPr>
          <w:rFonts w:ascii="Times New Roman" w:hAnsi="Times New Roman" w:cs="Times New Roman"/>
          <w:spacing w:val="10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ц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и,</w:t>
      </w:r>
      <w:r w:rsidRPr="00F97E79">
        <w:rPr>
          <w:rFonts w:ascii="Times New Roman" w:hAnsi="Times New Roman" w:cs="Times New Roman"/>
          <w:spacing w:val="104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spacing w:val="-5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оз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ит</w:t>
      </w:r>
      <w:r w:rsidRPr="00F97E79">
        <w:rPr>
          <w:rFonts w:ascii="Times New Roman" w:hAnsi="Times New Roman" w:cs="Times New Roman"/>
          <w:spacing w:val="5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164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168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пит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5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164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7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165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т.</w:t>
      </w:r>
      <w:r w:rsidRPr="00F97E79">
        <w:rPr>
          <w:rFonts w:ascii="Times New Roman" w:hAnsi="Times New Roman" w:cs="Times New Roman"/>
          <w:spacing w:val="168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7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6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16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4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ж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 и</w:t>
      </w:r>
      <w:r w:rsidRPr="00F97E79">
        <w:rPr>
          <w:rFonts w:ascii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ити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Pr="00F97E79">
        <w:rPr>
          <w:rFonts w:ascii="Times New Roman" w:hAnsi="Times New Roman" w:cs="Times New Roman"/>
          <w:spacing w:val="4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ы,</w:t>
      </w:r>
      <w:r w:rsidRPr="00F97E79">
        <w:rPr>
          <w:rFonts w:ascii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её</w:t>
      </w:r>
      <w:r w:rsidRPr="00F97E79">
        <w:rPr>
          <w:rFonts w:ascii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F97E79">
        <w:rPr>
          <w:rFonts w:ascii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4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нн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ом</w:t>
      </w:r>
      <w:r w:rsidRPr="00F97E79">
        <w:rPr>
          <w:rFonts w:ascii="Times New Roman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бщ</w:t>
      </w:r>
      <w:r w:rsidRPr="00F97E79">
        <w:rPr>
          <w:rFonts w:ascii="Times New Roman" w:hAnsi="Times New Roman" w:cs="Times New Roman"/>
          <w:spacing w:val="4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F97E79">
        <w:rPr>
          <w:rFonts w:ascii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мпи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ны</w:t>
      </w:r>
      <w:r w:rsidRPr="00F97E79">
        <w:rPr>
          <w:rFonts w:ascii="Times New Roman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ми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 по ш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3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  <w:t>С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вр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ю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щи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7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  <w:t>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ж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 ш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ти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E21ED" w:rsidRPr="00F97E79" w:rsidRDefault="00EE21ED" w:rsidP="00EE21ED">
      <w:pPr>
        <w:pStyle w:val="ae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Б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 п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E21ED" w:rsidRPr="00F97E79" w:rsidRDefault="00EE21ED" w:rsidP="00EE21ED">
      <w:pPr>
        <w:pStyle w:val="ae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4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  <w:t>т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  <w:t>б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зо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ab/>
        <w:t>ш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3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ми. П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17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17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4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17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175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170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8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17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7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ж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F97E79">
        <w:rPr>
          <w:rFonts w:ascii="Times New Roman" w:hAnsi="Times New Roman" w:cs="Times New Roman"/>
          <w:spacing w:val="176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7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4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17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 ш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hAnsi="Times New Roman" w:cs="Times New Roman"/>
          <w:spacing w:val="16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тный</w:t>
      </w:r>
      <w:r w:rsidRPr="00F97E79">
        <w:rPr>
          <w:rFonts w:ascii="Times New Roman" w:hAnsi="Times New Roman" w:cs="Times New Roman"/>
          <w:spacing w:val="160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э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тик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т.</w:t>
      </w:r>
      <w:r w:rsidRPr="00F97E79">
        <w:rPr>
          <w:rFonts w:ascii="Times New Roman" w:hAnsi="Times New Roman" w:cs="Times New Roman"/>
          <w:spacing w:val="154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8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тны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15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6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159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154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15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их п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ов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E21ED" w:rsidRPr="00F97E79" w:rsidRDefault="00EE21ED" w:rsidP="00EE21ED">
      <w:pPr>
        <w:pStyle w:val="ae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hAnsi="Times New Roman" w:cs="Times New Roman"/>
          <w:sz w:val="24"/>
          <w:szCs w:val="24"/>
          <w:lang w:eastAsia="ru-RU"/>
        </w:rPr>
        <w:t>Ст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7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ур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ж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5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ро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ных</w:t>
      </w:r>
      <w:r w:rsidRPr="00F97E79">
        <w:rPr>
          <w:rFonts w:ascii="Times New Roman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Pr="00F97E79">
        <w:rPr>
          <w:rFonts w:ascii="Times New Roman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.</w:t>
      </w:r>
      <w:r w:rsidRPr="00F97E79">
        <w:rPr>
          <w:rFonts w:ascii="Times New Roman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 т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мин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proofErr w:type="spellStart"/>
      <w:r w:rsidRPr="00F97E79">
        <w:rPr>
          <w:rFonts w:ascii="Times New Roman" w:hAnsi="Times New Roman" w:cs="Times New Roman"/>
          <w:spacing w:val="46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</w:t>
      </w:r>
      <w:proofErr w:type="spellEnd"/>
      <w:r w:rsidRPr="00F97E79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иг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:</w:t>
      </w:r>
      <w:r w:rsidRPr="00F97E79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ё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,</w:t>
      </w:r>
      <w:r w:rsidRPr="00F97E79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из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нт</w:t>
      </w:r>
      <w:r w:rsidRPr="00F97E79">
        <w:rPr>
          <w:rFonts w:ascii="Times New Roman" w:hAnsi="Times New Roman" w:cs="Times New Roman"/>
          <w:spacing w:val="4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ь,</w:t>
      </w:r>
      <w:r w:rsidRPr="00F97E79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тик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ь, ди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ь,</w:t>
      </w:r>
      <w:r w:rsidRPr="00F97E79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ц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нт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proofErr w:type="spellStart"/>
      <w:r w:rsidRPr="00F97E79"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тны</w:t>
      </w:r>
      <w:r w:rsidRPr="00F97E79">
        <w:rPr>
          <w:rFonts w:ascii="Times New Roman" w:hAnsi="Times New Roman" w:cs="Times New Roman"/>
          <w:spacing w:val="54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ф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иг</w:t>
      </w:r>
      <w:r w:rsidRPr="00F97E79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ы</w:t>
      </w:r>
      <w:proofErr w:type="spellEnd"/>
      <w:r w:rsidRPr="00F97E79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дь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,</w:t>
      </w:r>
      <w:r w:rsidRPr="00F97E79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н,</w:t>
      </w:r>
      <w:r w:rsidRPr="00F97E79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ф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ь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ь,</w:t>
      </w:r>
      <w:r w:rsidRPr="00F97E79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proofErr w:type="spellStart"/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шк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proofErr w:type="gramStart"/>
      <w:r w:rsidRPr="00F97E79">
        <w:rPr>
          <w:rFonts w:ascii="Times New Roman" w:hAnsi="Times New Roman" w:cs="Times New Roman"/>
          <w:spacing w:val="50"/>
          <w:sz w:val="24"/>
          <w:szCs w:val="24"/>
          <w:lang w:eastAsia="ru-RU"/>
        </w:rPr>
        <w:t>,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</w:t>
      </w:r>
      <w:proofErr w:type="spellEnd"/>
      <w:r w:rsidRPr="00F97E79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;</w:t>
      </w:r>
      <w:r w:rsidRPr="00F97E79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 и</w:t>
      </w:r>
      <w:r w:rsidRPr="00F97E79">
        <w:rPr>
          <w:rFonts w:ascii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вз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ж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фиг</w:t>
      </w:r>
      <w:r w:rsidRPr="00F97E79">
        <w:rPr>
          <w:rFonts w:ascii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й,</w:t>
      </w:r>
      <w:r w:rsidRPr="00F97E79">
        <w:rPr>
          <w:rFonts w:ascii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щит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12"/>
          <w:sz w:val="24"/>
          <w:szCs w:val="24"/>
          <w:lang w:eastAsia="ru-RU"/>
        </w:rPr>
        <w:t>ь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10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ж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хо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д,</w:t>
      </w:r>
      <w:r w:rsidRPr="00F97E79">
        <w:rPr>
          <w:rFonts w:ascii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F97E79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4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8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хо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инн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тк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,</w:t>
      </w:r>
      <w:r w:rsidRPr="00F97E79">
        <w:rPr>
          <w:rFonts w:ascii="Times New Roman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т,</w:t>
      </w:r>
      <w:r w:rsidRPr="00F97E79">
        <w:rPr>
          <w:rFonts w:ascii="Times New Roman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т,</w:t>
      </w:r>
      <w:r w:rsidRPr="00F97E79">
        <w:rPr>
          <w:rFonts w:ascii="Times New Roman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ь</w:t>
      </w:r>
      <w:r w:rsidRPr="00F97E79">
        <w:rPr>
          <w:rFonts w:ascii="Times New Roman" w:hAnsi="Times New Roman" w:cs="Times New Roman"/>
          <w:spacing w:val="-6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, ц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нн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ть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тных</w:t>
      </w:r>
      <w:r w:rsidRPr="00F97E79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ф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7"/>
          <w:sz w:val="24"/>
          <w:szCs w:val="24"/>
          <w:lang w:eastAsia="ru-RU"/>
        </w:rPr>
        <w:t>г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ур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нит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ьн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ая</w:t>
      </w:r>
      <w:r w:rsidRPr="00F97E79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ф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6"/>
          <w:sz w:val="24"/>
          <w:szCs w:val="24"/>
          <w:lang w:eastAsia="ru-RU"/>
        </w:rPr>
        <w:t>г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5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кти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ё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мы</w:t>
      </w:r>
      <w:r w:rsidRPr="00F97E79">
        <w:rPr>
          <w:rFonts w:ascii="Times New Roman" w:hAnsi="Times New Roman" w:cs="Times New Roman"/>
          <w:spacing w:val="1"/>
          <w:w w:val="101"/>
          <w:sz w:val="24"/>
          <w:szCs w:val="24"/>
          <w:lang w:eastAsia="ru-RU"/>
        </w:rPr>
        <w:t>;</w:t>
      </w:r>
      <w:r w:rsidRPr="00F97E79">
        <w:rPr>
          <w:rFonts w:ascii="Times New Roman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тн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F97E79">
        <w:rPr>
          <w:rFonts w:ascii="Times New Roman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бют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3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ки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ров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5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proofErr w:type="spellStart"/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ки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3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proofErr w:type="spellEnd"/>
      <w:r w:rsidRPr="00F97E79">
        <w:rPr>
          <w:rFonts w:ascii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орол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 п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hAnsi="Times New Roman" w:cs="Times New Roman"/>
          <w:spacing w:val="16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3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158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16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6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нних</w:t>
      </w:r>
      <w:r w:rsidRPr="00F97E79">
        <w:rPr>
          <w:rFonts w:ascii="Times New Roman" w:hAnsi="Times New Roman" w:cs="Times New Roman"/>
          <w:spacing w:val="15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16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4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6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16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hAnsi="Times New Roman" w:cs="Times New Roman"/>
          <w:spacing w:val="16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 п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чн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йн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proofErr w:type="spellStart"/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гк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оф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7"/>
          <w:sz w:val="24"/>
          <w:szCs w:val="24"/>
          <w:lang w:eastAsia="ru-RU"/>
        </w:rPr>
        <w:t>г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ур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ных</w:t>
      </w:r>
      <w:proofErr w:type="spellEnd"/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эн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шп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й.</w:t>
      </w:r>
    </w:p>
    <w:p w:rsidR="00EE21ED" w:rsidRPr="00F97E79" w:rsidRDefault="00EE21ED" w:rsidP="00EE21ED">
      <w:pPr>
        <w:pStyle w:val="ae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бы физ</w:t>
      </w:r>
      <w:r w:rsidRPr="00F97E79">
        <w:rPr>
          <w:rFonts w:ascii="Times New Roman" w:hAnsi="Times New Roman" w:cs="Times New Roman"/>
          <w:spacing w:val="5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ул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F97E79">
        <w:rPr>
          <w:rFonts w:ascii="Times New Roman" w:hAnsi="Times New Roman" w:cs="Times New Roman"/>
          <w:spacing w:val="7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8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4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ь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ти.</w:t>
      </w:r>
    </w:p>
    <w:p w:rsidR="00EE21ED" w:rsidRPr="00F97E79" w:rsidRDefault="00EE21ED" w:rsidP="00EE21ED">
      <w:pPr>
        <w:pStyle w:val="ae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ктик</w:t>
      </w:r>
      <w:r w:rsidRPr="00F97E79">
        <w:rPr>
          <w:rFonts w:ascii="Times New Roman" w:hAnsi="Times New Roman" w:cs="Times New Roman"/>
          <w:spacing w:val="5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5"/>
          <w:sz w:val="24"/>
          <w:szCs w:val="24"/>
          <w:lang w:eastAsia="ru-RU"/>
        </w:rPr>
        <w:t>-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нти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нн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ая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вн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4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ьн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ьн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ть.</w:t>
      </w:r>
    </w:p>
    <w:p w:rsidR="00EE21ED" w:rsidRPr="00F97E79" w:rsidRDefault="00EE21ED" w:rsidP="00EE21ED">
      <w:pPr>
        <w:pStyle w:val="ae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нный</w:t>
      </w:r>
      <w:r w:rsidRPr="00F97E79">
        <w:rPr>
          <w:rFonts w:ascii="Times New Roman" w:hAnsi="Times New Roman" w:cs="Times New Roman"/>
          <w:spacing w:val="10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ид</w:t>
      </w:r>
      <w:r w:rsidRPr="00F97E79">
        <w:rPr>
          <w:rFonts w:ascii="Times New Roman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ьн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ти</w:t>
      </w:r>
      <w:r w:rsidRPr="00F97E79">
        <w:rPr>
          <w:rFonts w:ascii="Times New Roman" w:hAnsi="Times New Roman" w:cs="Times New Roman"/>
          <w:spacing w:val="10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10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100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-3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95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нк</w:t>
      </w:r>
      <w:r w:rsidRPr="00F97E79">
        <w:rPr>
          <w:rFonts w:ascii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spacing w:val="100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3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pacing w:val="10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иций, 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ги,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3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я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F97E79">
        <w:rPr>
          <w:rFonts w:ascii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тны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з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дник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E21ED" w:rsidRPr="00F97E79" w:rsidRDefault="00EE21ED" w:rsidP="00EE21ED">
      <w:pPr>
        <w:pStyle w:val="ae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E79">
        <w:rPr>
          <w:rFonts w:ascii="Times New Roman" w:hAnsi="Times New Roman" w:cs="Times New Roman"/>
          <w:spacing w:val="-5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ты</w:t>
      </w:r>
      <w:r w:rsidRPr="00F97E79">
        <w:rPr>
          <w:rFonts w:ascii="Times New Roman" w:hAnsi="Times New Roman" w:cs="Times New Roman"/>
          <w:spacing w:val="144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146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8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нт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л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ьны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14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ки</w:t>
      </w:r>
      <w:r w:rsidRPr="00F97E79">
        <w:rPr>
          <w:rFonts w:ascii="Times New Roman" w:hAnsi="Times New Roman" w:cs="Times New Roman"/>
          <w:spacing w:val="147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14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в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14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8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д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14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6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142"/>
          <w:sz w:val="24"/>
          <w:szCs w:val="24"/>
          <w:lang w:eastAsia="ru-RU"/>
        </w:rPr>
        <w:t xml:space="preserve"> </w:t>
      </w:r>
      <w:proofErr w:type="gramStart"/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мы</w:t>
      </w:r>
      <w:proofErr w:type="gramEnd"/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 и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х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тны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мб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ин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ции,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97E79">
        <w:rPr>
          <w:rFonts w:ascii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ги</w:t>
      </w:r>
      <w:r w:rsidRPr="00F97E79">
        <w:rPr>
          <w:rFonts w:ascii="Times New Roman" w:hAnsi="Times New Roman" w:cs="Times New Roman"/>
          <w:spacing w:val="2"/>
          <w:sz w:val="24"/>
          <w:szCs w:val="24"/>
          <w:lang w:eastAsia="ru-RU"/>
        </w:rPr>
        <w:t>ч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-3"/>
          <w:w w:val="101"/>
          <w:sz w:val="24"/>
          <w:szCs w:val="24"/>
          <w:lang w:eastAsia="ru-RU"/>
        </w:rPr>
        <w:t>с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ки</w:t>
      </w:r>
      <w:r w:rsidRPr="00F97E79">
        <w:rPr>
          <w:rFonts w:ascii="Times New Roman" w:hAnsi="Times New Roman" w:cs="Times New Roman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 xml:space="preserve"> п</w:t>
      </w:r>
      <w:r w:rsidRPr="00F97E79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97E79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F97E79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F97E79">
        <w:rPr>
          <w:rFonts w:ascii="Times New Roman" w:hAnsi="Times New Roman" w:cs="Times New Roman"/>
          <w:sz w:val="24"/>
          <w:szCs w:val="24"/>
          <w:lang w:eastAsia="ru-RU"/>
        </w:rPr>
        <w:t>ы.</w:t>
      </w:r>
    </w:p>
    <w:p w:rsidR="00DA17E9" w:rsidRPr="00F97E79" w:rsidRDefault="00DA17E9" w:rsidP="00EE21ED">
      <w:pPr>
        <w:pStyle w:val="ae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7E79"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43543C" w:rsidRPr="00F97E79" w:rsidRDefault="0043543C">
      <w:pPr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  <w:sectPr w:rsidR="0043543C" w:rsidRPr="00F97E79" w:rsidSect="0003332F">
          <w:footerReference w:type="default" r:id="rId12"/>
          <w:pgSz w:w="11907" w:h="16839" w:code="9"/>
          <w:pgMar w:top="851" w:right="1440" w:bottom="851" w:left="1440" w:header="720" w:footer="720" w:gutter="0"/>
          <w:cols w:space="720"/>
          <w:titlePg/>
          <w:docGrid w:linePitch="299"/>
        </w:sectPr>
      </w:pPr>
    </w:p>
    <w:p w:rsidR="00F36A6C" w:rsidRPr="00F97E79" w:rsidRDefault="00F36A6C" w:rsidP="00F36A6C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</w:pPr>
      <w:bookmarkStart w:id="4" w:name="_Hlk179225939"/>
      <w:r w:rsidRPr="00F97E79"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  <w:lastRenderedPageBreak/>
        <w:t>Раздел 4</w:t>
      </w:r>
    </w:p>
    <w:p w:rsidR="00F36A6C" w:rsidRPr="00F97E79" w:rsidRDefault="00F36A6C" w:rsidP="00F36A6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F36A6C" w:rsidRPr="00F97E79" w:rsidRDefault="00F36A6C" w:rsidP="00F36A6C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</w:pPr>
      <w:r w:rsidRPr="00F97E79"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  <w:t>ТЕМАТИЧЕСКОЕ ПЛАНИРОВАНИЕ</w:t>
      </w:r>
    </w:p>
    <w:bookmarkEnd w:id="4"/>
    <w:p w:rsidR="00F36A6C" w:rsidRPr="00F97E79" w:rsidRDefault="00F36A6C" w:rsidP="00F36A6C">
      <w:pPr>
        <w:spacing w:after="0"/>
        <w:ind w:left="120"/>
        <w:jc w:val="center"/>
        <w:rPr>
          <w:lang w:val="ru-RU"/>
        </w:rPr>
      </w:pPr>
    </w:p>
    <w:p w:rsidR="00F36A6C" w:rsidRPr="00F97E79" w:rsidRDefault="00F36A6C" w:rsidP="00F36A6C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F97E7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36A6C" w:rsidRPr="00F97E79" w:rsidRDefault="00F36A6C" w:rsidP="00F36A6C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tbl>
      <w:tblPr>
        <w:tblW w:w="15310" w:type="dxa"/>
        <w:tblCellSpacing w:w="20" w:type="nil"/>
        <w:tblInd w:w="-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4252"/>
        <w:gridCol w:w="567"/>
        <w:gridCol w:w="3544"/>
        <w:gridCol w:w="6379"/>
      </w:tblGrid>
      <w:tr w:rsidR="006B17F5" w:rsidRPr="00DF0ED2" w:rsidTr="002A119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6B17F5" w:rsidRPr="00DF0ED2" w:rsidRDefault="006B17F5" w:rsidP="00F66D4A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0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F0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DF0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DF0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  <w:p w:rsidR="006B17F5" w:rsidRPr="00DF0ED2" w:rsidRDefault="006B17F5" w:rsidP="00F66D4A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6B17F5" w:rsidRPr="00DF0ED2" w:rsidRDefault="002A119D" w:rsidP="00F66D4A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  <w:p w:rsidR="006B17F5" w:rsidRPr="00DF0ED2" w:rsidRDefault="006B17F5" w:rsidP="00F66D4A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B17F5" w:rsidRPr="00DF0ED2" w:rsidRDefault="006B17F5" w:rsidP="00F66D4A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0E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Кол-во </w:t>
            </w:r>
            <w:proofErr w:type="gramStart"/>
            <w:r w:rsidRPr="00DF0E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</w:t>
            </w:r>
            <w:proofErr w:type="gramEnd"/>
            <w:r w:rsidRPr="00DF0E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6B17F5" w:rsidRPr="00DF0ED2" w:rsidRDefault="006B17F5" w:rsidP="00F66D4A">
            <w:pPr>
              <w:pStyle w:val="ae"/>
              <w:ind w:left="-14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F0ED2">
              <w:rPr>
                <w:rFonts w:ascii="Times New Roman" w:hAnsi="Times New Roman" w:cs="Times New Roman"/>
                <w:b/>
                <w:bCs/>
              </w:rPr>
              <w:t>Электронные цифровые образовательные ресурсы</w:t>
            </w:r>
          </w:p>
          <w:p w:rsidR="006B17F5" w:rsidRPr="00DF0ED2" w:rsidRDefault="006B17F5" w:rsidP="00F66D4A">
            <w:pPr>
              <w:pStyle w:val="ae"/>
              <w:ind w:left="-143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379" w:type="dxa"/>
          </w:tcPr>
          <w:p w:rsidR="006B17F5" w:rsidRPr="00DF0ED2" w:rsidRDefault="006B17F5" w:rsidP="00F66D4A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F0ED2">
              <w:rPr>
                <w:rFonts w:ascii="Times New Roman" w:hAnsi="Times New Roman" w:cs="Times New Roman"/>
                <w:b/>
                <w:bCs/>
              </w:rPr>
              <w:t>Форма проведения занятий</w:t>
            </w:r>
          </w:p>
        </w:tc>
      </w:tr>
      <w:tr w:rsidR="006B17F5" w:rsidRPr="00491A0D" w:rsidTr="002A119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6B17F5" w:rsidRPr="00DF0ED2" w:rsidRDefault="006B17F5" w:rsidP="00F66D4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F0E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6B17F5" w:rsidRPr="00F97E79" w:rsidRDefault="006B17F5" w:rsidP="00F66D4A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7E79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>З</w:t>
            </w:r>
            <w:r w:rsidRPr="00F97E79">
              <w:rPr>
                <w:rFonts w:ascii="Times New Roman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F97E79">
              <w:rPr>
                <w:rFonts w:ascii="Times New Roman" w:hAnsi="Times New Roman" w:cs="Times New Roman"/>
                <w:w w:val="101"/>
                <w:sz w:val="24"/>
                <w:szCs w:val="24"/>
                <w:lang w:eastAsia="ru-RU"/>
              </w:rPr>
              <w:t>а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</w:t>
            </w:r>
            <w:r w:rsidRPr="00F97E79">
              <w:rPr>
                <w:rFonts w:ascii="Times New Roman" w:hAnsi="Times New Roman" w:cs="Times New Roman"/>
                <w:w w:val="101"/>
                <w:sz w:val="24"/>
                <w:szCs w:val="24"/>
                <w:lang w:eastAsia="ru-RU"/>
              </w:rPr>
              <w:t>я</w:t>
            </w:r>
            <w:r w:rsidRPr="00F97E79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F97E79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о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F97E79">
              <w:rPr>
                <w:rFonts w:ascii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F97E79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>и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F97E79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р</w:t>
            </w:r>
            <w:r w:rsidRPr="00F97E79">
              <w:rPr>
                <w:rFonts w:ascii="Times New Roman" w:hAnsi="Times New Roman" w:cs="Times New Roman"/>
                <w:w w:val="101"/>
                <w:sz w:val="24"/>
                <w:szCs w:val="24"/>
                <w:lang w:eastAsia="ru-RU"/>
              </w:rPr>
              <w:t>е</w:t>
            </w:r>
            <w:r w:rsidRPr="00F97E79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F97E79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F97E79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  <w:lang w:eastAsia="ru-RU"/>
              </w:rPr>
              <w:t>а</w:t>
            </w:r>
            <w:r w:rsidRPr="00F97E79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>х</w:t>
            </w:r>
            <w:r w:rsidRPr="00F97E79">
              <w:rPr>
                <w:rFonts w:ascii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F97E79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  <w:lang w:eastAsia="ru-RU"/>
              </w:rPr>
              <w:t>а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F97E79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ы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97E79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Т</w:t>
            </w:r>
            <w:r w:rsidRPr="00F97E79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  <w:lang w:eastAsia="ru-RU"/>
              </w:rPr>
              <w:t>е</w:t>
            </w:r>
            <w:r w:rsidRPr="00F97E79">
              <w:rPr>
                <w:rFonts w:ascii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F97E79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F97E79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  <w:lang w:eastAsia="ru-RU"/>
              </w:rPr>
              <w:t>е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</w:t>
            </w:r>
            <w:r w:rsidRPr="00F97E79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>ч</w:t>
            </w:r>
            <w:r w:rsidRPr="00F97E79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  <w:lang w:eastAsia="ru-RU"/>
              </w:rPr>
              <w:t>ес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</w:t>
            </w:r>
            <w:r w:rsidRPr="00F97E79">
              <w:rPr>
                <w:rFonts w:ascii="Times New Roman" w:hAnsi="Times New Roman" w:cs="Times New Roman"/>
                <w:w w:val="101"/>
                <w:sz w:val="24"/>
                <w:szCs w:val="24"/>
                <w:lang w:eastAsia="ru-RU"/>
              </w:rPr>
              <w:t>е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7E79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>о</w:t>
            </w:r>
            <w:r w:rsidRPr="00F97E79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  <w:lang w:eastAsia="ru-RU"/>
              </w:rPr>
              <w:t>с</w:t>
            </w:r>
            <w:r w:rsidRPr="00F97E79">
              <w:rPr>
                <w:rFonts w:ascii="Times New Roman" w:hAnsi="Times New Roman" w:cs="Times New Roman"/>
                <w:spacing w:val="6"/>
                <w:sz w:val="24"/>
                <w:szCs w:val="24"/>
                <w:lang w:eastAsia="ru-RU"/>
              </w:rPr>
              <w:t>н</w:t>
            </w:r>
            <w:r w:rsidRPr="00F97E79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F97E79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в</w:t>
            </w:r>
            <w:r w:rsidRPr="00F97E79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ы</w:t>
            </w:r>
            <w:r w:rsidRPr="00F97E79">
              <w:rPr>
                <w:rFonts w:ascii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7E79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F97E79">
              <w:rPr>
                <w:rFonts w:ascii="Times New Roman" w:hAnsi="Times New Roman" w:cs="Times New Roman"/>
                <w:spacing w:val="1"/>
                <w:sz w:val="24"/>
                <w:szCs w:val="24"/>
                <w:lang w:eastAsia="ru-RU"/>
              </w:rPr>
              <w:t>п</w:t>
            </w:r>
            <w:r w:rsidRPr="00F97E79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р</w:t>
            </w:r>
            <w:r w:rsidRPr="00F97E79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  <w:lang w:eastAsia="ru-RU"/>
              </w:rPr>
              <w:t>а</w:t>
            </w:r>
            <w:r w:rsidRPr="00F97E79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в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7E79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>л</w:t>
            </w:r>
            <w:r w:rsidRPr="00F97E79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  <w:lang w:eastAsia="ru-RU"/>
              </w:rPr>
              <w:t>а</w:t>
            </w:r>
            <w:r w:rsidRPr="00F97E79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F97E79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  <w:lang w:eastAsia="ru-RU"/>
              </w:rPr>
              <w:t>а</w:t>
            </w:r>
            <w:r w:rsidRPr="00F97E79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>х</w:t>
            </w:r>
            <w:r w:rsidRPr="00F97E79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>м</w:t>
            </w:r>
            <w:r w:rsidRPr="00F97E79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  <w:lang w:eastAsia="ru-RU"/>
              </w:rPr>
              <w:t>а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тн</w:t>
            </w:r>
            <w:r w:rsidRPr="00F97E79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о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F97E79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F97E79">
              <w:rPr>
                <w:rFonts w:ascii="Times New Roman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F97E79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р</w:t>
            </w:r>
            <w:r w:rsidRPr="00F97E79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ы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F97E79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И</w:t>
            </w:r>
            <w:r w:rsidRPr="00F97E79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  <w:lang w:eastAsia="ru-RU"/>
              </w:rPr>
              <w:t>с</w:t>
            </w:r>
            <w:r w:rsidRPr="00F97E79">
              <w:rPr>
                <w:rFonts w:ascii="Times New Roman" w:hAnsi="Times New Roman" w:cs="Times New Roman"/>
                <w:spacing w:val="6"/>
                <w:sz w:val="24"/>
                <w:szCs w:val="24"/>
                <w:lang w:eastAsia="ru-RU"/>
              </w:rPr>
              <w:t>т</w:t>
            </w:r>
            <w:r w:rsidRPr="00F97E79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ор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7E79">
              <w:rPr>
                <w:rFonts w:ascii="Times New Roman" w:hAnsi="Times New Roman" w:cs="Times New Roman"/>
                <w:w w:val="101"/>
                <w:sz w:val="24"/>
                <w:szCs w:val="24"/>
                <w:lang w:eastAsia="ru-RU"/>
              </w:rPr>
              <w:t>я</w:t>
            </w:r>
            <w:r w:rsidRPr="00F97E79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F97E79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  <w:lang w:eastAsia="ru-RU"/>
              </w:rPr>
              <w:t>а</w:t>
            </w:r>
            <w:r w:rsidRPr="00F97E79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х</w:t>
            </w:r>
            <w:r w:rsidRPr="00F97E79">
              <w:rPr>
                <w:rFonts w:ascii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F97E79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  <w:lang w:eastAsia="ru-RU"/>
              </w:rPr>
              <w:t>а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</w:t>
            </w:r>
          </w:p>
          <w:p w:rsidR="006B17F5" w:rsidRPr="00F97E79" w:rsidRDefault="006B17F5" w:rsidP="00F66D4A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B17F5" w:rsidRPr="00DF0ED2" w:rsidRDefault="006B17F5" w:rsidP="00F66D4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B17F5" w:rsidRPr="00DF0ED2" w:rsidRDefault="006B17F5" w:rsidP="00F66D4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F0E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75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6B17F5" w:rsidRPr="00DF0ED2" w:rsidRDefault="006B17F5" w:rsidP="00F66D4A">
            <w:pPr>
              <w:pStyle w:val="ae"/>
            </w:pPr>
            <w:r w:rsidRPr="00F9323D">
              <w:t>https://nsportal.ru/npo-spo/obrazovanie-i-pedagogika/library/2022/10/08/shahmatnaya-istoriya</w:t>
            </w:r>
          </w:p>
        </w:tc>
        <w:tc>
          <w:tcPr>
            <w:tcW w:w="6379" w:type="dxa"/>
          </w:tcPr>
          <w:p w:rsidR="002A119D" w:rsidRDefault="006B17F5" w:rsidP="002A119D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6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Наблюдение, опрос, анализ собранной информации</w:t>
            </w:r>
            <w:r w:rsidR="002A11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A119D" w:rsidRPr="004876B2" w:rsidRDefault="002A119D" w:rsidP="002A119D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6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Практика:</w:t>
            </w:r>
          </w:p>
          <w:p w:rsidR="002A119D" w:rsidRPr="004876B2" w:rsidRDefault="002A119D" w:rsidP="002A119D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76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Решение примеров из партий известных шахматистов прошлого и настоящего времени,</w:t>
            </w:r>
          </w:p>
          <w:p w:rsidR="006B17F5" w:rsidRPr="004876B2" w:rsidRDefault="002A119D" w:rsidP="002A119D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6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иллюстрирующих удачное и неудачное расположение фигур в процессе игры.</w:t>
            </w:r>
          </w:p>
        </w:tc>
      </w:tr>
      <w:tr w:rsidR="006B17F5" w:rsidRPr="007813C0" w:rsidTr="002A119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6B17F5" w:rsidRPr="00DF0ED2" w:rsidRDefault="002A119D" w:rsidP="00F66D4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6B17F5" w:rsidRPr="00DF0ED2" w:rsidRDefault="006B17F5" w:rsidP="00F66D4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97E79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Б</w:t>
            </w:r>
            <w:r w:rsidRPr="00F97E79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  <w:lang w:eastAsia="ru-RU"/>
              </w:rPr>
              <w:t>а</w:t>
            </w:r>
            <w:r w:rsidRPr="00F97E79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з</w:t>
            </w:r>
            <w:r w:rsidRPr="00F97E79">
              <w:rPr>
                <w:rFonts w:ascii="Times New Roman" w:hAnsi="Times New Roman" w:cs="Times New Roman"/>
                <w:spacing w:val="3"/>
                <w:sz w:val="24"/>
                <w:szCs w:val="24"/>
                <w:lang w:eastAsia="ru-RU"/>
              </w:rPr>
              <w:t>о</w:t>
            </w:r>
            <w:r w:rsidRPr="00F97E79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в</w:t>
            </w:r>
            <w:r w:rsidRPr="00F97E79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ы</w:t>
            </w:r>
            <w:r w:rsidRPr="00F97E79">
              <w:rPr>
                <w:rFonts w:ascii="Times New Roman" w:hAnsi="Times New Roman" w:cs="Times New Roman"/>
                <w:w w:val="101"/>
                <w:sz w:val="24"/>
                <w:szCs w:val="24"/>
                <w:lang w:eastAsia="ru-RU"/>
              </w:rPr>
              <w:t>е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F97E79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о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F97E79">
              <w:rPr>
                <w:rFonts w:ascii="Times New Roman" w:hAnsi="Times New Roman" w:cs="Times New Roman"/>
                <w:w w:val="101"/>
                <w:sz w:val="24"/>
                <w:szCs w:val="24"/>
                <w:lang w:eastAsia="ru-RU"/>
              </w:rPr>
              <w:t>я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F97E79">
              <w:rPr>
                <w:rFonts w:ascii="Times New Roman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F97E79">
              <w:rPr>
                <w:rFonts w:ascii="Times New Roman" w:hAnsi="Times New Roman" w:cs="Times New Roman"/>
                <w:w w:val="101"/>
                <w:sz w:val="24"/>
                <w:szCs w:val="24"/>
                <w:lang w:eastAsia="ru-RU"/>
              </w:rPr>
              <w:t>я</w:t>
            </w:r>
            <w:r w:rsidRPr="00F97E79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F97E79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  <w:lang w:eastAsia="ru-RU"/>
              </w:rPr>
              <w:t>а</w:t>
            </w:r>
            <w:r w:rsidRPr="00F97E79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х</w:t>
            </w:r>
            <w:r w:rsidRPr="00F97E79">
              <w:rPr>
                <w:rFonts w:ascii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F97E79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  <w:lang w:eastAsia="ru-RU"/>
              </w:rPr>
              <w:t>а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тн</w:t>
            </w:r>
            <w:r w:rsidRPr="00F97E79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F97E79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F97E79">
              <w:rPr>
                <w:rFonts w:ascii="Times New Roman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F97E79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р</w:t>
            </w:r>
            <w:r w:rsidRPr="00F97E79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ы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97E79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П</w:t>
            </w:r>
            <w:r w:rsidRPr="00F97E79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р</w:t>
            </w:r>
            <w:r w:rsidRPr="00F97E79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  <w:lang w:eastAsia="ru-RU"/>
              </w:rPr>
              <w:t>а</w:t>
            </w:r>
            <w:r w:rsidRPr="00F97E79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в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7E79">
              <w:rPr>
                <w:rFonts w:ascii="Times New Roman" w:hAnsi="Times New Roman" w:cs="Times New Roman"/>
                <w:spacing w:val="4"/>
                <w:sz w:val="24"/>
                <w:szCs w:val="24"/>
                <w:lang w:eastAsia="ru-RU"/>
              </w:rPr>
              <w:t>л</w:t>
            </w:r>
            <w:r w:rsidRPr="00F97E79">
              <w:rPr>
                <w:rFonts w:ascii="Times New Roman" w:hAnsi="Times New Roman" w:cs="Times New Roman"/>
                <w:w w:val="101"/>
                <w:sz w:val="24"/>
                <w:szCs w:val="24"/>
                <w:lang w:eastAsia="ru-RU"/>
              </w:rPr>
              <w:t>а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т</w:t>
            </w:r>
            <w:r w:rsidRPr="00F97E79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  <w:lang w:eastAsia="ru-RU"/>
              </w:rPr>
              <w:t>е</w:t>
            </w:r>
            <w:r w:rsidRPr="00F97E79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>х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F97E79">
              <w:rPr>
                <w:rFonts w:ascii="Times New Roman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F97E79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  <w:lang w:eastAsia="ru-RU"/>
              </w:rPr>
              <w:t>е</w:t>
            </w:r>
            <w:r w:rsidRPr="00F97E79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зо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F97E79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  <w:lang w:eastAsia="ru-RU"/>
              </w:rPr>
              <w:t>а</w:t>
            </w:r>
            <w:r w:rsidRPr="00F97E79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  <w:lang w:eastAsia="ru-RU"/>
              </w:rPr>
              <w:t>с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F97E79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о</w:t>
            </w:r>
            <w:r w:rsidRPr="00F97E79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  <w:lang w:eastAsia="ru-RU"/>
              </w:rPr>
              <w:t>с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7E79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в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7E79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в</w:t>
            </w:r>
            <w:r w:rsidRPr="00F97E79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>р</w:t>
            </w:r>
            <w:r w:rsidRPr="00F97E79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  <w:lang w:eastAsia="ru-RU"/>
              </w:rPr>
              <w:t>е</w:t>
            </w:r>
            <w:r w:rsidRPr="00F97E79">
              <w:rPr>
                <w:rFonts w:ascii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F97E79">
              <w:rPr>
                <w:rFonts w:ascii="Times New Roman" w:hAnsi="Times New Roman" w:cs="Times New Roman"/>
                <w:w w:val="101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hAnsi="Times New Roman" w:cs="Times New Roman"/>
                <w:w w:val="101"/>
                <w:sz w:val="24"/>
                <w:szCs w:val="24"/>
                <w:lang w:eastAsia="ru-RU"/>
              </w:rPr>
              <w:t xml:space="preserve"> </w:t>
            </w:r>
            <w:r w:rsidRPr="00F97E79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з</w:t>
            </w:r>
            <w:r w:rsidRPr="00F97E79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  <w:lang w:eastAsia="ru-RU"/>
              </w:rPr>
              <w:t>а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F97E79">
              <w:rPr>
                <w:rFonts w:ascii="Times New Roman" w:hAnsi="Times New Roman" w:cs="Times New Roman"/>
                <w:w w:val="101"/>
                <w:sz w:val="24"/>
                <w:szCs w:val="24"/>
                <w:lang w:eastAsia="ru-RU"/>
              </w:rPr>
              <w:t>я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F97E79">
              <w:rPr>
                <w:rFonts w:ascii="Times New Roman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ш</w:t>
            </w:r>
            <w:r w:rsidRPr="00F97E79">
              <w:rPr>
                <w:rFonts w:ascii="Times New Roman" w:hAnsi="Times New Roman" w:cs="Times New Roman"/>
                <w:w w:val="101"/>
                <w:sz w:val="24"/>
                <w:szCs w:val="24"/>
                <w:lang w:eastAsia="ru-RU"/>
              </w:rPr>
              <w:t>а</w:t>
            </w:r>
            <w:r w:rsidRPr="00F97E79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>х</w:t>
            </w:r>
            <w:r w:rsidRPr="00F97E79">
              <w:rPr>
                <w:rFonts w:ascii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F97E79">
              <w:rPr>
                <w:rFonts w:ascii="Times New Roman" w:hAnsi="Times New Roman" w:cs="Times New Roman"/>
                <w:w w:val="101"/>
                <w:sz w:val="24"/>
                <w:szCs w:val="24"/>
                <w:lang w:eastAsia="ru-RU"/>
              </w:rPr>
              <w:t>а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F97E79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  <w:lang w:eastAsia="ru-RU"/>
              </w:rPr>
              <w:t>а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ми.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B17F5" w:rsidRPr="00DF0ED2" w:rsidRDefault="002A119D" w:rsidP="00F66D4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B17F5" w:rsidRPr="00DF0E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</w:tcPr>
          <w:p w:rsidR="006B17F5" w:rsidRPr="00DF0ED2" w:rsidRDefault="006B17F5" w:rsidP="00F66D4A">
            <w:pPr>
              <w:pStyle w:val="ae"/>
            </w:pPr>
            <w:r w:rsidRPr="00F9323D">
              <w:t>https://chessday.ru/blog/39-pravila-shahmat</w:t>
            </w:r>
          </w:p>
        </w:tc>
        <w:tc>
          <w:tcPr>
            <w:tcW w:w="6379" w:type="dxa"/>
          </w:tcPr>
          <w:p w:rsidR="002A119D" w:rsidRPr="002A119D" w:rsidRDefault="006B17F5" w:rsidP="002A119D">
            <w:pPr>
              <w:pStyle w:val="ae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76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Наблюдение, опрос, анализ собранной информации</w:t>
            </w:r>
            <w:r w:rsidR="002A11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A119D" w:rsidRPr="004876B2">
              <w:rPr>
                <w:rStyle w:val="c15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2A119D" w:rsidRPr="002A119D">
              <w:rPr>
                <w:rStyle w:val="c15"/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Дидактические игры и игровые задания.</w:t>
            </w:r>
          </w:p>
          <w:p w:rsidR="006B17F5" w:rsidRPr="004876B2" w:rsidRDefault="002A119D" w:rsidP="002A119D">
            <w:pPr>
              <w:pStyle w:val="ae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    </w:t>
            </w:r>
            <w:r w:rsidRPr="002A119D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«Назови вертикаль».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    </w:t>
            </w:r>
            <w:r w:rsidRPr="002A119D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«Назови горизонталь»</w:t>
            </w:r>
            <w:r w:rsidRPr="002A119D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    </w:t>
            </w:r>
            <w:r w:rsidRPr="002A119D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«Назови диагональ»</w:t>
            </w:r>
            <w:r w:rsidRPr="002A119D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2A119D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«Какого цвета поле?»</w:t>
            </w:r>
            <w:r w:rsidRPr="002A119D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2A119D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«Кто быстрее»</w:t>
            </w:r>
            <w:r w:rsidRPr="002A119D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2A119D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«Вижу цель»</w:t>
            </w:r>
            <w:r w:rsidRPr="002A119D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2A119D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«Диагональ»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B17F5" w:rsidRPr="00491A0D" w:rsidTr="002A119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6B17F5" w:rsidRPr="00DF0ED2" w:rsidRDefault="002A119D" w:rsidP="00F66D4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6B17F5" w:rsidRPr="00DF0ED2" w:rsidRDefault="006B17F5" w:rsidP="00F66D4A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F97E79">
              <w:rPr>
                <w:rFonts w:ascii="Times New Roman" w:hAnsi="Times New Roman" w:cs="Times New Roman"/>
                <w:w w:val="101"/>
                <w:sz w:val="24"/>
                <w:szCs w:val="24"/>
                <w:lang w:eastAsia="ru-RU"/>
              </w:rPr>
              <w:t>а</w:t>
            </w:r>
            <w:r w:rsidRPr="00F97E79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>х</w:t>
            </w:r>
            <w:r w:rsidRPr="00F97E79">
              <w:rPr>
                <w:rFonts w:ascii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F97E79">
              <w:rPr>
                <w:rFonts w:ascii="Times New Roman" w:hAnsi="Times New Roman" w:cs="Times New Roman"/>
                <w:w w:val="101"/>
                <w:sz w:val="24"/>
                <w:szCs w:val="24"/>
                <w:lang w:eastAsia="ru-RU"/>
              </w:rPr>
              <w:t>а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тны</w:t>
            </w:r>
            <w:r w:rsidRPr="00F97E79">
              <w:rPr>
                <w:rFonts w:ascii="Times New Roman" w:hAnsi="Times New Roman" w:cs="Times New Roman"/>
                <w:spacing w:val="54"/>
                <w:w w:val="101"/>
                <w:sz w:val="24"/>
                <w:szCs w:val="24"/>
                <w:lang w:eastAsia="ru-RU"/>
              </w:rPr>
              <w:t>е</w:t>
            </w:r>
            <w:r w:rsidRPr="00F97E79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ф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</w:t>
            </w:r>
            <w:r w:rsidRPr="00F97E79"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  <w:t>у</w:t>
            </w:r>
            <w:r w:rsidRPr="00F97E79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>р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proofErr w:type="spellEnd"/>
            <w:r w:rsidR="007375E4">
              <w:rPr>
                <w:rFonts w:ascii="Times New Roman" w:hAnsi="Times New Roman" w:cs="Times New Roman"/>
                <w:spacing w:val="-13"/>
                <w:sz w:val="24"/>
                <w:szCs w:val="24"/>
                <w:lang w:eastAsia="ru-RU"/>
              </w:rPr>
              <w:t>. Рокировка. Шах, пат, мат, ничья.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B17F5" w:rsidRPr="00DF0ED2" w:rsidRDefault="006B17F5" w:rsidP="00F66D4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F0E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75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  <w:vMerge w:val="restart"/>
            <w:tcMar>
              <w:top w:w="50" w:type="dxa"/>
              <w:left w:w="100" w:type="dxa"/>
            </w:tcMar>
          </w:tcPr>
          <w:p w:rsidR="006B17F5" w:rsidRPr="00DF0ED2" w:rsidRDefault="006B17F5" w:rsidP="00F66D4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F9323D">
              <w:rPr>
                <w:lang w:val="ru-RU"/>
              </w:rPr>
              <w:t>https://docs.yandex.ru/docs/view?tm=1730466489&amp;tld=ru&amp;lang=ru&amp;name=1_metod_rek.pdf&amp;text=Структура%20и%20содержание%20тренировочных%20занятий%20по%20шахматам.%20Основные%20термины%20и%20понятия%20вшахматной%20игре%3A%20белое%2</w:t>
            </w:r>
            <w:r w:rsidRPr="00F9323D">
              <w:rPr>
                <w:lang w:val="ru-RU"/>
              </w:rPr>
              <w:lastRenderedPageBreak/>
              <w:t>0и%20чёрное%20поле%2C%20горизонталь%2C%20вертикаль%2C%20диагональ%2C%20центр.&amp;url=https%3A%2F%2Fedurostov.ru%2Fwp-content%2Fuploads%2F2023%2F11%2F1_metod_rek.pdf&amp;lr=971</w:t>
            </w:r>
            <w:proofErr w:type="gramEnd"/>
            <w:r w:rsidRPr="00F9323D">
              <w:rPr>
                <w:lang w:val="ru-RU"/>
              </w:rPr>
              <w:t>&amp;</w:t>
            </w:r>
            <w:proofErr w:type="gramStart"/>
            <w:r w:rsidRPr="00F9323D">
              <w:rPr>
                <w:lang w:val="ru-RU"/>
              </w:rPr>
              <w:t>mime=pdf&amp;l10n=ru&amp;sign=dea0b0147db882c4c3d49f6a0f754dd5&amp;keyno=0&amp;nosw=1&amp;serpParams=tm%3D1730466489%26tld%3Dru%26lang%3Dru%26name%3D1_metod_rek.pdf%26text%3D%25D0%25A1%25D1%2582%25D1%2580%25D1%2583%25D0%25BA%25D1%2582%25D1%2583%25D1%2580%25D0%25B0%2B%25D0%25B8%2B%25D1%2581%25D0%25BE%25D0%25B4%25D0%25B5%25D1%2580%25D0%25B6%25D0%25B0</w:t>
            </w:r>
            <w:proofErr w:type="gramEnd"/>
            <w:r w:rsidRPr="00F9323D">
              <w:rPr>
                <w:lang w:val="ru-RU"/>
              </w:rPr>
              <w:t>%</w:t>
            </w:r>
            <w:proofErr w:type="gramStart"/>
            <w:r w:rsidRPr="00F9323D">
              <w:rPr>
                <w:lang w:val="ru-RU"/>
              </w:rPr>
              <w:t>25D0%25BD%25D0%25B8%25D0%25B5%2B%25D1%2582%25D1%2580%25D0%25B5%25D0%25BD%25D0%25B8%25D1%2580%25D0%25BE%25D0%25B2%25D0%25BE%25D1%2587%25D0%25BD%25D1%258B%25D1%2585%2B%25D0%25B7%25D0%25B0%25D0%25BD%25D1%258F%25D1%2582%25D0%25B8%25D0%25B9%2B%2</w:t>
            </w:r>
            <w:r w:rsidRPr="00F9323D">
              <w:rPr>
                <w:lang w:val="ru-RU"/>
              </w:rPr>
              <w:lastRenderedPageBreak/>
              <w:t>5D0%25BF%25D0%25BE%2B%25D1%2588%25D0%25B0%25D1%2585</w:t>
            </w:r>
            <w:proofErr w:type="gramEnd"/>
            <w:r w:rsidRPr="00F9323D">
              <w:rPr>
                <w:lang w:val="ru-RU"/>
              </w:rPr>
              <w:t>%</w:t>
            </w:r>
            <w:proofErr w:type="gramStart"/>
            <w:r w:rsidRPr="00F9323D">
              <w:rPr>
                <w:lang w:val="ru-RU"/>
              </w:rPr>
              <w:t>25D0%25BC%25D0%25B0%25D1%2582%25D0%25B0%25D0%25BC.%2B%25D0%259E%25D1%2581%25D0%25BD%25D0%25BE%25D0%25B2%25D0%25BD%25D1%258B%25D0%25B5%2B%25D1%2582%25D0%25B5%25D1%2580%25D0%25BC%25D0%25B8%25D0%25BD%25D1%258B%2B%25D0%25B8%2B%25D0%25BF%25D0%25BE%25D0%25BD%25D1%258F%25D1%2582%25D0%25B8%25D1%258F</w:t>
            </w:r>
            <w:proofErr w:type="gramEnd"/>
            <w:r w:rsidRPr="00F9323D">
              <w:rPr>
                <w:lang w:val="ru-RU"/>
              </w:rPr>
              <w:t>%</w:t>
            </w:r>
            <w:proofErr w:type="gramStart"/>
            <w:r w:rsidRPr="00F9323D">
              <w:rPr>
                <w:lang w:val="ru-RU"/>
              </w:rPr>
              <w:t>2B%25D0%25B2%25D1%2588%25D0%25B0%25D1%2585%25D0%25BC%25D0%25B0%25D1%2582%25D0%25BD%25D0%25BE%25D0%25B9%2B%25D0%25B8%25D0%25B3%25D1%2580%25D0%25B5%253A%2B%25D0%25B1%25D0%25B5%25D0%25BB%25D0%25BE%25D0%25B5%2B%25D0%25B8%2B%25D1%2587%25D1%2591%25D1%2580%25D0%25BD%25D0%25BE%25D0%25B5%2B%25D0</w:t>
            </w:r>
            <w:proofErr w:type="gramEnd"/>
            <w:r w:rsidRPr="00F9323D">
              <w:rPr>
                <w:lang w:val="ru-RU"/>
              </w:rPr>
              <w:t>%</w:t>
            </w:r>
            <w:proofErr w:type="gramStart"/>
            <w:r w:rsidRPr="00F9323D">
              <w:rPr>
                <w:lang w:val="ru-RU"/>
              </w:rPr>
              <w:t>25BF%25D0%25BE%25D0%25BB%25D0%25B5%252C%2B%25D0%25B3%25D0%25BE%25D1%2580%25D0%25B8%25D0%25B7%25D0</w:t>
            </w:r>
            <w:r w:rsidRPr="00F9323D">
              <w:rPr>
                <w:lang w:val="ru-RU"/>
              </w:rPr>
              <w:lastRenderedPageBreak/>
              <w:t>%25BE%25D0%25BD%25D1%2582%25D0%25B0%25D0%25BB%25D1%258C%252C%2B%25D0%25B2%25D0%25B5%25D1%2580%25D1%2582%25D0%25B8%25D0%25BA%25D0%25B0%25D0%25BB%25D1%258C%252C%2B%25D0%25B4%25D0%25B8%25D0%25B0%25D0</w:t>
            </w:r>
            <w:proofErr w:type="gramEnd"/>
            <w:r w:rsidRPr="00F9323D">
              <w:rPr>
                <w:lang w:val="ru-RU"/>
              </w:rPr>
              <w:t>%25B3%25D0%25BE%25D0%25BD%25D0%25B0%25D0%25BB%25D1%258C%252C%2B%25D1%2586%25D0%25B5%25D0%25BD%25D1%2582%25D1%2580.%26url%3Dhttps%253A%2F%2Fedurostov.ru%2Fwp-content%2Fuploads%2F2023%2F11%2F1_metod_rek.pdf%26lr%3D971%26mime%3Dpdf%26l10n%3Dru%26sign%3Ddea0b0147db882c4c3d49f6a0f754dd5%26keyno%3D0%26nosw%3D1</w:t>
            </w:r>
          </w:p>
        </w:tc>
        <w:tc>
          <w:tcPr>
            <w:tcW w:w="6379" w:type="dxa"/>
          </w:tcPr>
          <w:p w:rsidR="002A119D" w:rsidRPr="002A119D" w:rsidRDefault="006B17F5" w:rsidP="002A119D">
            <w:pPr>
              <w:pStyle w:val="ae"/>
              <w:jc w:val="both"/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2A119D">
              <w:rPr>
                <w:rStyle w:val="c48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lastRenderedPageBreak/>
              <w:t> </w:t>
            </w:r>
            <w:r w:rsidR="002A119D"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Дидактические        игры        и        задания.</w:t>
            </w:r>
          </w:p>
          <w:p w:rsidR="006B17F5" w:rsidRPr="002A119D" w:rsidRDefault="002A119D" w:rsidP="002A119D">
            <w:pPr>
              <w:pStyle w:val="ae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«Волшебный мешочек».</w:t>
            </w:r>
            <w:r w:rsidRPr="002A119D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«Угадай-ка».</w:t>
            </w:r>
            <w:r w:rsidRPr="002A119D">
              <w:rPr>
                <w:rStyle w:val="c48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 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«Секретная фигура».</w:t>
            </w:r>
            <w:r w:rsidRPr="002A119D">
              <w:rPr>
                <w:rStyle w:val="c48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 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«Угадай».</w:t>
            </w:r>
            <w:r w:rsidRPr="002A119D">
              <w:rPr>
                <w:rStyle w:val="c48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 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«Что общего?»</w:t>
            </w:r>
            <w:r w:rsidRPr="002A119D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A119D">
              <w:rPr>
                <w:rStyle w:val="c2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2A119D">
              <w:rPr>
                <w:rFonts w:ascii="Times New Roman" w:hAnsi="Times New Roman" w:cs="Times New Roman"/>
                <w:sz w:val="24"/>
                <w:szCs w:val="24"/>
              </w:rPr>
              <w:t>Да и нет». 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«Игра на уничтожение»</w:t>
            </w:r>
            <w:r w:rsidRPr="002A119D">
              <w:rPr>
                <w:rStyle w:val="c48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.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«Один в поле воин».</w:t>
            </w:r>
            <w:r w:rsidRPr="002A119D">
              <w:rPr>
                <w:rStyle w:val="c48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 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«Лабиринт».</w:t>
            </w:r>
            <w:r w:rsidRPr="002A119D">
              <w:rPr>
                <w:rStyle w:val="c48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 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«Перехитри часовых».</w:t>
            </w:r>
            <w:r w:rsidRPr="002A119D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«Сними часовых».</w:t>
            </w:r>
            <w:r w:rsidRPr="002A119D">
              <w:rPr>
                <w:rStyle w:val="c48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 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«Кратчайший путь».</w:t>
            </w:r>
            <w:r w:rsidRPr="002A119D">
              <w:rPr>
                <w:rStyle w:val="c48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 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«Захват контрольного поля».</w:t>
            </w:r>
            <w:r w:rsidRPr="002A119D">
              <w:rPr>
                <w:rStyle w:val="c48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 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Защита контрольного поля».</w:t>
            </w:r>
            <w:r w:rsidRPr="002A119D">
              <w:rPr>
                <w:rStyle w:val="c48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 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«Атака неприятельской фигуры».</w:t>
            </w:r>
            <w:r w:rsidRPr="002A119D">
              <w:rPr>
                <w:rStyle w:val="c48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 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«Двойной удар».</w:t>
            </w:r>
            <w:r w:rsidRPr="002A119D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«Взятие».</w:t>
            </w:r>
            <w:r w:rsidRPr="002A119D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«Защита».</w:t>
            </w:r>
            <w:r w:rsidRPr="002A119D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«Выиграй фигуру».</w:t>
            </w:r>
            <w:r w:rsidRPr="002A119D">
              <w:rPr>
                <w:rStyle w:val="c48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 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«Ограничение подвижности».</w:t>
            </w:r>
            <w:r w:rsidRPr="002A119D">
              <w:rPr>
                <w:rStyle w:val="c48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 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«Первый шах».</w:t>
            </w:r>
            <w:r w:rsidRPr="002A119D">
              <w:rPr>
                <w:rStyle w:val="c48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 </w:t>
            </w:r>
            <w:r w:rsidRPr="002A119D">
              <w:rPr>
                <w:rStyle w:val="c48"/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Рокировка».</w:t>
            </w:r>
            <w:r w:rsidRPr="002A119D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«Шах или не шах».</w:t>
            </w:r>
            <w:r w:rsidRPr="002A119D">
              <w:rPr>
                <w:rStyle w:val="c48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 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«Дай шах».</w:t>
            </w:r>
            <w:r w:rsidRPr="002A119D">
              <w:rPr>
                <w:rStyle w:val="c48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 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«Пять 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lastRenderedPageBreak/>
              <w:t>шахов».</w:t>
            </w:r>
            <w:r w:rsidRPr="002A119D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«Защита от шаха».</w:t>
            </w:r>
            <w:r w:rsidRPr="002A119D">
              <w:rPr>
                <w:rStyle w:val="c48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 </w:t>
            </w:r>
            <w:r w:rsidRPr="002A119D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«Шах или мат»</w:t>
            </w:r>
            <w:r w:rsidRPr="002A119D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    </w:t>
            </w:r>
            <w:r w:rsidRPr="002A119D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«Мат или пат».</w:t>
            </w:r>
            <w:r w:rsidRPr="002A119D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A119D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«На крайнюю линию»</w:t>
            </w:r>
            <w:r w:rsidRPr="002A119D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A119D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 угол»</w:t>
            </w:r>
            <w:r w:rsidRPr="002A119D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    </w:t>
            </w:r>
            <w:r w:rsidRPr="002A119D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«Ограниченный король»</w:t>
            </w:r>
            <w:r w:rsidRPr="002A119D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«Мат или не мат».</w:t>
            </w:r>
            <w:r w:rsidRPr="002A119D">
              <w:rPr>
                <w:rStyle w:val="c48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 </w:t>
            </w:r>
            <w:r w:rsidRPr="002A119D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«Мат в один ход»</w:t>
            </w:r>
            <w:r w:rsidRPr="002A119D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A119D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«Объяви мат в два хода»</w:t>
            </w:r>
            <w:r w:rsidRPr="002A119D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 </w:t>
            </w:r>
            <w:r w:rsidRPr="002A119D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«Мат в три хода»</w:t>
            </w:r>
            <w:r w:rsidRPr="002A119D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A119D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«Защитись от мата»</w:t>
            </w:r>
            <w:r w:rsidRPr="002A119D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A119D">
              <w:rPr>
                <w:rStyle w:val="c22"/>
                <w:rFonts w:eastAsiaTheme="majorEastAsia"/>
                <w:color w:val="000000"/>
              </w:rPr>
              <w:t xml:space="preserve">    </w:t>
            </w:r>
            <w:r w:rsidRPr="002A119D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«Выигрыш материала»</w:t>
            </w:r>
            <w:r w:rsidRPr="002A119D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    </w:t>
            </w:r>
            <w:r w:rsidRPr="002A119D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«Выигрыш материала»</w:t>
            </w:r>
            <w:r w:rsidRPr="002A119D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    </w:t>
            </w:r>
            <w:r w:rsidRPr="002A119D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«Кто сильнее?»</w:t>
            </w:r>
            <w:r w:rsidRPr="002A119D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A119D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«Обе армии равны»</w:t>
            </w:r>
            <w:r w:rsidRPr="002A119D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A119D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    </w:t>
            </w:r>
            <w:r w:rsidRPr="002A119D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«Защита»</w:t>
            </w:r>
            <w:r w:rsidRPr="002A119D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B17F5" w:rsidRPr="002A119D" w:rsidTr="002A119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6B17F5" w:rsidRPr="00DF0ED2" w:rsidRDefault="002A119D" w:rsidP="00F66D4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6B17F5" w:rsidRPr="00DF0ED2" w:rsidRDefault="006B17F5" w:rsidP="00F66D4A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  <w:lang w:eastAsia="ru-RU"/>
              </w:rPr>
              <w:t>С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F97E79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  <w:lang w:eastAsia="ru-RU"/>
              </w:rPr>
              <w:t>а</w:t>
            </w:r>
            <w:r w:rsidRPr="00F97E79">
              <w:rPr>
                <w:rFonts w:ascii="Times New Roman" w:hAnsi="Times New Roman" w:cs="Times New Roman"/>
                <w:spacing w:val="5"/>
                <w:sz w:val="24"/>
                <w:szCs w:val="24"/>
                <w:lang w:eastAsia="ru-RU"/>
              </w:rPr>
              <w:t>д</w:t>
            </w:r>
            <w:r w:rsidRPr="00F97E79">
              <w:rPr>
                <w:rFonts w:ascii="Times New Roman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7E79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F97E79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  <w:lang w:eastAsia="ru-RU"/>
              </w:rPr>
              <w:t>а</w:t>
            </w:r>
            <w:r w:rsidRPr="00F97E79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х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97E79">
              <w:rPr>
                <w:rFonts w:ascii="Times New Roman" w:hAnsi="Times New Roman" w:cs="Times New Roman"/>
                <w:w w:val="101"/>
                <w:sz w:val="24"/>
                <w:szCs w:val="24"/>
                <w:lang w:eastAsia="ru-RU"/>
              </w:rPr>
              <w:t>а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тн</w:t>
            </w:r>
            <w:r w:rsidRPr="00F97E79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F97E79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F97E79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  <w:lang w:eastAsia="ru-RU"/>
              </w:rPr>
              <w:t>а</w:t>
            </w:r>
            <w:r w:rsidRPr="00F97E79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р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</w:t>
            </w:r>
            <w:r w:rsidRPr="00F97E79">
              <w:rPr>
                <w:rFonts w:ascii="Times New Roman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375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Основные тактические приемы.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B17F5" w:rsidRPr="00DF0ED2" w:rsidRDefault="007375E4" w:rsidP="00F66D4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B17F5" w:rsidRPr="00DF0E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vMerge/>
            <w:tcMar>
              <w:top w:w="50" w:type="dxa"/>
              <w:left w:w="100" w:type="dxa"/>
            </w:tcMar>
          </w:tcPr>
          <w:p w:rsidR="006B17F5" w:rsidRPr="00DF0ED2" w:rsidRDefault="006B17F5" w:rsidP="00F66D4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6379" w:type="dxa"/>
          </w:tcPr>
          <w:p w:rsidR="007B7557" w:rsidRPr="002A119D" w:rsidRDefault="006B17F5" w:rsidP="007B7557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11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шахматных задач</w:t>
            </w:r>
            <w:r w:rsidR="007B7557" w:rsidRPr="002A11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B7557" w:rsidRPr="002A11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Соревнование между группами,</w:t>
            </w:r>
          </w:p>
          <w:p w:rsidR="006B17F5" w:rsidRPr="002A119D" w:rsidRDefault="007B7557" w:rsidP="007B7557">
            <w:pPr>
              <w:pStyle w:val="ae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11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наблюдение, корректировка, просмотр. Дидактические задания и учебные примеры: Как бы вы сыграли и по какому плану? Дидактические задания и игры с преимущественным использованием иллюстративного материала по изученным темам. Игровая практика. Разбор сыгранных партий.</w:t>
            </w:r>
          </w:p>
        </w:tc>
      </w:tr>
      <w:tr w:rsidR="006B17F5" w:rsidRPr="00491A0D" w:rsidTr="002A119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6B17F5" w:rsidRPr="00DF0ED2" w:rsidRDefault="002A119D" w:rsidP="00F66D4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6B17F5" w:rsidRPr="00DF0ED2" w:rsidRDefault="006B17F5" w:rsidP="00F66D4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О</w:t>
            </w:r>
            <w:r w:rsidRPr="00F97E79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  <w:lang w:eastAsia="ru-RU"/>
              </w:rPr>
              <w:t>с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F97E79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о</w:t>
            </w:r>
            <w:r w:rsidRPr="00F97E79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в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F97E79">
              <w:rPr>
                <w:rFonts w:ascii="Times New Roman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F97E79">
              <w:rPr>
                <w:rFonts w:ascii="Times New Roman" w:hAnsi="Times New Roman" w:cs="Times New Roman"/>
                <w:spacing w:val="1"/>
                <w:sz w:val="24"/>
                <w:szCs w:val="24"/>
                <w:lang w:eastAsia="ru-RU"/>
              </w:rPr>
              <w:t>д</w:t>
            </w:r>
            <w:r w:rsidRPr="00F97E79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  <w:lang w:eastAsia="ru-RU"/>
              </w:rPr>
              <w:t>е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бют</w:t>
            </w:r>
            <w:r w:rsidRPr="00F97E79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B75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Эндшпили.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B17F5" w:rsidRPr="00DF0ED2" w:rsidRDefault="006B17F5" w:rsidP="00F66D4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F0ED2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7375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F0E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vMerge/>
            <w:tcMar>
              <w:top w:w="50" w:type="dxa"/>
              <w:left w:w="100" w:type="dxa"/>
            </w:tcMar>
          </w:tcPr>
          <w:p w:rsidR="006B17F5" w:rsidRPr="00DF0ED2" w:rsidRDefault="006B17F5" w:rsidP="00F66D4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6379" w:type="dxa"/>
          </w:tcPr>
          <w:p w:rsidR="006B17F5" w:rsidRPr="007B7557" w:rsidRDefault="006B17F5" w:rsidP="00F66D4A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557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Дидактические игры и задания</w:t>
            </w:r>
          </w:p>
          <w:p w:rsidR="006B17F5" w:rsidRPr="007B7557" w:rsidRDefault="006B17F5" w:rsidP="00F66D4A">
            <w:pPr>
              <w:pStyle w:val="ae"/>
              <w:jc w:val="both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7557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«Два хода».</w:t>
            </w:r>
            <w:r w:rsidRPr="007B7557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7B7557" w:rsidRPr="007B7557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«Мат в один ход».</w:t>
            </w:r>
            <w:r w:rsidR="007B7557" w:rsidRPr="007B7557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7B7557" w:rsidRPr="007B7557">
              <w:rPr>
                <w:rStyle w:val="c22"/>
                <w:rFonts w:ascii="Times New Roman" w:eastAsiaTheme="majorEastAsia" w:hAnsi="Times New Roman" w:cs="Times New Roman"/>
                <w:color w:val="008000"/>
                <w:sz w:val="24"/>
                <w:szCs w:val="24"/>
              </w:rPr>
              <w:t>     </w:t>
            </w:r>
            <w:r w:rsidR="007B7557" w:rsidRPr="007B7557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«Поймай ладью». «Поймай ферзя»</w:t>
            </w:r>
            <w:r w:rsidR="007B7557" w:rsidRPr="007B7557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B7557" w:rsidRPr="007B7557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     </w:t>
            </w:r>
            <w:r w:rsidR="007B7557" w:rsidRPr="007B7557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«Защита от мата»</w:t>
            </w:r>
            <w:r w:rsidR="007B7557" w:rsidRPr="007B7557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.</w:t>
            </w:r>
            <w:r w:rsidR="007B7557" w:rsidRPr="007B7557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 «Выведи фигуру». «Поставь мат «</w:t>
            </w:r>
            <w:proofErr w:type="spellStart"/>
            <w:r w:rsidR="007B7557" w:rsidRPr="007B7557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повторюшке</w:t>
            </w:r>
            <w:proofErr w:type="spellEnd"/>
            <w:r w:rsidR="007B7557" w:rsidRPr="007B7557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» в один ход»</w:t>
            </w:r>
            <w:r w:rsidR="007B7557" w:rsidRPr="007B7557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B7557" w:rsidRPr="007B7557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«Мат в два хода»</w:t>
            </w:r>
            <w:r w:rsidR="007B7557" w:rsidRPr="007B7557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B7557" w:rsidRPr="007B7557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     </w:t>
            </w:r>
            <w:r w:rsidR="007B7557" w:rsidRPr="007B7557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«Выигрыш материала»</w:t>
            </w:r>
            <w:r w:rsidR="007B7557" w:rsidRPr="007B7557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B7557" w:rsidRPr="007B7557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     </w:t>
            </w:r>
            <w:r w:rsidR="007B7557" w:rsidRPr="007B7557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«Можно ли побить пешку?»</w:t>
            </w:r>
            <w:r w:rsidR="007B7557" w:rsidRPr="007B7557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B7557" w:rsidRPr="007B7557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     </w:t>
            </w:r>
            <w:r w:rsidR="007B7557" w:rsidRPr="007B7557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«Захвати центр»</w:t>
            </w:r>
            <w:r w:rsidR="007B7557" w:rsidRPr="007B7557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B7557" w:rsidRPr="007B7557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«Можно ли сделать рокировку?»</w:t>
            </w:r>
            <w:r w:rsidR="007B7557" w:rsidRPr="007B7557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B7557" w:rsidRPr="007B7557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     </w:t>
            </w:r>
            <w:r w:rsidR="007B7557" w:rsidRPr="007B7557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«Чем бить фигуру?»</w:t>
            </w:r>
            <w:r w:rsidR="007B7557" w:rsidRPr="007B7557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B7557" w:rsidRPr="007B7557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«Самый слабый пункт»</w:t>
            </w:r>
            <w:r w:rsidR="007B7557" w:rsidRPr="007B7557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B7557" w:rsidRPr="007B7557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    </w:t>
            </w:r>
            <w:r w:rsidR="007B7557" w:rsidRPr="007B7557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«Вижу цель!»</w:t>
            </w:r>
            <w:r w:rsidR="007B7557" w:rsidRPr="007B7557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B7557" w:rsidRPr="007B7557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     </w:t>
            </w:r>
            <w:r w:rsidR="007B7557" w:rsidRPr="007B7557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«Мат в два хода».</w:t>
            </w:r>
            <w:r w:rsidR="007B7557" w:rsidRPr="007B7557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7B7557" w:rsidRPr="007B7557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«Мат в три хода»</w:t>
            </w:r>
            <w:r w:rsidR="007B7557" w:rsidRPr="007B7557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B7557" w:rsidRPr="007B7557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     </w:t>
            </w:r>
            <w:r w:rsidR="007B7557" w:rsidRPr="007B7557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«Выигрыш фигуры»</w:t>
            </w:r>
            <w:r w:rsidR="007B7557" w:rsidRPr="007B7557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B7557" w:rsidRPr="007B7557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«Квадрат»</w:t>
            </w:r>
            <w:r w:rsidR="007B7557" w:rsidRPr="007B7557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B7557" w:rsidRPr="007B7557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     </w:t>
            </w:r>
            <w:r w:rsidR="007B7557" w:rsidRPr="007B7557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«Проведи пешку в ферзи»</w:t>
            </w:r>
            <w:r w:rsidR="007B7557" w:rsidRPr="007B7557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B7557" w:rsidRPr="007B7557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«Выигрыш или ничья?»</w:t>
            </w:r>
            <w:r w:rsidR="007B7557" w:rsidRPr="007B7557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B7557" w:rsidRPr="007B7557">
              <w:rPr>
                <w:rStyle w:val="c2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     </w:t>
            </w:r>
            <w:r w:rsidR="007B7557" w:rsidRPr="007B7557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«Куда отступить королем?»</w:t>
            </w:r>
            <w:r w:rsidR="007B7557" w:rsidRPr="007B7557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B7557" w:rsidRPr="00991F28">
              <w:rPr>
                <w:rStyle w:val="c16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7B7557" w:rsidRPr="007B7557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«Путь к ничьей»</w:t>
            </w:r>
            <w:r w:rsidR="007B7557" w:rsidRPr="007B7557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B17F5" w:rsidRPr="009065A7" w:rsidRDefault="006B17F5" w:rsidP="007B7557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Практика. </w:t>
            </w:r>
            <w:r w:rsidRPr="004876B2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Анализ учебных партий.</w:t>
            </w:r>
            <w:r w:rsidR="007B75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B7557" w:rsidRPr="004876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</w:t>
            </w:r>
            <w:r w:rsidR="007B75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работа на </w:t>
            </w:r>
            <w:r w:rsidR="007B7557" w:rsidRPr="004876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демонстрационной доске.</w:t>
            </w:r>
            <w:r w:rsidR="007B7557" w:rsidRPr="00991F28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Игровая практика</w:t>
            </w:r>
            <w:r w:rsidR="007B7557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B7557" w:rsidRPr="004876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Соревнование между группами,</w:t>
            </w:r>
            <w:r w:rsidR="007B75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B7557" w:rsidRPr="004876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наблюдение, корректировка,</w:t>
            </w:r>
            <w:r w:rsidR="007B75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B7557" w:rsidRPr="004876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</w:t>
            </w:r>
            <w:r w:rsidR="007B75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Решение шахматных задач.</w:t>
            </w:r>
            <w:r w:rsidR="007B7557" w:rsidRPr="004876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Разыгрывание типовых учебных позиций в парах. Тренировка техники расчета вариантов в эндшпиле, общие положения.</w:t>
            </w:r>
            <w:r w:rsidR="007B7557" w:rsidRPr="00991F28">
              <w:rPr>
                <w:rStyle w:val="c16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6B17F5" w:rsidRPr="00491A0D" w:rsidTr="002A119D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6B17F5" w:rsidRDefault="002A119D" w:rsidP="00F66D4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2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</w:tcPr>
          <w:p w:rsidR="006B17F5" w:rsidRPr="00DF0ED2" w:rsidRDefault="006B17F5" w:rsidP="00F66D4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97E79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F97E79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р</w:t>
            </w:r>
            <w:r w:rsidRPr="00F97E79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  <w:lang w:eastAsia="ru-RU"/>
              </w:rPr>
              <w:t>а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ктик</w:t>
            </w:r>
            <w:r w:rsidRPr="00F97E79">
              <w:rPr>
                <w:rFonts w:ascii="Times New Roman" w:hAnsi="Times New Roman" w:cs="Times New Roman"/>
                <w:spacing w:val="5"/>
                <w:sz w:val="24"/>
                <w:szCs w:val="24"/>
                <w:lang w:eastAsia="ru-RU"/>
              </w:rPr>
              <w:t>о</w:t>
            </w:r>
            <w:r w:rsidRPr="00F97E79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>-</w:t>
            </w:r>
            <w:r w:rsidRPr="00F97E79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>о</w:t>
            </w:r>
            <w:r w:rsidRPr="00F97E79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97E79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  <w:lang w:eastAsia="ru-RU"/>
              </w:rPr>
              <w:t>е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нти</w:t>
            </w:r>
            <w:r w:rsidRPr="00F97E79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р</w:t>
            </w:r>
            <w:r w:rsidRPr="00F97E79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>о</w:t>
            </w:r>
            <w:r w:rsidRPr="00F97E79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F97E79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  <w:lang w:eastAsia="ru-RU"/>
              </w:rPr>
              <w:t>а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нн</w:t>
            </w:r>
            <w:r w:rsidRPr="00F97E79">
              <w:rPr>
                <w:rFonts w:ascii="Times New Roman" w:hAnsi="Times New Roman" w:cs="Times New Roman"/>
                <w:w w:val="101"/>
                <w:sz w:val="24"/>
                <w:szCs w:val="24"/>
                <w:lang w:eastAsia="ru-RU"/>
              </w:rPr>
              <w:t>ая</w:t>
            </w:r>
            <w:r w:rsidRPr="00F97E79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F97E79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  <w:lang w:eastAsia="ru-RU"/>
              </w:rPr>
              <w:t>с</w:t>
            </w:r>
            <w:r w:rsidRPr="00F97E79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>о</w:t>
            </w:r>
            <w:r w:rsidRPr="00F97E79">
              <w:rPr>
                <w:rFonts w:ascii="Times New Roman" w:hAnsi="Times New Roman" w:cs="Times New Roman"/>
                <w:spacing w:val="3"/>
                <w:sz w:val="24"/>
                <w:szCs w:val="24"/>
                <w:lang w:eastAsia="ru-RU"/>
              </w:rPr>
              <w:t>р</w:t>
            </w:r>
            <w:r w:rsidRPr="00F97E79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  <w:lang w:eastAsia="ru-RU"/>
              </w:rPr>
              <w:t>е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</w:t>
            </w:r>
            <w:r w:rsidRPr="00F97E79">
              <w:rPr>
                <w:rFonts w:ascii="Times New Roman" w:hAnsi="Times New Roman" w:cs="Times New Roman"/>
                <w:spacing w:val="3"/>
                <w:sz w:val="24"/>
                <w:szCs w:val="24"/>
                <w:lang w:eastAsia="ru-RU"/>
              </w:rPr>
              <w:t>о</w:t>
            </w:r>
            <w:r w:rsidRPr="00F97E79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F97E79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  <w:lang w:eastAsia="ru-RU"/>
              </w:rPr>
              <w:t>а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F97E79">
              <w:rPr>
                <w:rFonts w:ascii="Times New Roman" w:hAnsi="Times New Roman" w:cs="Times New Roman"/>
                <w:spacing w:val="4"/>
                <w:w w:val="101"/>
                <w:sz w:val="24"/>
                <w:szCs w:val="24"/>
                <w:lang w:eastAsia="ru-RU"/>
              </w:rPr>
              <w:t>е</w:t>
            </w:r>
            <w:r w:rsidRPr="00F97E79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л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ьн</w:t>
            </w:r>
            <w:r w:rsidRPr="00F97E79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  <w:lang w:eastAsia="ru-RU"/>
              </w:rPr>
              <w:t>а</w:t>
            </w:r>
            <w:r w:rsidRPr="00F97E79">
              <w:rPr>
                <w:rFonts w:ascii="Times New Roman" w:hAnsi="Times New Roman" w:cs="Times New Roman"/>
                <w:w w:val="101"/>
                <w:sz w:val="24"/>
                <w:szCs w:val="24"/>
                <w:lang w:eastAsia="ru-RU"/>
              </w:rPr>
              <w:t>я</w:t>
            </w:r>
            <w:r w:rsidRPr="00F97E79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F97E79">
              <w:rPr>
                <w:rFonts w:ascii="Times New Roman" w:hAnsi="Times New Roman" w:cs="Times New Roman"/>
                <w:w w:val="101"/>
                <w:sz w:val="24"/>
                <w:szCs w:val="24"/>
                <w:lang w:eastAsia="ru-RU"/>
              </w:rPr>
              <w:t>ея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F97E79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  <w:lang w:eastAsia="ru-RU"/>
              </w:rPr>
              <w:t>е</w:t>
            </w:r>
            <w:r w:rsidRPr="00F97E79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л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ьн</w:t>
            </w:r>
            <w:r w:rsidRPr="00F97E79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о</w:t>
            </w:r>
            <w:r w:rsidRPr="00F97E79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  <w:lang w:eastAsia="ru-RU"/>
              </w:rPr>
              <w:t>с</w:t>
            </w:r>
            <w:r w:rsidRPr="00F97E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ть.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B17F5" w:rsidRPr="00DF0ED2" w:rsidRDefault="007375E4" w:rsidP="00F66D4A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</w:tcPr>
          <w:p w:rsidR="006B17F5" w:rsidRPr="00DF0ED2" w:rsidRDefault="006B17F5" w:rsidP="00F66D4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6379" w:type="dxa"/>
          </w:tcPr>
          <w:p w:rsidR="007B7557" w:rsidRPr="004876B2" w:rsidRDefault="006B17F5" w:rsidP="007B7557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шахматных задач</w:t>
            </w:r>
            <w:r w:rsidR="007B75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7B7557" w:rsidRPr="004876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Соревнование между группами,</w:t>
            </w:r>
          </w:p>
          <w:p w:rsidR="006B17F5" w:rsidRPr="004876B2" w:rsidRDefault="007B7557" w:rsidP="007B7557">
            <w:pPr>
              <w:pStyle w:val="ae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76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наблюдение, корректировка, просмотр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87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Тестирование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Игровая практика.</w:t>
            </w:r>
          </w:p>
        </w:tc>
      </w:tr>
    </w:tbl>
    <w:p w:rsidR="006B17F5" w:rsidRPr="00F97E79" w:rsidRDefault="006B17F5">
      <w:pPr>
        <w:rPr>
          <w:sz w:val="24"/>
          <w:szCs w:val="24"/>
          <w:u w:val="single"/>
          <w:lang w:val="ru-RU"/>
        </w:rPr>
        <w:sectPr w:rsidR="006B17F5" w:rsidRPr="00F97E79" w:rsidSect="0043543C">
          <w:pgSz w:w="16839" w:h="11907" w:orient="landscape" w:code="9"/>
          <w:pgMar w:top="1440" w:right="851" w:bottom="1440" w:left="851" w:header="720" w:footer="720" w:gutter="0"/>
          <w:cols w:space="720"/>
        </w:sectPr>
      </w:pPr>
    </w:p>
    <w:p w:rsidR="00DA17E9" w:rsidRPr="00F97E79" w:rsidRDefault="00DA17E9" w:rsidP="00DA17E9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</w:pPr>
      <w:r w:rsidRPr="00F97E79"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  <w:lastRenderedPageBreak/>
        <w:t>Раздел 5</w:t>
      </w:r>
    </w:p>
    <w:p w:rsidR="00DA17E9" w:rsidRPr="00F97E79" w:rsidRDefault="00DA17E9" w:rsidP="00DA17E9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</w:pPr>
    </w:p>
    <w:p w:rsidR="00DA17E9" w:rsidRPr="00F97E79" w:rsidRDefault="00DA17E9" w:rsidP="00DA17E9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</w:pPr>
      <w:r w:rsidRPr="00F97E79"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  <w:t xml:space="preserve">СПОСОБЫ ОЦЕНКИ ДОСТИЖЕНИЙ УЧАЩИМИСЯ </w:t>
      </w:r>
    </w:p>
    <w:p w:rsidR="00DA17E9" w:rsidRPr="00F97E79" w:rsidRDefault="00DA17E9" w:rsidP="00DA17E9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</w:pPr>
      <w:r w:rsidRPr="00F97E79"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  <w:t>ПЛАНИРУЕМЫХ РЕЗУЛЬТАТОВ</w:t>
      </w:r>
    </w:p>
    <w:p w:rsidR="00877ACA" w:rsidRPr="00F97E79" w:rsidRDefault="00877ACA" w:rsidP="00DA17E9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</w:pPr>
    </w:p>
    <w:p w:rsidR="00877ACA" w:rsidRPr="00F97E79" w:rsidRDefault="00877ACA" w:rsidP="00877ACA">
      <w:pPr>
        <w:widowControl w:val="0"/>
        <w:spacing w:before="36" w:line="275" w:lineRule="auto"/>
        <w:ind w:right="-18" w:firstLine="6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F97E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Формализованные требования (отметка) по оценке успеваемости по результатам освоения учебного курса не предусматриваются. Занятия </w:t>
      </w:r>
      <w:proofErr w:type="spellStart"/>
      <w:r w:rsidRPr="00F97E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безотметочные</w:t>
      </w:r>
      <w:proofErr w:type="spellEnd"/>
      <w:r w:rsidRPr="00F97E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, объектом оценивания является уровень знаний тематики курса, умением решать практические задачи.</w:t>
      </w:r>
    </w:p>
    <w:p w:rsidR="00877ACA" w:rsidRPr="00F97E79" w:rsidRDefault="00877ACA" w:rsidP="00877ACA">
      <w:pPr>
        <w:widowControl w:val="0"/>
        <w:spacing w:before="2" w:after="0" w:line="275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F97E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Для оперативного контроля знаний и умений по курсу используются систематизированные упражнения, тестовые задания разных типов, создание и презентация творческих проектов. При </w:t>
      </w:r>
      <w:proofErr w:type="spellStart"/>
      <w:r w:rsidRPr="00F97E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безотметочном</w:t>
      </w:r>
      <w:proofErr w:type="spellEnd"/>
      <w:r w:rsidRPr="00F97E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обучении учитель использует условные шкалы, на которых фиксируется результат выполненной работы по определённому критерию, различные формы графиков, таблиц, в которых отмечаются уровни учебных достижений учащегося по множеству параметров. Все эти формы фиксации оценивания являются личным достоянием учащегося и его родителей. Учитель не делает их предметом сравнения.</w:t>
      </w:r>
    </w:p>
    <w:p w:rsidR="00877ACA" w:rsidRPr="00F97E79" w:rsidRDefault="00877ACA" w:rsidP="00877ACA">
      <w:pPr>
        <w:widowControl w:val="0"/>
        <w:spacing w:after="0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F97E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Контрольно-оценочная деятельность носит ярко выраженный тематический характер, т. е. в соответствии с программными требованиями определяются объем знаний и характер специальных и </w:t>
      </w:r>
      <w:proofErr w:type="spellStart"/>
      <w:r w:rsidRPr="00F97E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общеучебных</w:t>
      </w:r>
      <w:proofErr w:type="spellEnd"/>
      <w:r w:rsidRPr="00F97E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умений и навыков, которые должны быть сформированы в процессе прохождения каждой темы.</w:t>
      </w:r>
    </w:p>
    <w:p w:rsidR="00877ACA" w:rsidRPr="00F97E79" w:rsidRDefault="00877ACA" w:rsidP="00877ACA">
      <w:pPr>
        <w:widowControl w:val="0"/>
        <w:spacing w:after="0"/>
        <w:ind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F97E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Проверка теоретических и практических знаний по курсу предполагает ответы на вопросы, тесты с выбором правильного ответа, отгадывание кроссвордов по изученным темам, творческие проекты, исследовательская деятельность которых основана на теоретическом материале и т.д.</w:t>
      </w:r>
    </w:p>
    <w:p w:rsidR="0013452B" w:rsidRPr="00F97E79" w:rsidRDefault="0013452B" w:rsidP="00877ACA">
      <w:pPr>
        <w:widowControl w:val="0"/>
        <w:spacing w:after="0"/>
        <w:ind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</w:p>
    <w:p w:rsidR="0013452B" w:rsidRPr="00F97E79" w:rsidRDefault="0013452B" w:rsidP="00877ACA">
      <w:pPr>
        <w:widowControl w:val="0"/>
        <w:spacing w:after="0"/>
        <w:ind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</w:p>
    <w:p w:rsidR="00877ACA" w:rsidRPr="00F97E79" w:rsidRDefault="00877ACA" w:rsidP="00877ACA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</w:p>
    <w:p w:rsidR="00DA17E9" w:rsidRPr="00F97E79" w:rsidRDefault="00DA17E9">
      <w:pPr>
        <w:rPr>
          <w:sz w:val="24"/>
          <w:szCs w:val="24"/>
          <w:u w:val="single"/>
          <w:lang w:val="ru-RU"/>
        </w:rPr>
      </w:pPr>
    </w:p>
    <w:p w:rsidR="00DA17E9" w:rsidRPr="00F97E79" w:rsidRDefault="00DA17E9" w:rsidP="00DA17E9">
      <w:pPr>
        <w:spacing w:after="0" w:line="264" w:lineRule="auto"/>
        <w:ind w:left="120"/>
        <w:jc w:val="center"/>
        <w:rPr>
          <w:sz w:val="24"/>
          <w:szCs w:val="24"/>
          <w:u w:val="single"/>
          <w:lang w:val="ru-RU"/>
        </w:rPr>
      </w:pPr>
    </w:p>
    <w:p w:rsidR="00877ACA" w:rsidRPr="00F97E79" w:rsidRDefault="00877ACA">
      <w:pPr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</w:pPr>
      <w:r w:rsidRPr="00F97E79"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  <w:br w:type="page"/>
      </w:r>
    </w:p>
    <w:p w:rsidR="00DA17E9" w:rsidRPr="00F97E79" w:rsidRDefault="00DA17E9" w:rsidP="00DA17E9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</w:pPr>
      <w:r w:rsidRPr="00F97E79"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  <w:lastRenderedPageBreak/>
        <w:t>Раздел 6</w:t>
      </w:r>
    </w:p>
    <w:p w:rsidR="00DA17E9" w:rsidRPr="00F97E79" w:rsidRDefault="00DA17E9" w:rsidP="00DA17E9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DA17E9" w:rsidRPr="00F97E79" w:rsidRDefault="00DA17E9" w:rsidP="00DA17E9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</w:pPr>
      <w:r w:rsidRPr="00F97E79"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  <w:t>ОПИСАНИЕ МАТЕРИАЛЬНО-ТЕХНИЧЕСКОГО И УЧЕБНО-МЕТОДИЧЕСКОГО ОБЕСПЕЧЕНИЯ РАБОЧЕЙ ПРОГРАММЫ</w:t>
      </w:r>
    </w:p>
    <w:p w:rsidR="00DA17E9" w:rsidRPr="00F97E79" w:rsidRDefault="00DA17E9" w:rsidP="00DA17E9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DA17E9" w:rsidRPr="00F97E79" w:rsidRDefault="00DA17E9" w:rsidP="00DA17E9">
      <w:pPr>
        <w:spacing w:after="0"/>
        <w:ind w:left="120"/>
        <w:rPr>
          <w:sz w:val="24"/>
          <w:szCs w:val="24"/>
          <w:lang w:val="ru-RU"/>
        </w:rPr>
      </w:pPr>
      <w:r w:rsidRPr="00F97E79">
        <w:rPr>
          <w:rFonts w:ascii="Times New Roman" w:hAnsi="Times New Roman"/>
          <w:b/>
          <w:color w:val="000000"/>
          <w:sz w:val="24"/>
          <w:szCs w:val="24"/>
          <w:lang w:val="ru-RU"/>
        </w:rPr>
        <w:t>УЧЕБНО-МЕТОДИЧЕСКОЕ ОБЕСПЕЧЕНИЕ ОБРАЗОВАТЕЛЬНОГО ПРОЦЕССА</w:t>
      </w:r>
    </w:p>
    <w:p w:rsidR="00DA17E9" w:rsidRPr="00F97E79" w:rsidRDefault="00DA17E9" w:rsidP="00DA17E9">
      <w:pPr>
        <w:spacing w:after="0" w:line="480" w:lineRule="auto"/>
        <w:ind w:left="120"/>
        <w:rPr>
          <w:sz w:val="24"/>
          <w:szCs w:val="24"/>
          <w:lang w:val="ru-RU"/>
        </w:rPr>
      </w:pPr>
      <w:r w:rsidRPr="00F97E79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  <w:r w:rsidRPr="00F97E79">
        <w:rPr>
          <w:rFonts w:ascii="Times New Roman" w:hAnsi="Times New Roman"/>
          <w:color w:val="000000"/>
          <w:sz w:val="24"/>
          <w:szCs w:val="24"/>
          <w:lang w:val="ru-RU"/>
        </w:rPr>
        <w:t>​‌‌​</w:t>
      </w:r>
    </w:p>
    <w:p w:rsidR="0043543C" w:rsidRPr="00F97E79" w:rsidRDefault="00DA17E9" w:rsidP="0043543C">
      <w:pPr>
        <w:spacing w:after="0" w:line="240" w:lineRule="auto"/>
        <w:ind w:left="11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97E79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F97E79">
        <w:rPr>
          <w:sz w:val="24"/>
          <w:szCs w:val="24"/>
          <w:lang w:val="ru-RU"/>
        </w:rPr>
        <w:br/>
      </w:r>
      <w:bookmarkStart w:id="5" w:name="25418092-9717-47fe-a6a0-7c7062755cd8"/>
      <w:bookmarkEnd w:id="5"/>
      <w:r w:rsidR="0043543C" w:rsidRPr="00F97E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43543C" w:rsidRPr="00F97E79" w:rsidRDefault="0043543C" w:rsidP="006D5FBE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D5FBE" w:rsidRPr="006D5FBE" w:rsidRDefault="0043543C" w:rsidP="006D5FBE">
      <w:pPr>
        <w:pStyle w:val="ae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E79">
        <w:rPr>
          <w:sz w:val="24"/>
          <w:szCs w:val="24"/>
        </w:rPr>
        <w:t>​‌‌</w:t>
      </w:r>
      <w:r w:rsidRPr="006D5FBE">
        <w:rPr>
          <w:rFonts w:ascii="Times New Roman" w:hAnsi="Times New Roman" w:cs="Times New Roman"/>
          <w:sz w:val="24"/>
          <w:szCs w:val="24"/>
        </w:rPr>
        <w:t>​</w:t>
      </w:r>
      <w:r w:rsidRPr="006D5FB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D5FBE" w:rsidRPr="006D5FBE">
        <w:rPr>
          <w:rFonts w:ascii="Times New Roman" w:hAnsi="Times New Roman" w:cs="Times New Roman"/>
          <w:sz w:val="24"/>
          <w:szCs w:val="24"/>
          <w:lang w:eastAsia="ru-RU"/>
        </w:rPr>
        <w:t>Абрамов С.П., Барский В.Л. Шахматы: первый год обучения. Методика проведения занятий. – М.: ООО «</w:t>
      </w:r>
      <w:proofErr w:type="spellStart"/>
      <w:r w:rsidR="006D5FBE" w:rsidRPr="006D5FBE">
        <w:rPr>
          <w:rFonts w:ascii="Times New Roman" w:hAnsi="Times New Roman" w:cs="Times New Roman"/>
          <w:sz w:val="24"/>
          <w:szCs w:val="24"/>
          <w:lang w:eastAsia="ru-RU"/>
        </w:rPr>
        <w:t>Дайв</w:t>
      </w:r>
      <w:proofErr w:type="spellEnd"/>
      <w:r w:rsidR="006D5FBE" w:rsidRPr="006D5FBE">
        <w:rPr>
          <w:rFonts w:ascii="Times New Roman" w:hAnsi="Times New Roman" w:cs="Times New Roman"/>
          <w:sz w:val="24"/>
          <w:szCs w:val="24"/>
          <w:lang w:eastAsia="ru-RU"/>
        </w:rPr>
        <w:t xml:space="preserve">», 2009, 256 </w:t>
      </w:r>
      <w:proofErr w:type="gramStart"/>
      <w:r w:rsidR="006D5FBE" w:rsidRPr="006D5FBE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6D5FBE" w:rsidRPr="006D5FB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D5FBE" w:rsidRPr="006D5FBE" w:rsidRDefault="006D5FBE" w:rsidP="006D5FBE">
      <w:pPr>
        <w:pStyle w:val="ae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5FBE">
        <w:rPr>
          <w:rFonts w:ascii="Times New Roman" w:hAnsi="Times New Roman" w:cs="Times New Roman"/>
          <w:sz w:val="24"/>
          <w:szCs w:val="24"/>
          <w:lang w:eastAsia="ru-RU"/>
        </w:rPr>
        <w:t>Волкова  Е.И., Е.А. Прудниковой. Шахматы. Первый год обучения. Методическое пособие для учителя.</w:t>
      </w:r>
    </w:p>
    <w:p w:rsidR="006D5FBE" w:rsidRPr="006D5FBE" w:rsidRDefault="006D5FBE" w:rsidP="006D5FBE">
      <w:pPr>
        <w:pStyle w:val="ae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5FBE">
        <w:rPr>
          <w:rFonts w:ascii="Times New Roman" w:hAnsi="Times New Roman" w:cs="Times New Roman"/>
          <w:sz w:val="24"/>
          <w:szCs w:val="24"/>
          <w:lang w:eastAsia="ru-RU"/>
        </w:rPr>
        <w:t>Волкова  Е.И., Е.А. Прудниковой. Шахматы. Второй год обучения.</w:t>
      </w:r>
    </w:p>
    <w:p w:rsidR="006D5FBE" w:rsidRPr="006D5FBE" w:rsidRDefault="006D5FBE" w:rsidP="006D5FBE">
      <w:pPr>
        <w:pStyle w:val="ae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6D5FBE">
        <w:rPr>
          <w:rFonts w:ascii="Times New Roman" w:hAnsi="Times New Roman" w:cs="Times New Roman"/>
          <w:sz w:val="24"/>
          <w:szCs w:val="24"/>
          <w:lang w:eastAsia="ru-RU"/>
        </w:rPr>
        <w:t>Весела</w:t>
      </w:r>
      <w:proofErr w:type="gramEnd"/>
      <w:r w:rsidRPr="006D5FBE">
        <w:rPr>
          <w:rFonts w:ascii="Times New Roman" w:hAnsi="Times New Roman" w:cs="Times New Roman"/>
          <w:sz w:val="24"/>
          <w:szCs w:val="24"/>
          <w:lang w:eastAsia="ru-RU"/>
        </w:rPr>
        <w:t xml:space="preserve"> И., Веселы И. Шахматный букварь. – М.: Просвещение, 1983.</w:t>
      </w:r>
    </w:p>
    <w:p w:rsidR="006D5FBE" w:rsidRPr="006D5FBE" w:rsidRDefault="006D5FBE" w:rsidP="006D5FBE">
      <w:pPr>
        <w:pStyle w:val="ae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5FBE">
        <w:rPr>
          <w:rFonts w:ascii="Times New Roman" w:hAnsi="Times New Roman" w:cs="Times New Roman"/>
          <w:sz w:val="24"/>
          <w:szCs w:val="24"/>
          <w:lang w:eastAsia="ru-RU"/>
        </w:rPr>
        <w:t>Гришин В., Ильин Е. Шахматная азбука. </w:t>
      </w:r>
      <w:r w:rsidRPr="006D5FB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– </w:t>
      </w:r>
      <w:r w:rsidRPr="006D5FBE">
        <w:rPr>
          <w:rFonts w:ascii="Times New Roman" w:hAnsi="Times New Roman" w:cs="Times New Roman"/>
          <w:sz w:val="24"/>
          <w:szCs w:val="24"/>
          <w:lang w:eastAsia="ru-RU"/>
        </w:rPr>
        <w:t>М.: Детская литература, 1980.</w:t>
      </w:r>
    </w:p>
    <w:p w:rsidR="006D5FBE" w:rsidRPr="006D5FBE" w:rsidRDefault="006D5FBE" w:rsidP="006D5FBE">
      <w:pPr>
        <w:pStyle w:val="ae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6D5FBE">
        <w:rPr>
          <w:rFonts w:ascii="Times New Roman" w:hAnsi="Times New Roman" w:cs="Times New Roman"/>
          <w:sz w:val="24"/>
          <w:szCs w:val="24"/>
          <w:lang w:eastAsia="ru-RU"/>
        </w:rPr>
        <w:t>Диченскова</w:t>
      </w:r>
      <w:proofErr w:type="spellEnd"/>
      <w:r w:rsidRPr="006D5FBE">
        <w:rPr>
          <w:rFonts w:ascii="Times New Roman" w:hAnsi="Times New Roman" w:cs="Times New Roman"/>
          <w:sz w:val="24"/>
          <w:szCs w:val="24"/>
          <w:lang w:eastAsia="ru-RU"/>
        </w:rPr>
        <w:t xml:space="preserve"> А.М. Физкультминутки и пальчиковые игры в начальной школе. – </w:t>
      </w:r>
      <w:proofErr w:type="spellStart"/>
      <w:r w:rsidRPr="006D5FBE">
        <w:rPr>
          <w:rFonts w:ascii="Times New Roman" w:hAnsi="Times New Roman" w:cs="Times New Roman"/>
          <w:sz w:val="24"/>
          <w:szCs w:val="24"/>
          <w:lang w:eastAsia="ru-RU"/>
        </w:rPr>
        <w:t>Ротов</w:t>
      </w:r>
      <w:proofErr w:type="spellEnd"/>
      <w:r w:rsidRPr="006D5FB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D5FBE">
        <w:rPr>
          <w:rFonts w:ascii="Times New Roman" w:hAnsi="Times New Roman" w:cs="Times New Roman"/>
          <w:sz w:val="24"/>
          <w:szCs w:val="24"/>
          <w:lang w:eastAsia="ru-RU"/>
        </w:rPr>
        <w:t>н</w:t>
      </w:r>
      <w:proofErr w:type="spellEnd"/>
      <w:proofErr w:type="gramStart"/>
      <w:r w:rsidRPr="006D5FBE">
        <w:rPr>
          <w:rFonts w:ascii="Times New Roman" w:hAnsi="Times New Roman" w:cs="Times New Roman"/>
          <w:sz w:val="24"/>
          <w:szCs w:val="24"/>
          <w:lang w:eastAsia="ru-RU"/>
        </w:rPr>
        <w:t>/Д</w:t>
      </w:r>
      <w:proofErr w:type="gramEnd"/>
      <w:r w:rsidRPr="006D5FBE">
        <w:rPr>
          <w:rFonts w:ascii="Times New Roman" w:hAnsi="Times New Roman" w:cs="Times New Roman"/>
          <w:sz w:val="24"/>
          <w:szCs w:val="24"/>
          <w:lang w:eastAsia="ru-RU"/>
        </w:rPr>
        <w:t>: Феникс, 2014. – 60.</w:t>
      </w:r>
    </w:p>
    <w:p w:rsidR="006D5FBE" w:rsidRPr="006D5FBE" w:rsidRDefault="006D5FBE" w:rsidP="006D5FBE">
      <w:pPr>
        <w:pStyle w:val="ae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6D5FBE">
        <w:rPr>
          <w:rFonts w:ascii="Times New Roman" w:hAnsi="Times New Roman" w:cs="Times New Roman"/>
          <w:sz w:val="24"/>
          <w:szCs w:val="24"/>
          <w:lang w:eastAsia="ru-RU"/>
        </w:rPr>
        <w:t>Зак</w:t>
      </w:r>
      <w:proofErr w:type="spellEnd"/>
      <w:r w:rsidRPr="006D5FBE">
        <w:rPr>
          <w:rFonts w:ascii="Times New Roman" w:hAnsi="Times New Roman" w:cs="Times New Roman"/>
          <w:sz w:val="24"/>
          <w:szCs w:val="24"/>
          <w:lang w:eastAsia="ru-RU"/>
        </w:rPr>
        <w:t xml:space="preserve"> В., </w:t>
      </w:r>
      <w:proofErr w:type="spellStart"/>
      <w:r w:rsidRPr="006D5FBE">
        <w:rPr>
          <w:rFonts w:ascii="Times New Roman" w:hAnsi="Times New Roman" w:cs="Times New Roman"/>
          <w:sz w:val="24"/>
          <w:szCs w:val="24"/>
          <w:lang w:eastAsia="ru-RU"/>
        </w:rPr>
        <w:t>Длуголенский</w:t>
      </w:r>
      <w:proofErr w:type="spellEnd"/>
      <w:r w:rsidRPr="006D5FBE">
        <w:rPr>
          <w:rFonts w:ascii="Times New Roman" w:hAnsi="Times New Roman" w:cs="Times New Roman"/>
          <w:sz w:val="24"/>
          <w:szCs w:val="24"/>
          <w:lang w:eastAsia="ru-RU"/>
        </w:rPr>
        <w:t xml:space="preserve"> Я. Я играю в шахматы. – Л.: Детская литература, 1985.</w:t>
      </w:r>
    </w:p>
    <w:p w:rsidR="006D5FBE" w:rsidRPr="006D5FBE" w:rsidRDefault="006D5FBE" w:rsidP="006D5FBE">
      <w:pPr>
        <w:pStyle w:val="ae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5FBE">
        <w:rPr>
          <w:rFonts w:ascii="Times New Roman" w:hAnsi="Times New Roman" w:cs="Times New Roman"/>
          <w:sz w:val="24"/>
          <w:szCs w:val="24"/>
          <w:lang w:eastAsia="ru-RU"/>
        </w:rPr>
        <w:t xml:space="preserve">Князева В. Уроки шахмат. – Ташкент: </w:t>
      </w:r>
      <w:proofErr w:type="spellStart"/>
      <w:r w:rsidRPr="006D5FBE">
        <w:rPr>
          <w:rFonts w:ascii="Times New Roman" w:hAnsi="Times New Roman" w:cs="Times New Roman"/>
          <w:sz w:val="24"/>
          <w:szCs w:val="24"/>
          <w:lang w:eastAsia="ru-RU"/>
        </w:rPr>
        <w:t>Укитувчи</w:t>
      </w:r>
      <w:proofErr w:type="spellEnd"/>
      <w:r w:rsidRPr="006D5FBE">
        <w:rPr>
          <w:rFonts w:ascii="Times New Roman" w:hAnsi="Times New Roman" w:cs="Times New Roman"/>
          <w:sz w:val="24"/>
          <w:szCs w:val="24"/>
          <w:lang w:eastAsia="ru-RU"/>
        </w:rPr>
        <w:t>, 1992.</w:t>
      </w:r>
    </w:p>
    <w:p w:rsidR="006D5FBE" w:rsidRPr="006D5FBE" w:rsidRDefault="006D5FBE" w:rsidP="006D5FBE">
      <w:pPr>
        <w:pStyle w:val="ae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5FBE">
        <w:rPr>
          <w:rFonts w:ascii="Times New Roman" w:hAnsi="Times New Roman" w:cs="Times New Roman"/>
          <w:sz w:val="24"/>
          <w:szCs w:val="24"/>
          <w:lang w:eastAsia="ru-RU"/>
        </w:rPr>
        <w:t>Костров В.В. Шахматный учебник для детей и родителей - СПб</w:t>
      </w:r>
      <w:proofErr w:type="gramStart"/>
      <w:r w:rsidRPr="006D5FBE">
        <w:rPr>
          <w:rFonts w:ascii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6D5FBE">
        <w:rPr>
          <w:rFonts w:ascii="Times New Roman" w:hAnsi="Times New Roman" w:cs="Times New Roman"/>
          <w:sz w:val="24"/>
          <w:szCs w:val="24"/>
          <w:lang w:eastAsia="ru-RU"/>
        </w:rPr>
        <w:t>ИД  «Литера»,2005.</w:t>
      </w:r>
    </w:p>
    <w:p w:rsidR="006D5FBE" w:rsidRPr="006D5FBE" w:rsidRDefault="006D5FBE" w:rsidP="006D5FBE">
      <w:pPr>
        <w:pStyle w:val="ae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5FBE">
        <w:rPr>
          <w:rFonts w:ascii="Times New Roman" w:hAnsi="Times New Roman" w:cs="Times New Roman"/>
          <w:sz w:val="24"/>
          <w:szCs w:val="24"/>
          <w:lang w:eastAsia="ru-RU"/>
        </w:rPr>
        <w:t>Пожарский В.А. Шахматный учебник./ В.А. Пожарский.- М., 1996.</w:t>
      </w:r>
    </w:p>
    <w:p w:rsidR="006D5FBE" w:rsidRPr="006D5FBE" w:rsidRDefault="006D5FBE" w:rsidP="006D5FBE">
      <w:pPr>
        <w:pStyle w:val="ae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5FBE">
        <w:rPr>
          <w:rFonts w:ascii="Times New Roman" w:hAnsi="Times New Roman" w:cs="Times New Roman"/>
          <w:sz w:val="24"/>
          <w:szCs w:val="24"/>
          <w:lang w:eastAsia="ru-RU"/>
        </w:rPr>
        <w:t>Примерные программы внеурочной деятельности. Начальное и основное образование / под ред. В.А.Горского – М.: Просвещение, 2011.</w:t>
      </w:r>
    </w:p>
    <w:p w:rsidR="006D5FBE" w:rsidRPr="006D5FBE" w:rsidRDefault="006D5FBE" w:rsidP="006D5FBE">
      <w:pPr>
        <w:pStyle w:val="ae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5FBE">
        <w:rPr>
          <w:rFonts w:ascii="Times New Roman" w:hAnsi="Times New Roman" w:cs="Times New Roman"/>
          <w:sz w:val="24"/>
          <w:szCs w:val="24"/>
          <w:lang w:eastAsia="ru-RU"/>
        </w:rPr>
        <w:t>Тимофеев  А.А. "Программа курса "Шахматы – школе: Для начальных классов общеобразовательных учреждений", 2011.</w:t>
      </w:r>
    </w:p>
    <w:p w:rsidR="006D5FBE" w:rsidRDefault="006D5FBE" w:rsidP="00AE2115">
      <w:pPr>
        <w:spacing w:after="0" w:line="240" w:lineRule="auto"/>
        <w:rPr>
          <w:rFonts w:ascii="PT Sans" w:eastAsia="Times New Roman" w:hAnsi="PT Sans" w:cs="Times New Roman"/>
          <w:color w:val="252525"/>
          <w:shd w:val="clear" w:color="auto" w:fill="FFFFFF"/>
          <w:lang w:val="ru-RU" w:eastAsia="ru-RU"/>
        </w:rPr>
      </w:pPr>
    </w:p>
    <w:p w:rsidR="006D5FBE" w:rsidRDefault="00AE2115" w:rsidP="006D5FBE">
      <w:pPr>
        <w:pStyle w:val="ae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D5FB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Материально-техническое оснащение программы</w:t>
      </w:r>
      <w:r w:rsidRPr="006D5FB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6D5FBE" w:rsidRDefault="006D5FBE" w:rsidP="006D5FBE">
      <w:pPr>
        <w:pStyle w:val="ae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AE2115" w:rsidRPr="006D5FBE" w:rsidRDefault="00AE2115" w:rsidP="006D5FBE">
      <w:pPr>
        <w:pStyle w:val="ae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5FB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На занятиях используются:</w:t>
      </w:r>
    </w:p>
    <w:p w:rsidR="00AE2115" w:rsidRPr="006D5FBE" w:rsidRDefault="00AE2115" w:rsidP="006D5FBE">
      <w:pPr>
        <w:pStyle w:val="ae"/>
        <w:numPr>
          <w:ilvl w:val="0"/>
          <w:numId w:val="23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D5F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демонстрационная доска с магнитными фигурами – 1 штука;</w:t>
      </w:r>
    </w:p>
    <w:p w:rsidR="00AE2115" w:rsidRPr="006D5FBE" w:rsidRDefault="00AE2115" w:rsidP="006D5FBE">
      <w:pPr>
        <w:pStyle w:val="ae"/>
        <w:numPr>
          <w:ilvl w:val="0"/>
          <w:numId w:val="23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D5F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шахматные часы – 2 штуки;</w:t>
      </w:r>
    </w:p>
    <w:p w:rsidR="00AE2115" w:rsidRPr="006D5FBE" w:rsidRDefault="00AE2115" w:rsidP="006D5FBE">
      <w:pPr>
        <w:pStyle w:val="ae"/>
        <w:numPr>
          <w:ilvl w:val="0"/>
          <w:numId w:val="23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D5F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таблицы для различных турниров;</w:t>
      </w:r>
    </w:p>
    <w:p w:rsidR="00AE2115" w:rsidRPr="006D5FBE" w:rsidRDefault="00AE2115" w:rsidP="006D5FBE">
      <w:pPr>
        <w:pStyle w:val="ae"/>
        <w:numPr>
          <w:ilvl w:val="0"/>
          <w:numId w:val="23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D5F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раздаточные материалы для тренинга;</w:t>
      </w:r>
    </w:p>
    <w:p w:rsidR="00AE2115" w:rsidRPr="006D5FBE" w:rsidRDefault="00AE2115" w:rsidP="006D5FBE">
      <w:pPr>
        <w:pStyle w:val="ae"/>
        <w:numPr>
          <w:ilvl w:val="0"/>
          <w:numId w:val="23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D5F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вопросники к контрольным занятиям и викторинам;</w:t>
      </w:r>
    </w:p>
    <w:p w:rsidR="00AE2115" w:rsidRPr="006D5FBE" w:rsidRDefault="00AE2115" w:rsidP="006D5FBE">
      <w:pPr>
        <w:pStyle w:val="ae"/>
        <w:numPr>
          <w:ilvl w:val="0"/>
          <w:numId w:val="23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D5FB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комплекты шахматных фигур с досками – 10-12 штук.</w:t>
      </w:r>
    </w:p>
    <w:p w:rsidR="00AE2115" w:rsidRPr="00F97E79" w:rsidRDefault="00AE2115" w:rsidP="0043543C">
      <w:pPr>
        <w:spacing w:after="0" w:line="48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3543C" w:rsidRPr="00F97E79" w:rsidRDefault="0043543C" w:rsidP="0043543C">
      <w:pPr>
        <w:spacing w:after="0" w:line="480" w:lineRule="auto"/>
        <w:ind w:left="1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97E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  <w:r w:rsidRPr="00F97E79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F97E79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​‌‌</w:t>
      </w:r>
      <w:r w:rsidRPr="00F97E79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43543C" w:rsidRPr="006D5FBE" w:rsidRDefault="006D5FBE" w:rsidP="006D5FBE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F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1. Электронное обучение, дистанционные образовательные технологии [Электронный ресурс]. Режим доступа: http://www.muh.ru/teaching/teaching_dot.php, свободный. - </w:t>
      </w:r>
      <w:proofErr w:type="spellStart"/>
      <w:r w:rsidRPr="006D5FBE">
        <w:rPr>
          <w:rFonts w:ascii="Times New Roman" w:hAnsi="Times New Roman" w:cs="Times New Roman"/>
          <w:sz w:val="24"/>
          <w:szCs w:val="24"/>
          <w:shd w:val="clear" w:color="auto" w:fill="FFFFFF"/>
        </w:rPr>
        <w:t>Загл</w:t>
      </w:r>
      <w:proofErr w:type="spellEnd"/>
      <w:r w:rsidRPr="006D5FBE">
        <w:rPr>
          <w:rFonts w:ascii="Times New Roman" w:hAnsi="Times New Roman" w:cs="Times New Roman"/>
          <w:sz w:val="24"/>
          <w:szCs w:val="24"/>
          <w:shd w:val="clear" w:color="auto" w:fill="FFFFFF"/>
        </w:rPr>
        <w:t>. с экрана.</w:t>
      </w:r>
    </w:p>
    <w:p w:rsidR="00792B5F" w:rsidRDefault="003345A0" w:rsidP="003345A0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F97E79">
        <w:t xml:space="preserve"> </w:t>
      </w:r>
      <w:r w:rsidR="00D83619" w:rsidRPr="00F97E79">
        <w:rPr>
          <w:color w:val="000000"/>
          <w:sz w:val="28"/>
        </w:rPr>
        <w:tab/>
      </w:r>
      <w:bookmarkEnd w:id="1"/>
      <w:bookmarkEnd w:id="2"/>
    </w:p>
    <w:p w:rsidR="00491A0D" w:rsidRDefault="00491A0D" w:rsidP="003345A0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</w:p>
    <w:p w:rsidR="00491A0D" w:rsidRPr="00F97E79" w:rsidRDefault="00491A0D" w:rsidP="003345A0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32145" cy="10192470"/>
            <wp:effectExtent l="1905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019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1A0D" w:rsidRPr="00F97E79" w:rsidSect="00174B6C">
      <w:pgSz w:w="11907" w:h="16839" w:code="9"/>
      <w:pgMar w:top="851" w:right="1440" w:bottom="851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5433" w:rsidRDefault="00695433" w:rsidP="005A3B2B">
      <w:pPr>
        <w:spacing w:after="0" w:line="240" w:lineRule="auto"/>
      </w:pPr>
      <w:r>
        <w:separator/>
      </w:r>
    </w:p>
  </w:endnote>
  <w:endnote w:type="continuationSeparator" w:id="0">
    <w:p w:rsidR="00695433" w:rsidRDefault="00695433" w:rsidP="005A3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9719034"/>
      <w:docPartObj>
        <w:docPartGallery w:val="Page Numbers (Bottom of Page)"/>
        <w:docPartUnique/>
      </w:docPartObj>
    </w:sdtPr>
    <w:sdtContent>
      <w:p w:rsidR="0003332F" w:rsidRDefault="003B6BE0">
        <w:pPr>
          <w:pStyle w:val="af"/>
          <w:jc w:val="center"/>
        </w:pPr>
        <w:r>
          <w:fldChar w:fldCharType="begin"/>
        </w:r>
        <w:r w:rsidR="0003332F">
          <w:instrText>PAGE   \* MERGEFORMAT</w:instrText>
        </w:r>
        <w:r>
          <w:fldChar w:fldCharType="separate"/>
        </w:r>
        <w:r w:rsidR="00491A0D" w:rsidRPr="00491A0D">
          <w:rPr>
            <w:noProof/>
            <w:lang w:val="uk-UA"/>
          </w:rPr>
          <w:t>2</w:t>
        </w:r>
        <w:r>
          <w:fldChar w:fldCharType="end"/>
        </w:r>
      </w:p>
    </w:sdtContent>
  </w:sdt>
  <w:p w:rsidR="0003332F" w:rsidRDefault="0003332F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5433" w:rsidRDefault="00695433" w:rsidP="005A3B2B">
      <w:pPr>
        <w:spacing w:after="0" w:line="240" w:lineRule="auto"/>
      </w:pPr>
      <w:r>
        <w:separator/>
      </w:r>
    </w:p>
  </w:footnote>
  <w:footnote w:type="continuationSeparator" w:id="0">
    <w:p w:rsidR="00695433" w:rsidRDefault="00695433" w:rsidP="005A3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6094A"/>
    <w:multiLevelType w:val="hybridMultilevel"/>
    <w:tmpl w:val="2C787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B0D65"/>
    <w:multiLevelType w:val="multilevel"/>
    <w:tmpl w:val="13E0E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01A15"/>
    <w:multiLevelType w:val="hybridMultilevel"/>
    <w:tmpl w:val="AEEE7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ED4D86"/>
    <w:multiLevelType w:val="multilevel"/>
    <w:tmpl w:val="B2AA95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A992EA4"/>
    <w:multiLevelType w:val="hybridMultilevel"/>
    <w:tmpl w:val="FDDC643C"/>
    <w:lvl w:ilvl="0" w:tplc="54FC9C48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ED70C3F"/>
    <w:multiLevelType w:val="multilevel"/>
    <w:tmpl w:val="03FC558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3C7F14"/>
    <w:multiLevelType w:val="hybridMultilevel"/>
    <w:tmpl w:val="9B3A9168"/>
    <w:lvl w:ilvl="0" w:tplc="B74C8A80">
      <w:start w:val="1"/>
      <w:numFmt w:val="decimal"/>
      <w:lvlText w:val="%1."/>
      <w:lvlJc w:val="left"/>
      <w:pPr>
        <w:ind w:left="10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 w:tplc="1BA01CC6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 w:tplc="509C08A6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 w:tplc="2328F682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 w:tplc="5ED20382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 w:tplc="CC3A5384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 w:tplc="7DF24810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 w:tplc="0DF25D22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 w:tplc="5B400C10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7">
    <w:nsid w:val="56485E00"/>
    <w:multiLevelType w:val="hybridMultilevel"/>
    <w:tmpl w:val="D4CC23A8"/>
    <w:lvl w:ilvl="0" w:tplc="19D691E0">
      <w:start w:val="1"/>
      <w:numFmt w:val="decimal"/>
      <w:lvlText w:val="%1."/>
      <w:lvlJc w:val="left"/>
      <w:pPr>
        <w:ind w:left="4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1" w:hanging="360"/>
      </w:pPr>
    </w:lvl>
    <w:lvl w:ilvl="2" w:tplc="0419001B" w:tentative="1">
      <w:start w:val="1"/>
      <w:numFmt w:val="lowerRoman"/>
      <w:lvlText w:val="%3."/>
      <w:lvlJc w:val="right"/>
      <w:pPr>
        <w:ind w:left="1901" w:hanging="180"/>
      </w:pPr>
    </w:lvl>
    <w:lvl w:ilvl="3" w:tplc="0419000F" w:tentative="1">
      <w:start w:val="1"/>
      <w:numFmt w:val="decimal"/>
      <w:lvlText w:val="%4."/>
      <w:lvlJc w:val="left"/>
      <w:pPr>
        <w:ind w:left="2621" w:hanging="360"/>
      </w:pPr>
    </w:lvl>
    <w:lvl w:ilvl="4" w:tplc="04190019" w:tentative="1">
      <w:start w:val="1"/>
      <w:numFmt w:val="lowerLetter"/>
      <w:lvlText w:val="%5."/>
      <w:lvlJc w:val="left"/>
      <w:pPr>
        <w:ind w:left="3341" w:hanging="360"/>
      </w:pPr>
    </w:lvl>
    <w:lvl w:ilvl="5" w:tplc="0419001B" w:tentative="1">
      <w:start w:val="1"/>
      <w:numFmt w:val="lowerRoman"/>
      <w:lvlText w:val="%6."/>
      <w:lvlJc w:val="right"/>
      <w:pPr>
        <w:ind w:left="4061" w:hanging="180"/>
      </w:pPr>
    </w:lvl>
    <w:lvl w:ilvl="6" w:tplc="0419000F" w:tentative="1">
      <w:start w:val="1"/>
      <w:numFmt w:val="decimal"/>
      <w:lvlText w:val="%7."/>
      <w:lvlJc w:val="left"/>
      <w:pPr>
        <w:ind w:left="4781" w:hanging="360"/>
      </w:pPr>
    </w:lvl>
    <w:lvl w:ilvl="7" w:tplc="04190019" w:tentative="1">
      <w:start w:val="1"/>
      <w:numFmt w:val="lowerLetter"/>
      <w:lvlText w:val="%8."/>
      <w:lvlJc w:val="left"/>
      <w:pPr>
        <w:ind w:left="5501" w:hanging="360"/>
      </w:pPr>
    </w:lvl>
    <w:lvl w:ilvl="8" w:tplc="0419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8">
    <w:nsid w:val="568336A7"/>
    <w:multiLevelType w:val="hybridMultilevel"/>
    <w:tmpl w:val="AB464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504589"/>
    <w:multiLevelType w:val="hybridMultilevel"/>
    <w:tmpl w:val="7FA08BC6"/>
    <w:lvl w:ilvl="0" w:tplc="AB0091D0">
      <w:start w:val="13"/>
      <w:numFmt w:val="bullet"/>
      <w:lvlText w:val=""/>
      <w:lvlJc w:val="left"/>
      <w:pPr>
        <w:ind w:left="927" w:hanging="360"/>
      </w:pPr>
      <w:rPr>
        <w:rFonts w:ascii="Symbol" w:eastAsiaTheme="minorHAnsi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598F1286"/>
    <w:multiLevelType w:val="multilevel"/>
    <w:tmpl w:val="C63C9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695A14"/>
    <w:multiLevelType w:val="hybridMultilevel"/>
    <w:tmpl w:val="9B3A9168"/>
    <w:lvl w:ilvl="0" w:tplc="B74C8A80">
      <w:start w:val="1"/>
      <w:numFmt w:val="decimal"/>
      <w:lvlText w:val="%1."/>
      <w:lvlJc w:val="left"/>
      <w:pPr>
        <w:ind w:left="10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 w:tplc="1BA01CC6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 w:tplc="509C08A6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 w:tplc="2328F682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 w:tplc="5ED20382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 w:tplc="CC3A5384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 w:tplc="7DF24810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 w:tplc="0DF25D22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 w:tplc="5B400C10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12">
    <w:nsid w:val="60AA14BB"/>
    <w:multiLevelType w:val="hybridMultilevel"/>
    <w:tmpl w:val="19E23AF4"/>
    <w:lvl w:ilvl="0" w:tplc="54FC9C48">
      <w:start w:val="1"/>
      <w:numFmt w:val="bullet"/>
      <w:lvlText w:val="•"/>
      <w:lvlJc w:val="left"/>
      <w:pPr>
        <w:ind w:left="1004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60DB7B65"/>
    <w:multiLevelType w:val="hybridMultilevel"/>
    <w:tmpl w:val="E2849896"/>
    <w:lvl w:ilvl="0" w:tplc="812CF5F8">
      <w:start w:val="1"/>
      <w:numFmt w:val="decimal"/>
      <w:lvlText w:val="%1."/>
      <w:lvlJc w:val="left"/>
      <w:pPr>
        <w:ind w:left="10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 w:tplc="1BA01CC6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 w:tplc="509C08A6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 w:tplc="2328F682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 w:tplc="5ED20382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 w:tplc="CC3A5384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 w:tplc="7DF24810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 w:tplc="0DF25D22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 w:tplc="5B400C10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14">
    <w:nsid w:val="613743C4"/>
    <w:multiLevelType w:val="hybridMultilevel"/>
    <w:tmpl w:val="DB04D2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CA3BFE"/>
    <w:multiLevelType w:val="hybridMultilevel"/>
    <w:tmpl w:val="09401C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FE1DD2"/>
    <w:multiLevelType w:val="hybridMultilevel"/>
    <w:tmpl w:val="53D8FE6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7056F5"/>
    <w:multiLevelType w:val="multilevel"/>
    <w:tmpl w:val="5DDAD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8E17E2"/>
    <w:multiLevelType w:val="multilevel"/>
    <w:tmpl w:val="DDEC3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C9732B7"/>
    <w:multiLevelType w:val="hybridMultilevel"/>
    <w:tmpl w:val="9A820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6A3380"/>
    <w:multiLevelType w:val="hybridMultilevel"/>
    <w:tmpl w:val="3D86C87C"/>
    <w:lvl w:ilvl="0" w:tplc="B74C8A80">
      <w:start w:val="1"/>
      <w:numFmt w:val="decimal"/>
      <w:lvlText w:val="%1."/>
      <w:lvlJc w:val="left"/>
      <w:pPr>
        <w:ind w:left="10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 w:tplc="1BA01CC6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 w:tplc="509C08A6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 w:tplc="2328F682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 w:tplc="5ED20382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 w:tplc="CC3A5384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 w:tplc="7DF24810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 w:tplc="0DF25D22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 w:tplc="5B400C10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21">
    <w:nsid w:val="728E13F7"/>
    <w:multiLevelType w:val="hybridMultilevel"/>
    <w:tmpl w:val="9B3A9168"/>
    <w:lvl w:ilvl="0" w:tplc="B74C8A80">
      <w:start w:val="1"/>
      <w:numFmt w:val="decimal"/>
      <w:lvlText w:val="%1."/>
      <w:lvlJc w:val="left"/>
      <w:pPr>
        <w:ind w:left="10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 w:tplc="1BA01CC6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 w:tplc="509C08A6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 w:tplc="2328F682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 w:tplc="5ED20382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 w:tplc="CC3A5384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 w:tplc="7DF24810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 w:tplc="0DF25D22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 w:tplc="5B400C10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22">
    <w:nsid w:val="7EF1281C"/>
    <w:multiLevelType w:val="hybridMultilevel"/>
    <w:tmpl w:val="6EE495D4"/>
    <w:lvl w:ilvl="0" w:tplc="812CF5F8">
      <w:start w:val="1"/>
      <w:numFmt w:val="decimal"/>
      <w:lvlText w:val="%1."/>
      <w:lvlJc w:val="left"/>
      <w:pPr>
        <w:ind w:left="10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 w:tplc="1BA01CC6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 w:tplc="509C08A6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 w:tplc="2328F682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 w:tplc="5ED20382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 w:tplc="CC3A5384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 w:tplc="7DF24810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 w:tplc="0DF25D22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 w:tplc="5B400C10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num w:numId="1">
    <w:abstractNumId w:val="20"/>
  </w:num>
  <w:num w:numId="2">
    <w:abstractNumId w:val="13"/>
  </w:num>
  <w:num w:numId="3">
    <w:abstractNumId w:val="22"/>
  </w:num>
  <w:num w:numId="4">
    <w:abstractNumId w:val="17"/>
  </w:num>
  <w:num w:numId="5">
    <w:abstractNumId w:val="7"/>
  </w:num>
  <w:num w:numId="6">
    <w:abstractNumId w:val="21"/>
  </w:num>
  <w:num w:numId="7">
    <w:abstractNumId w:val="6"/>
  </w:num>
  <w:num w:numId="8">
    <w:abstractNumId w:val="11"/>
  </w:num>
  <w:num w:numId="9">
    <w:abstractNumId w:val="3"/>
  </w:num>
  <w:num w:numId="10">
    <w:abstractNumId w:val="9"/>
  </w:num>
  <w:num w:numId="11">
    <w:abstractNumId w:val="19"/>
  </w:num>
  <w:num w:numId="12">
    <w:abstractNumId w:val="8"/>
  </w:num>
  <w:num w:numId="13">
    <w:abstractNumId w:val="15"/>
  </w:num>
  <w:num w:numId="14">
    <w:abstractNumId w:val="16"/>
  </w:num>
  <w:num w:numId="15">
    <w:abstractNumId w:val="12"/>
  </w:num>
  <w:num w:numId="16">
    <w:abstractNumId w:val="4"/>
  </w:num>
  <w:num w:numId="17">
    <w:abstractNumId w:val="14"/>
  </w:num>
  <w:num w:numId="18">
    <w:abstractNumId w:val="10"/>
  </w:num>
  <w:num w:numId="19">
    <w:abstractNumId w:val="18"/>
  </w:num>
  <w:num w:numId="20">
    <w:abstractNumId w:val="1"/>
  </w:num>
  <w:num w:numId="21">
    <w:abstractNumId w:val="5"/>
  </w:num>
  <w:num w:numId="22">
    <w:abstractNumId w:val="0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4346"/>
    <w:rsid w:val="00007013"/>
    <w:rsid w:val="0003332F"/>
    <w:rsid w:val="0008395E"/>
    <w:rsid w:val="000C4346"/>
    <w:rsid w:val="000E50D8"/>
    <w:rsid w:val="0010712A"/>
    <w:rsid w:val="0013452B"/>
    <w:rsid w:val="001371A0"/>
    <w:rsid w:val="0015583C"/>
    <w:rsid w:val="00174B6C"/>
    <w:rsid w:val="001961D3"/>
    <w:rsid w:val="001B7A8A"/>
    <w:rsid w:val="001E53A3"/>
    <w:rsid w:val="001E6FC9"/>
    <w:rsid w:val="0020334F"/>
    <w:rsid w:val="002234A4"/>
    <w:rsid w:val="00227937"/>
    <w:rsid w:val="0023114A"/>
    <w:rsid w:val="00292D2F"/>
    <w:rsid w:val="002943EB"/>
    <w:rsid w:val="002A119D"/>
    <w:rsid w:val="002B4C11"/>
    <w:rsid w:val="002D4963"/>
    <w:rsid w:val="002F2C81"/>
    <w:rsid w:val="002F300F"/>
    <w:rsid w:val="003267DE"/>
    <w:rsid w:val="003345A0"/>
    <w:rsid w:val="00334AC9"/>
    <w:rsid w:val="00352C41"/>
    <w:rsid w:val="0036044D"/>
    <w:rsid w:val="00364C29"/>
    <w:rsid w:val="0038739F"/>
    <w:rsid w:val="003A6E00"/>
    <w:rsid w:val="003B6BE0"/>
    <w:rsid w:val="003E0B38"/>
    <w:rsid w:val="003E20DE"/>
    <w:rsid w:val="0040797B"/>
    <w:rsid w:val="0043543C"/>
    <w:rsid w:val="00491A0D"/>
    <w:rsid w:val="00494A60"/>
    <w:rsid w:val="004B4B78"/>
    <w:rsid w:val="004C3195"/>
    <w:rsid w:val="004D1A9C"/>
    <w:rsid w:val="004E44E0"/>
    <w:rsid w:val="004F3971"/>
    <w:rsid w:val="005001EB"/>
    <w:rsid w:val="0051433B"/>
    <w:rsid w:val="005307A9"/>
    <w:rsid w:val="005510DF"/>
    <w:rsid w:val="00554CE7"/>
    <w:rsid w:val="005A3B2B"/>
    <w:rsid w:val="005D1F52"/>
    <w:rsid w:val="005E1379"/>
    <w:rsid w:val="005E3E68"/>
    <w:rsid w:val="0061787F"/>
    <w:rsid w:val="0062098E"/>
    <w:rsid w:val="00642244"/>
    <w:rsid w:val="006452E4"/>
    <w:rsid w:val="00682834"/>
    <w:rsid w:val="00695433"/>
    <w:rsid w:val="006A6324"/>
    <w:rsid w:val="006B17F5"/>
    <w:rsid w:val="006C1C78"/>
    <w:rsid w:val="006C24E1"/>
    <w:rsid w:val="006D5FBE"/>
    <w:rsid w:val="006F7BA1"/>
    <w:rsid w:val="007325D7"/>
    <w:rsid w:val="007375E4"/>
    <w:rsid w:val="0076497D"/>
    <w:rsid w:val="007712F2"/>
    <w:rsid w:val="0077797D"/>
    <w:rsid w:val="00792B5F"/>
    <w:rsid w:val="007B7557"/>
    <w:rsid w:val="007E64E2"/>
    <w:rsid w:val="007E7B7C"/>
    <w:rsid w:val="00800BAE"/>
    <w:rsid w:val="0082068B"/>
    <w:rsid w:val="0083404D"/>
    <w:rsid w:val="008519B3"/>
    <w:rsid w:val="00877ACA"/>
    <w:rsid w:val="00884EFA"/>
    <w:rsid w:val="008B20C4"/>
    <w:rsid w:val="008C53D7"/>
    <w:rsid w:val="009240AC"/>
    <w:rsid w:val="009331F3"/>
    <w:rsid w:val="00946307"/>
    <w:rsid w:val="00983D0D"/>
    <w:rsid w:val="009B3230"/>
    <w:rsid w:val="009E1AE8"/>
    <w:rsid w:val="00A61E15"/>
    <w:rsid w:val="00A93871"/>
    <w:rsid w:val="00AB2C40"/>
    <w:rsid w:val="00AB79E1"/>
    <w:rsid w:val="00AC7F9A"/>
    <w:rsid w:val="00AD073C"/>
    <w:rsid w:val="00AE0252"/>
    <w:rsid w:val="00AE2115"/>
    <w:rsid w:val="00AF26EC"/>
    <w:rsid w:val="00B0459B"/>
    <w:rsid w:val="00B24AFE"/>
    <w:rsid w:val="00B27CEC"/>
    <w:rsid w:val="00B90031"/>
    <w:rsid w:val="00BA3298"/>
    <w:rsid w:val="00BE0668"/>
    <w:rsid w:val="00C466D8"/>
    <w:rsid w:val="00C5419C"/>
    <w:rsid w:val="00C56526"/>
    <w:rsid w:val="00C77D45"/>
    <w:rsid w:val="00C95DE5"/>
    <w:rsid w:val="00CC4D7B"/>
    <w:rsid w:val="00CD5D95"/>
    <w:rsid w:val="00CE13E6"/>
    <w:rsid w:val="00D17421"/>
    <w:rsid w:val="00D83619"/>
    <w:rsid w:val="00DA17E9"/>
    <w:rsid w:val="00DA7B7A"/>
    <w:rsid w:val="00DB5B77"/>
    <w:rsid w:val="00DC6798"/>
    <w:rsid w:val="00DD41E6"/>
    <w:rsid w:val="00DE76B5"/>
    <w:rsid w:val="00E12407"/>
    <w:rsid w:val="00E241CF"/>
    <w:rsid w:val="00E31764"/>
    <w:rsid w:val="00E348D9"/>
    <w:rsid w:val="00E57F73"/>
    <w:rsid w:val="00E94E7A"/>
    <w:rsid w:val="00E94EDF"/>
    <w:rsid w:val="00EE21ED"/>
    <w:rsid w:val="00F36A6C"/>
    <w:rsid w:val="00F83E0B"/>
    <w:rsid w:val="00F97E79"/>
    <w:rsid w:val="00FE1C5C"/>
    <w:rsid w:val="00FE1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uiPriority="1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0712A"/>
    <w:rPr>
      <w:color w:val="0563C1" w:themeColor="hyperlink"/>
      <w:u w:val="single"/>
    </w:rPr>
  </w:style>
  <w:style w:type="table" w:styleId="ac">
    <w:name w:val="Table Grid"/>
    <w:basedOn w:val="a1"/>
    <w:uiPriority w:val="39"/>
    <w:rsid w:val="001071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No Spacing"/>
    <w:uiPriority w:val="1"/>
    <w:qFormat/>
    <w:rsid w:val="005307A9"/>
    <w:pPr>
      <w:spacing w:after="0" w:line="240" w:lineRule="auto"/>
    </w:pPr>
    <w:rPr>
      <w:lang w:val="ru-RU"/>
    </w:rPr>
  </w:style>
  <w:style w:type="paragraph" w:styleId="af">
    <w:name w:val="footer"/>
    <w:basedOn w:val="a"/>
    <w:link w:val="af0"/>
    <w:uiPriority w:val="99"/>
    <w:unhideWhenUsed/>
    <w:rsid w:val="005A3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A3B2B"/>
  </w:style>
  <w:style w:type="paragraph" w:styleId="af1">
    <w:name w:val="List Paragraph"/>
    <w:basedOn w:val="a"/>
    <w:link w:val="af2"/>
    <w:uiPriority w:val="34"/>
    <w:qFormat/>
    <w:rsid w:val="00CC4D7B"/>
    <w:pPr>
      <w:spacing w:after="160" w:line="259" w:lineRule="auto"/>
      <w:ind w:left="720"/>
      <w:contextualSpacing/>
    </w:pPr>
    <w:rPr>
      <w:lang w:val="ru-RU"/>
    </w:rPr>
  </w:style>
  <w:style w:type="paragraph" w:customStyle="1" w:styleId="richfactdown-paragraph">
    <w:name w:val="richfactdown-paragraph"/>
    <w:basedOn w:val="a"/>
    <w:rsid w:val="003E0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3">
    <w:name w:val="Strong"/>
    <w:basedOn w:val="a0"/>
    <w:uiPriority w:val="22"/>
    <w:qFormat/>
    <w:rsid w:val="003E0B38"/>
    <w:rPr>
      <w:b/>
      <w:bCs/>
    </w:rPr>
  </w:style>
  <w:style w:type="table" w:customStyle="1" w:styleId="11">
    <w:name w:val="Сетка таблицы1"/>
    <w:basedOn w:val="a1"/>
    <w:next w:val="ac"/>
    <w:uiPriority w:val="39"/>
    <w:rsid w:val="00292D2F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ody Text"/>
    <w:basedOn w:val="a"/>
    <w:link w:val="af5"/>
    <w:uiPriority w:val="1"/>
    <w:qFormat/>
    <w:rsid w:val="00AE0252"/>
    <w:pPr>
      <w:widowControl w:val="0"/>
      <w:autoSpaceDE w:val="0"/>
      <w:autoSpaceDN w:val="0"/>
      <w:spacing w:after="0" w:line="240" w:lineRule="auto"/>
      <w:ind w:left="134" w:firstLine="709"/>
      <w:jc w:val="both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f5">
    <w:name w:val="Основной текст Знак"/>
    <w:basedOn w:val="a0"/>
    <w:link w:val="af4"/>
    <w:uiPriority w:val="1"/>
    <w:rsid w:val="00AE0252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BE0668"/>
    <w:rPr>
      <w:color w:val="605E5C"/>
      <w:shd w:val="clear" w:color="auto" w:fill="E1DFDD"/>
    </w:rPr>
  </w:style>
  <w:style w:type="character" w:customStyle="1" w:styleId="21">
    <w:name w:val="Основной текст (2)_"/>
    <w:basedOn w:val="a0"/>
    <w:link w:val="22"/>
    <w:rsid w:val="00FE1D3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E1D38"/>
    <w:pPr>
      <w:widowControl w:val="0"/>
      <w:shd w:val="clear" w:color="auto" w:fill="FFFFFF"/>
      <w:spacing w:before="240" w:after="12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2">
    <w:name w:val="Абзац списка Знак"/>
    <w:link w:val="af1"/>
    <w:uiPriority w:val="34"/>
    <w:locked/>
    <w:rsid w:val="008C53D7"/>
    <w:rPr>
      <w:lang w:val="ru-RU"/>
    </w:rPr>
  </w:style>
  <w:style w:type="character" w:customStyle="1" w:styleId="c4">
    <w:name w:val="c4"/>
    <w:rsid w:val="0043543C"/>
  </w:style>
  <w:style w:type="paragraph" w:customStyle="1" w:styleId="c8">
    <w:name w:val="c8"/>
    <w:basedOn w:val="a"/>
    <w:rsid w:val="0043543C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z w:val="24"/>
      <w:szCs w:val="24"/>
      <w:lang w:val="ru-RU" w:eastAsia="ru-RU"/>
    </w:rPr>
  </w:style>
  <w:style w:type="paragraph" w:customStyle="1" w:styleId="c2">
    <w:name w:val="c2"/>
    <w:basedOn w:val="a"/>
    <w:rsid w:val="00134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0">
    <w:name w:val="c0"/>
    <w:basedOn w:val="a0"/>
    <w:rsid w:val="0013452B"/>
  </w:style>
  <w:style w:type="character" w:customStyle="1" w:styleId="c1">
    <w:name w:val="c1"/>
    <w:basedOn w:val="a0"/>
    <w:rsid w:val="0013452B"/>
  </w:style>
  <w:style w:type="paragraph" w:styleId="af6">
    <w:name w:val="footnote text"/>
    <w:basedOn w:val="a"/>
    <w:link w:val="af7"/>
    <w:uiPriority w:val="99"/>
    <w:semiHidden/>
    <w:unhideWhenUsed/>
    <w:rsid w:val="0013452B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13452B"/>
    <w:rPr>
      <w:sz w:val="20"/>
      <w:szCs w:val="20"/>
    </w:rPr>
  </w:style>
  <w:style w:type="character" w:styleId="af8">
    <w:name w:val="footnote reference"/>
    <w:uiPriority w:val="99"/>
    <w:semiHidden/>
    <w:rsid w:val="0013452B"/>
    <w:rPr>
      <w:rFonts w:cs="Times New Roman"/>
      <w:vertAlign w:val="superscript"/>
    </w:rPr>
  </w:style>
  <w:style w:type="paragraph" w:customStyle="1" w:styleId="c7">
    <w:name w:val="c7"/>
    <w:basedOn w:val="a"/>
    <w:rsid w:val="002F3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4">
    <w:name w:val="c34"/>
    <w:basedOn w:val="a0"/>
    <w:rsid w:val="002F300F"/>
  </w:style>
  <w:style w:type="character" w:customStyle="1" w:styleId="c5">
    <w:name w:val="c5"/>
    <w:basedOn w:val="a0"/>
    <w:rsid w:val="002F300F"/>
  </w:style>
  <w:style w:type="character" w:customStyle="1" w:styleId="c32">
    <w:name w:val="c32"/>
    <w:basedOn w:val="a0"/>
    <w:rsid w:val="002F300F"/>
  </w:style>
  <w:style w:type="paragraph" w:customStyle="1" w:styleId="c9">
    <w:name w:val="c9"/>
    <w:basedOn w:val="a"/>
    <w:rsid w:val="001B7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5">
    <w:name w:val="c15"/>
    <w:basedOn w:val="a0"/>
    <w:rsid w:val="001B7A8A"/>
  </w:style>
  <w:style w:type="character" w:customStyle="1" w:styleId="c22">
    <w:name w:val="c22"/>
    <w:basedOn w:val="a0"/>
    <w:rsid w:val="006B17F5"/>
  </w:style>
  <w:style w:type="character" w:customStyle="1" w:styleId="c48">
    <w:name w:val="c48"/>
    <w:basedOn w:val="a0"/>
    <w:rsid w:val="006B17F5"/>
  </w:style>
  <w:style w:type="character" w:customStyle="1" w:styleId="c16">
    <w:name w:val="c16"/>
    <w:basedOn w:val="a0"/>
    <w:rsid w:val="006B17F5"/>
  </w:style>
  <w:style w:type="paragraph" w:styleId="af9">
    <w:name w:val="Balloon Text"/>
    <w:basedOn w:val="a"/>
    <w:link w:val="afa"/>
    <w:uiPriority w:val="99"/>
    <w:semiHidden/>
    <w:unhideWhenUsed/>
    <w:rsid w:val="00491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491A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7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blication.pravo.gov.ru/Document/View/0001202107050027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p.1zavuch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vip.1zavuch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ublication.pravo.gov.ru/document/000120230714004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4155</Words>
  <Characters>23685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112</cp:revision>
  <cp:lastPrinted>2024-10-14T12:26:00Z</cp:lastPrinted>
  <dcterms:created xsi:type="dcterms:W3CDTF">2024-08-29T20:02:00Z</dcterms:created>
  <dcterms:modified xsi:type="dcterms:W3CDTF">2024-11-02T09:10:00Z</dcterms:modified>
</cp:coreProperties>
</file>