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A23" w:rsidRDefault="004B7FEC" w:rsidP="004B7FE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B7FEC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345" cy="9432674"/>
            <wp:effectExtent l="0" t="0" r="1905" b="0"/>
            <wp:docPr id="1" name="Рисунок 1" descr="C:\Users\User\Pictures\2024-10-06 м 1\м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6 м 1\м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43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20D" w:rsidRDefault="0060320D" w:rsidP="00DC3A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0320D" w:rsidRPr="0060320D" w:rsidRDefault="00707C98" w:rsidP="0060320D">
      <w:pPr>
        <w:spacing w:after="0" w:line="264" w:lineRule="auto"/>
        <w:ind w:left="120"/>
        <w:jc w:val="both"/>
      </w:pPr>
      <w:bookmarkStart w:id="0" w:name="block-32249676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                                               </w:t>
      </w:r>
      <w:r w:rsidR="0060320D" w:rsidRPr="0060320D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60320D" w:rsidRPr="0060320D" w:rsidRDefault="0060320D" w:rsidP="0060320D">
      <w:pPr>
        <w:spacing w:after="0" w:line="264" w:lineRule="auto"/>
        <w:ind w:left="120"/>
        <w:jc w:val="both"/>
      </w:pP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60320D">
        <w:rPr>
          <w:color w:val="000000"/>
          <w:sz w:val="28"/>
        </w:rPr>
        <w:t xml:space="preserve">– </w:t>
      </w:r>
      <w:r w:rsidRPr="0060320D">
        <w:rPr>
          <w:rFonts w:ascii="Times New Roman" w:hAnsi="Times New Roman"/>
          <w:color w:val="000000"/>
          <w:sz w:val="28"/>
        </w:rPr>
        <w:t>целое», «больше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меньше», «равно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</w:t>
      </w:r>
      <w:r w:rsidRPr="0060320D">
        <w:rPr>
          <w:rFonts w:ascii="Times New Roman" w:hAnsi="Times New Roman"/>
          <w:color w:val="000000"/>
          <w:sz w:val="28"/>
        </w:rPr>
        <w:lastRenderedPageBreak/>
        <w:t xml:space="preserve">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</w:t>
      </w:r>
      <w:proofErr w:type="spellStart"/>
      <w:r w:rsidRPr="0060320D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60320D">
        <w:rPr>
          <w:rFonts w:ascii="Times New Roman" w:hAnsi="Times New Roman"/>
          <w:color w:val="000000"/>
          <w:sz w:val="28"/>
        </w:rPr>
        <w:t xml:space="preserve"> действий и умений, которые могут быть достигнуты на этом этапе обучения.</w:t>
      </w:r>
    </w:p>
    <w:p w:rsidR="0060320D" w:rsidRDefault="0060320D" w:rsidP="00284DE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bookmarkStart w:id="1" w:name="bc284a2b-8dc7-47b2-bec2-e0e566c832dd"/>
      <w:r w:rsidRPr="0060320D">
        <w:rPr>
          <w:rFonts w:ascii="Times New Roman" w:hAnsi="Times New Roman"/>
          <w:color w:val="000000"/>
          <w:sz w:val="28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</w:t>
      </w:r>
      <w:bookmarkEnd w:id="1"/>
    </w:p>
    <w:p w:rsidR="00284DEB" w:rsidRDefault="00284DEB" w:rsidP="00284DE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284DEB" w:rsidRPr="0060320D" w:rsidRDefault="00284DEB" w:rsidP="00284DEB">
      <w:pPr>
        <w:spacing w:after="0" w:line="264" w:lineRule="auto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284DEB" w:rsidRPr="0060320D" w:rsidRDefault="00284DEB" w:rsidP="00284DEB">
      <w:pPr>
        <w:spacing w:after="0" w:line="264" w:lineRule="auto"/>
        <w:ind w:left="120"/>
        <w:jc w:val="both"/>
      </w:pP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284DEB" w:rsidRPr="0060320D" w:rsidRDefault="00284DEB" w:rsidP="00284DEB">
      <w:pPr>
        <w:spacing w:after="0" w:line="264" w:lineRule="auto"/>
        <w:ind w:left="120"/>
        <w:jc w:val="both"/>
      </w:pPr>
    </w:p>
    <w:p w:rsidR="00284DEB" w:rsidRPr="0060320D" w:rsidRDefault="00284DEB" w:rsidP="00284DEB">
      <w:pPr>
        <w:spacing w:after="0" w:line="264" w:lineRule="auto"/>
        <w:ind w:left="12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3 КЛАСС</w:t>
      </w:r>
    </w:p>
    <w:p w:rsidR="00284DEB" w:rsidRPr="0060320D" w:rsidRDefault="00284DEB" w:rsidP="00284DEB">
      <w:pPr>
        <w:spacing w:after="0" w:line="264" w:lineRule="auto"/>
        <w:ind w:left="120"/>
        <w:jc w:val="both"/>
      </w:pP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Числа и величины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Масса (единица массы – грамм), соотношение между килограммом и граммом, отношения «тяжелее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легче на…», «тяжелее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 xml:space="preserve">легче в…».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Стоимость (единицы – рубль, копейка), установление отношения «дороже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дешевле на…», «дороже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 xml:space="preserve">дешевле в…». Соотношение «цена, количество, стоимость» в практической ситуации.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Время (единица времени – секунда), установление отношения «быстрее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медленнее на…», «быстрее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lastRenderedPageBreak/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Арифметические действия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Устные вычисления, сводимые к действиям в пределах 100 (табличное и </w:t>
      </w:r>
      <w:proofErr w:type="spellStart"/>
      <w:r w:rsidRPr="0060320D">
        <w:rPr>
          <w:rFonts w:ascii="Times New Roman" w:hAnsi="Times New Roman"/>
          <w:color w:val="000000"/>
          <w:sz w:val="28"/>
        </w:rPr>
        <w:t>внетабличное</w:t>
      </w:r>
      <w:proofErr w:type="spellEnd"/>
      <w:r w:rsidRPr="0060320D">
        <w:rPr>
          <w:rFonts w:ascii="Times New Roman" w:hAnsi="Times New Roman"/>
          <w:color w:val="000000"/>
          <w:sz w:val="28"/>
        </w:rPr>
        <w:t xml:space="preserve"> умножение, деление, действия с круглыми числами).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Письменное сложение, вычитание чисел в пределах 1000. Действия с числами 0 и 1.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Переместительное, сочетательное свойства сложения, умножения при вычислениях.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Нахождение неизвестного компонента арифметического действия.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284DEB" w:rsidRDefault="00284DEB" w:rsidP="00284DEB">
      <w:pPr>
        <w:spacing w:after="0" w:line="264" w:lineRule="auto"/>
        <w:ind w:firstLine="600"/>
        <w:jc w:val="both"/>
      </w:pP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Однородные величины: сложение и вычитание.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Текстовые задачи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меньше на…», «больше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Пространственные отношения и геометрические фигуры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Периметр многоугольника: измерение, вычисление, запись равенства.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Математическая информация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Классификация объектов по двум признакам.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lastRenderedPageBreak/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284DEB" w:rsidRPr="0060320D" w:rsidRDefault="00284DEB" w:rsidP="00284DEB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Формализованное описание последовательности действий (инструкция, план, схема, алгоритм). </w:t>
      </w:r>
    </w:p>
    <w:p w:rsidR="00284DEB" w:rsidRDefault="00284DEB" w:rsidP="001C2D9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60320D">
        <w:rPr>
          <w:rFonts w:ascii="Times New Roman" w:hAnsi="Times New Roman"/>
          <w:color w:val="000000"/>
          <w:sz w:val="28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AC570E" w:rsidRPr="0060320D" w:rsidRDefault="00AC570E" w:rsidP="00AC570E">
      <w:pPr>
        <w:spacing w:after="0" w:line="264" w:lineRule="auto"/>
        <w:jc w:val="both"/>
      </w:pPr>
      <w:r w:rsidRPr="0060320D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сравнивать математические объекты (числа, величины, геометрические фигуры);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выбирать приём вычисления, выполнения действия;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конструировать геометрические фигуры;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различать и использовать разные приёмы и алгоритмы вычисления;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выбирать метод решения (моделирование ситуации, перебор вариантов, использование алгоритма);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соотносить начало, окончание, продолжительность события в практической ситуации;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составлять ряд чисел (величин, геометрических фигур) по самостоятельно выбранному правилу;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моделировать предложенную практическую ситуацию;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устанавливать последовательность событий, действий сюжета текстовой задачи.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устанавливать соответствие между различными записями решения задачи;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использовать математическую терминологию для описания отношений и зависимостей;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строить речевые высказывания для решения задач, составлять текстовую задачу;</w:t>
      </w:r>
    </w:p>
    <w:p w:rsidR="00AC570E" w:rsidRPr="0060320D" w:rsidRDefault="00AC570E" w:rsidP="00AC570E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объяснять на примерах отношения «больше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меньше на…», «больше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>меньше в…», «равно»;</w:t>
      </w:r>
    </w:p>
    <w:p w:rsidR="00AC570E" w:rsidRDefault="00AC570E" w:rsidP="001C2D9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AC570E" w:rsidRPr="0060320D" w:rsidRDefault="00AC570E" w:rsidP="001C2D90">
      <w:pPr>
        <w:spacing w:after="0" w:line="264" w:lineRule="auto"/>
        <w:ind w:firstLine="600"/>
        <w:jc w:val="both"/>
        <w:sectPr w:rsidR="00AC570E" w:rsidRPr="0060320D" w:rsidSect="00361C66">
          <w:pgSz w:w="11906" w:h="16383"/>
          <w:pgMar w:top="567" w:right="850" w:bottom="1134" w:left="709" w:header="720" w:footer="720" w:gutter="0"/>
          <w:cols w:space="720"/>
        </w:sectPr>
      </w:pPr>
    </w:p>
    <w:p w:rsidR="0060320D" w:rsidRPr="0060320D" w:rsidRDefault="0060320D" w:rsidP="0060320D">
      <w:pPr>
        <w:spacing w:after="0" w:line="264" w:lineRule="auto"/>
        <w:ind w:firstLine="600"/>
        <w:jc w:val="both"/>
      </w:pPr>
      <w:bookmarkStart w:id="2" w:name="block-32249669"/>
      <w:bookmarkEnd w:id="0"/>
      <w:r w:rsidRPr="0060320D">
        <w:rPr>
          <w:rFonts w:ascii="Times New Roman" w:hAnsi="Times New Roman"/>
          <w:color w:val="000000"/>
          <w:sz w:val="28"/>
        </w:rPr>
        <w:lastRenderedPageBreak/>
        <w:t>использовать математическую символику для составления числовых выражений;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участвовать в обсуждении ошибок в ходе и результате выполнения вычисления.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60320D" w:rsidRDefault="0060320D" w:rsidP="00CD5C5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60320D">
        <w:rPr>
          <w:rFonts w:ascii="Times New Roman" w:hAnsi="Times New Roman"/>
          <w:color w:val="000000"/>
          <w:sz w:val="28"/>
        </w:rPr>
        <w:t>выполнять совместно прикидку и оценку результата выполнения общей работы.</w:t>
      </w:r>
    </w:p>
    <w:p w:rsidR="00E61D15" w:rsidRDefault="00E61D15" w:rsidP="00CD5C54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E61D15" w:rsidRPr="0060320D" w:rsidRDefault="00E61D15" w:rsidP="00E61D15">
      <w:pPr>
        <w:spacing w:after="0" w:line="264" w:lineRule="auto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МАТЕМАТИКЕ НА УРОВНЕ НАЧАЛЬНОГО ОБЩЕГО ОБРАЗОВАНИЯ</w:t>
      </w:r>
    </w:p>
    <w:p w:rsidR="00E61D15" w:rsidRPr="0060320D" w:rsidRDefault="00E61D15" w:rsidP="00E61D15">
      <w:pPr>
        <w:spacing w:after="0" w:line="264" w:lineRule="auto"/>
        <w:ind w:left="120"/>
        <w:jc w:val="both"/>
      </w:pPr>
    </w:p>
    <w:p w:rsidR="00E61D15" w:rsidRPr="0060320D" w:rsidRDefault="00E61D15" w:rsidP="00E61D15">
      <w:pPr>
        <w:spacing w:after="0" w:line="264" w:lineRule="auto"/>
        <w:ind w:left="12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E61D15" w:rsidRPr="0060320D" w:rsidRDefault="00E61D15" w:rsidP="00E61D15">
      <w:pPr>
        <w:spacing w:after="0" w:line="264" w:lineRule="auto"/>
        <w:ind w:left="120"/>
        <w:jc w:val="both"/>
      </w:pP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E61D15" w:rsidRDefault="00E61D15" w:rsidP="00E61D15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60320D"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E61D15" w:rsidRPr="0060320D" w:rsidRDefault="00E61D15" w:rsidP="00E61D15">
      <w:pPr>
        <w:spacing w:after="0" w:line="264" w:lineRule="auto"/>
        <w:ind w:left="12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E61D15" w:rsidRPr="0060320D" w:rsidRDefault="00E61D15" w:rsidP="00E61D15">
      <w:pPr>
        <w:spacing w:after="0" w:line="264" w:lineRule="auto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 w:rsidRPr="0060320D">
        <w:rPr>
          <w:color w:val="000000"/>
          <w:sz w:val="28"/>
        </w:rPr>
        <w:t xml:space="preserve">– </w:t>
      </w:r>
      <w:r w:rsidRPr="0060320D">
        <w:rPr>
          <w:rFonts w:ascii="Times New Roman" w:hAnsi="Times New Roman"/>
          <w:color w:val="000000"/>
          <w:sz w:val="28"/>
        </w:rPr>
        <w:t>целое», «причина</w:t>
      </w:r>
      <w:r w:rsidRPr="0060320D">
        <w:rPr>
          <w:rFonts w:ascii="Times New Roman" w:hAnsi="Times New Roman"/>
          <w:color w:val="333333"/>
          <w:sz w:val="28"/>
        </w:rPr>
        <w:t xml:space="preserve"> – </w:t>
      </w:r>
      <w:r w:rsidRPr="0060320D">
        <w:rPr>
          <w:rFonts w:ascii="Times New Roman" w:hAnsi="Times New Roman"/>
          <w:color w:val="000000"/>
          <w:sz w:val="28"/>
        </w:rPr>
        <w:t xml:space="preserve">следствие», </w:t>
      </w:r>
      <w:r w:rsidRPr="0060320D">
        <w:rPr>
          <w:color w:val="000000"/>
          <w:sz w:val="28"/>
        </w:rPr>
        <w:t>«</w:t>
      </w:r>
      <w:r w:rsidRPr="0060320D">
        <w:rPr>
          <w:rFonts w:ascii="Times New Roman" w:hAnsi="Times New Roman"/>
          <w:color w:val="000000"/>
          <w:sz w:val="28"/>
        </w:rPr>
        <w:t>протяжённость</w:t>
      </w:r>
      <w:r w:rsidRPr="0060320D">
        <w:rPr>
          <w:color w:val="000000"/>
          <w:sz w:val="28"/>
        </w:rPr>
        <w:t>»</w:t>
      </w:r>
      <w:r w:rsidRPr="0060320D">
        <w:rPr>
          <w:rFonts w:ascii="Times New Roman" w:hAnsi="Times New Roman"/>
          <w:color w:val="000000"/>
          <w:sz w:val="28"/>
        </w:rPr>
        <w:t>);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E61D15" w:rsidRPr="0060320D" w:rsidRDefault="00E61D15" w:rsidP="00E61D15">
      <w:pPr>
        <w:spacing w:after="0" w:line="264" w:lineRule="auto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Общение: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использовать текст задания для объяснения способа и хода решения математической задачи;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объяснять полученный ответ с использованием изученной терминологии;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E61D15" w:rsidRPr="0060320D" w:rsidRDefault="00E61D15" w:rsidP="00E61D15">
      <w:pPr>
        <w:spacing w:after="0" w:line="264" w:lineRule="auto"/>
        <w:ind w:firstLine="600"/>
        <w:jc w:val="both"/>
      </w:pPr>
    </w:p>
    <w:p w:rsidR="00E61D15" w:rsidRPr="0060320D" w:rsidRDefault="00E61D15" w:rsidP="00E61D15">
      <w:pPr>
        <w:spacing w:after="0" w:line="264" w:lineRule="auto"/>
        <w:ind w:left="120"/>
        <w:jc w:val="both"/>
      </w:pPr>
    </w:p>
    <w:p w:rsidR="00E61D15" w:rsidRPr="0060320D" w:rsidRDefault="00E61D15" w:rsidP="00CD5C54">
      <w:pPr>
        <w:spacing w:after="0" w:line="264" w:lineRule="auto"/>
        <w:ind w:firstLine="600"/>
        <w:jc w:val="both"/>
        <w:sectPr w:rsidR="00E61D15" w:rsidRPr="0060320D" w:rsidSect="00284DEB">
          <w:pgSz w:w="11906" w:h="16383"/>
          <w:pgMar w:top="1134" w:right="850" w:bottom="1134" w:left="993" w:header="720" w:footer="720" w:gutter="0"/>
          <w:cols w:space="720"/>
        </w:sectPr>
      </w:pPr>
    </w:p>
    <w:bookmarkEnd w:id="2"/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lastRenderedPageBreak/>
        <w:t>ориентироваться в алгоритмах: воспроизводить, дополнять, исправлять деформированные;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самостоятельно составлять тексты заданий, аналогичные типовым изученным.</w:t>
      </w:r>
    </w:p>
    <w:p w:rsidR="0060320D" w:rsidRPr="0060320D" w:rsidRDefault="0060320D" w:rsidP="0060320D">
      <w:pPr>
        <w:spacing w:after="0" w:line="264" w:lineRule="auto"/>
        <w:ind w:left="120"/>
        <w:jc w:val="both"/>
      </w:pPr>
    </w:p>
    <w:p w:rsidR="0060320D" w:rsidRPr="0060320D" w:rsidRDefault="0060320D" w:rsidP="0060320D">
      <w:pPr>
        <w:spacing w:after="0" w:line="264" w:lineRule="auto"/>
        <w:ind w:left="12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планировать этапы предстоящей работы, определять последовательность учебных действий;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выбирать и при необходимости корректировать способы действий;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60320D">
        <w:rPr>
          <w:rFonts w:ascii="Times New Roman" w:hAnsi="Times New Roman"/>
          <w:color w:val="000000"/>
          <w:sz w:val="28"/>
        </w:rPr>
        <w:t>контрпримеров</w:t>
      </w:r>
      <w:proofErr w:type="spellEnd"/>
      <w:r w:rsidRPr="0060320D">
        <w:rPr>
          <w:rFonts w:ascii="Times New Roman" w:hAnsi="Times New Roman"/>
          <w:color w:val="000000"/>
          <w:sz w:val="28"/>
        </w:rPr>
        <w:t>), согласовывать мнения в ходе поиска доказательств, выбора рационального способа, анализа информации;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60320D" w:rsidRPr="0060320D" w:rsidRDefault="0060320D" w:rsidP="0060320D">
      <w:pPr>
        <w:spacing w:after="0" w:line="264" w:lineRule="auto"/>
        <w:ind w:left="120"/>
        <w:jc w:val="both"/>
      </w:pPr>
    </w:p>
    <w:p w:rsidR="0060320D" w:rsidRPr="0060320D" w:rsidRDefault="0060320D" w:rsidP="0060320D">
      <w:pPr>
        <w:spacing w:after="0" w:line="264" w:lineRule="auto"/>
        <w:ind w:left="120"/>
        <w:jc w:val="both"/>
      </w:pPr>
      <w:r w:rsidRPr="0060320D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60320D" w:rsidRPr="0060320D" w:rsidRDefault="0060320D" w:rsidP="0060320D">
      <w:pPr>
        <w:spacing w:after="0" w:line="264" w:lineRule="auto"/>
        <w:ind w:left="120"/>
        <w:jc w:val="both"/>
      </w:pPr>
    </w:p>
    <w:p w:rsidR="0060320D" w:rsidRPr="0060320D" w:rsidRDefault="0060320D" w:rsidP="0060320D">
      <w:pPr>
        <w:spacing w:after="0" w:line="264" w:lineRule="auto"/>
        <w:ind w:left="120"/>
        <w:jc w:val="both"/>
      </w:pPr>
      <w:r w:rsidRPr="0060320D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60320D">
        <w:rPr>
          <w:rFonts w:ascii="Times New Roman" w:hAnsi="Times New Roman"/>
          <w:b/>
          <w:color w:val="000000"/>
          <w:sz w:val="28"/>
        </w:rPr>
        <w:t>3 классе</w:t>
      </w:r>
      <w:r w:rsidRPr="0060320D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находить число большее или меньшее данного числа на заданное число, в заданное число раз (в пределах 1000);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lastRenderedPageBreak/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сравнивать фигуры по площади (наложение, сопоставление числовых значений);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находить периметр прямоугольника (квадрата), площадь прямоугольника (квадрата);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(одно-</w:t>
      </w:r>
      <w:proofErr w:type="spellStart"/>
      <w:r w:rsidRPr="0060320D">
        <w:rPr>
          <w:rFonts w:ascii="Times New Roman" w:hAnsi="Times New Roman"/>
          <w:color w:val="000000"/>
          <w:sz w:val="28"/>
        </w:rPr>
        <w:t>двухшаговые</w:t>
      </w:r>
      <w:proofErr w:type="spellEnd"/>
      <w:r w:rsidRPr="0060320D">
        <w:rPr>
          <w:rFonts w:ascii="Times New Roman" w:hAnsi="Times New Roman"/>
          <w:color w:val="000000"/>
          <w:sz w:val="28"/>
        </w:rPr>
        <w:t>), в том числе с использованием изученных связок;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60320D" w:rsidRPr="0060320D" w:rsidRDefault="0060320D" w:rsidP="0060320D">
      <w:pPr>
        <w:spacing w:after="0" w:line="264" w:lineRule="auto"/>
        <w:ind w:firstLine="600"/>
        <w:jc w:val="both"/>
      </w:pPr>
      <w:r w:rsidRPr="0060320D">
        <w:rPr>
          <w:rFonts w:ascii="Times New Roman" w:hAnsi="Times New Roman"/>
          <w:color w:val="000000"/>
          <w:sz w:val="28"/>
        </w:rPr>
        <w:t>сравнивать математические объекты (находить общее, различное, уникальное);</w:t>
      </w:r>
    </w:p>
    <w:p w:rsidR="0060320D" w:rsidRDefault="0060320D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  <w:r w:rsidRPr="0060320D"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Default="00CB0FD6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CB0FD6" w:rsidRPr="00CB0FD6" w:rsidRDefault="00CB0FD6" w:rsidP="002A2DAA">
      <w:pPr>
        <w:shd w:val="clear" w:color="auto" w:fill="FFFFFF"/>
        <w:spacing w:after="150" w:line="240" w:lineRule="auto"/>
        <w:rPr>
          <w:rFonts w:ascii="Arial" w:eastAsia="Arial" w:hAnsi="Arial"/>
          <w:sz w:val="28"/>
          <w:szCs w:val="28"/>
        </w:rPr>
      </w:pPr>
      <w:r w:rsidRPr="00CB0FD6">
        <w:rPr>
          <w:rFonts w:ascii="Liberation Serif" w:hAnsi="Liberation Serif" w:cs="Liberation Serif"/>
          <w:b/>
          <w:color w:val="000000"/>
          <w:sz w:val="24"/>
          <w:szCs w:val="24"/>
        </w:rPr>
        <w:lastRenderedPageBreak/>
        <w:t xml:space="preserve">                   </w:t>
      </w:r>
      <w:r w:rsidR="002A2DAA" w:rsidRPr="002A2DAA">
        <w:rPr>
          <w:rFonts w:ascii="Liberation Serif" w:hAnsi="Liberation Serif" w:cs="Liberation Serif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345" cy="9007991"/>
            <wp:effectExtent l="0" t="0" r="1905" b="3175"/>
            <wp:docPr id="2" name="Рисунок 2" descr="C:\Users\User\Pictures\2024-10-06 м 2\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06 м 2\м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0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FD6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B0FD6" w:rsidRDefault="00CB0FD6" w:rsidP="00CB0FD6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:rsidR="00122EDC" w:rsidRPr="00122EDC" w:rsidRDefault="00122EDC" w:rsidP="00122EDC">
      <w:pPr>
        <w:shd w:val="clear" w:color="auto" w:fill="FFFFFF"/>
        <w:spacing w:after="15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2E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</w:t>
      </w:r>
      <w:r w:rsidRPr="00122EDC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122ED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122EDC" w:rsidRPr="00122EDC" w:rsidRDefault="00122EDC" w:rsidP="00122E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2E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122EDC" w:rsidRPr="00122EDC" w:rsidRDefault="00122EDC" w:rsidP="00122E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22E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122EDC" w:rsidRPr="00122EDC" w:rsidRDefault="00122EDC" w:rsidP="00122E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122EDC" w:rsidRPr="00122EDC" w:rsidTr="0061521B">
        <w:trPr>
          <w:trHeight w:val="2398"/>
        </w:trPr>
        <w:tc>
          <w:tcPr>
            <w:tcW w:w="3543" w:type="dxa"/>
            <w:shd w:val="clear" w:color="FFFFFF" w:fill="FFFFFF"/>
          </w:tcPr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Протокол от </w:t>
            </w:r>
            <w:proofErr w:type="gramStart"/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>« _</w:t>
            </w:r>
            <w:proofErr w:type="gramEnd"/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_» __ __г. № __                                 </w:t>
            </w:r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Руководитель ШМО </w:t>
            </w:r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_______ </w:t>
            </w:r>
            <w:proofErr w:type="spellStart"/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>Л.А.Гурезова</w:t>
            </w:r>
            <w:proofErr w:type="spellEnd"/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122EDC" w:rsidRPr="00122EDC" w:rsidRDefault="00122EDC" w:rsidP="00122EDC">
            <w:pPr>
              <w:spacing w:after="200" w:line="276" w:lineRule="auto"/>
              <w:ind w:right="831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СОГЛАСОВАНО </w:t>
            </w:r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 зам. директора по УВР</w:t>
            </w:r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________ </w:t>
            </w:r>
            <w:proofErr w:type="spellStart"/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>М.А.Василенко</w:t>
            </w:r>
            <w:proofErr w:type="spellEnd"/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122EDC" w:rsidRPr="00122EDC" w:rsidRDefault="00122EDC" w:rsidP="00122EDC">
            <w:pPr>
              <w:spacing w:after="200" w:line="276" w:lineRule="auto"/>
              <w:ind w:right="-13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122EDC">
              <w:rPr>
                <w:rFonts w:ascii="Times New Roman" w:eastAsia="Times New Roman" w:hAnsi="Times New Roman"/>
              </w:rPr>
              <w:t xml:space="preserve">УТВЕРЖДАЮ  </w:t>
            </w:r>
            <w:r w:rsidRPr="00122EDC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</w:t>
            </w:r>
            <w:r w:rsidRPr="00122EDC">
              <w:rPr>
                <w:rFonts w:ascii="Times New Roman" w:eastAsia="Times New Roman" w:hAnsi="Times New Roman"/>
              </w:rPr>
              <w:t xml:space="preserve">                                         Директор ГБОУ «БЕЗЫМЕНСКАЯ ШКОЛА НОВОАЗОВСКОГО М.О.» </w:t>
            </w:r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Arial" w:hAnsi="Times New Roman"/>
                <w:sz w:val="28"/>
                <w:szCs w:val="28"/>
              </w:rPr>
            </w:pPr>
            <w:r w:rsidRPr="00122EDC">
              <w:rPr>
                <w:rFonts w:ascii="Times New Roman" w:eastAsia="Times New Roman" w:hAnsi="Times New Roman"/>
              </w:rPr>
              <w:t xml:space="preserve">______________ </w:t>
            </w:r>
            <w:proofErr w:type="spellStart"/>
            <w:r w:rsidRPr="00122EDC">
              <w:rPr>
                <w:rFonts w:ascii="Times New Roman" w:eastAsia="Times New Roman" w:hAnsi="Times New Roman"/>
              </w:rPr>
              <w:t>В.Н.Рогозин</w:t>
            </w:r>
            <w:proofErr w:type="spellEnd"/>
          </w:p>
          <w:p w:rsidR="00122EDC" w:rsidRPr="00122EDC" w:rsidRDefault="00122EDC" w:rsidP="00122EDC">
            <w:pPr>
              <w:spacing w:after="200" w:line="276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22EDC">
              <w:rPr>
                <w:rFonts w:ascii="Times New Roman" w:eastAsia="Times New Roman" w:hAnsi="Times New Roman"/>
              </w:rPr>
              <w:t xml:space="preserve"> </w:t>
            </w:r>
            <w:proofErr w:type="gramStart"/>
            <w:r w:rsidRPr="00122EDC">
              <w:rPr>
                <w:rFonts w:ascii="Times New Roman" w:eastAsia="Times New Roman" w:hAnsi="Times New Roman"/>
              </w:rPr>
              <w:t>« _</w:t>
            </w:r>
            <w:proofErr w:type="gramEnd"/>
            <w:r w:rsidRPr="00122EDC">
              <w:rPr>
                <w:rFonts w:ascii="Times New Roman" w:eastAsia="Times New Roman" w:hAnsi="Times New Roman"/>
              </w:rPr>
              <w:t xml:space="preserve">_» _______    __ г. </w:t>
            </w:r>
          </w:p>
          <w:p w:rsidR="00122EDC" w:rsidRPr="00122EDC" w:rsidRDefault="00122EDC" w:rsidP="00122EDC">
            <w:pPr>
              <w:spacing w:after="200" w:line="276" w:lineRule="auto"/>
              <w:ind w:right="-138"/>
              <w:rPr>
                <w:rFonts w:ascii="Times New Roman" w:eastAsia="Arial" w:hAnsi="Times New Roman"/>
                <w:sz w:val="24"/>
                <w:szCs w:val="24"/>
              </w:rPr>
            </w:pPr>
            <w:r w:rsidRPr="00122EDC">
              <w:rPr>
                <w:rFonts w:ascii="Times New Roman" w:eastAsia="Arial" w:hAnsi="Times New Roman"/>
              </w:rPr>
              <w:t>М.П.</w:t>
            </w:r>
          </w:p>
        </w:tc>
      </w:tr>
    </w:tbl>
    <w:p w:rsidR="00122EDC" w:rsidRPr="00122EDC" w:rsidRDefault="00122EDC" w:rsidP="00122EDC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2EDC" w:rsidRPr="00122EDC" w:rsidRDefault="00122EDC" w:rsidP="00122EDC">
      <w:pPr>
        <w:spacing w:after="200" w:line="276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122EDC" w:rsidRPr="00122EDC" w:rsidRDefault="00122EDC" w:rsidP="00122EDC">
      <w:pPr>
        <w:spacing w:after="200" w:line="276" w:lineRule="auto"/>
        <w:rPr>
          <w:rFonts w:ascii="Times New Roman" w:eastAsia="Arial" w:hAnsi="Times New Roman"/>
          <w:b/>
          <w:bCs/>
          <w:sz w:val="28"/>
          <w:szCs w:val="28"/>
        </w:rPr>
      </w:pPr>
      <w:r w:rsidRPr="00122EDC">
        <w:rPr>
          <w:rFonts w:ascii="Times New Roman" w:eastAsia="Times New Roman" w:hAnsi="Times New Roman"/>
          <w:b/>
          <w:sz w:val="24"/>
          <w:szCs w:val="24"/>
        </w:rPr>
        <w:t xml:space="preserve">                           </w:t>
      </w:r>
      <w:r w:rsidRPr="00122EDC">
        <w:rPr>
          <w:rFonts w:ascii="Times New Roman" w:eastAsia="Times New Roman" w:hAnsi="Times New Roman"/>
          <w:b/>
          <w:sz w:val="28"/>
          <w:szCs w:val="28"/>
        </w:rPr>
        <w:t>КАЛЕНДАРНО – ТЕМАТИЧЕСКОЕ ПЛАНИРОВАНИЕ</w:t>
      </w:r>
    </w:p>
    <w:p w:rsidR="00122EDC" w:rsidRPr="00122EDC" w:rsidRDefault="00122EDC" w:rsidP="00122EDC">
      <w:pPr>
        <w:spacing w:after="200" w:line="240" w:lineRule="auto"/>
        <w:jc w:val="center"/>
        <w:rPr>
          <w:rFonts w:ascii="Times New Roman" w:eastAsia="Arial" w:hAnsi="Times New Roman"/>
          <w:sz w:val="28"/>
          <w:szCs w:val="28"/>
          <w:u w:val="single"/>
        </w:rPr>
      </w:pPr>
      <w:r w:rsidRPr="00122EDC">
        <w:rPr>
          <w:rFonts w:ascii="Times New Roman" w:eastAsia="Times New Roman" w:hAnsi="Times New Roman"/>
          <w:b/>
          <w:sz w:val="28"/>
          <w:szCs w:val="28"/>
        </w:rPr>
        <w:t xml:space="preserve">предмета  </w:t>
      </w:r>
      <w:r>
        <w:rPr>
          <w:rFonts w:ascii="Times New Roman" w:eastAsia="Times New Roman" w:hAnsi="Times New Roman"/>
          <w:sz w:val="28"/>
          <w:szCs w:val="28"/>
          <w:u w:val="single"/>
        </w:rPr>
        <w:t>математика</w:t>
      </w:r>
      <w:bookmarkStart w:id="3" w:name="_GoBack"/>
      <w:bookmarkEnd w:id="3"/>
    </w:p>
    <w:p w:rsidR="00122EDC" w:rsidRPr="00122EDC" w:rsidRDefault="00122EDC" w:rsidP="00122EDC">
      <w:pPr>
        <w:tabs>
          <w:tab w:val="left" w:pos="9276"/>
        </w:tabs>
        <w:spacing w:after="210" w:line="204" w:lineRule="auto"/>
        <w:rPr>
          <w:rFonts w:ascii="Times New Roman" w:eastAsia="Arial" w:hAnsi="Times New Roman"/>
          <w:sz w:val="28"/>
          <w:szCs w:val="28"/>
        </w:rPr>
      </w:pPr>
      <w:r w:rsidRPr="00122EDC">
        <w:rPr>
          <w:rFonts w:ascii="Times New Roman" w:eastAsia="Arial" w:hAnsi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122EDC">
        <w:rPr>
          <w:rFonts w:ascii="Times New Roman" w:eastAsia="Times New Roman" w:hAnsi="Times New Roman"/>
          <w:sz w:val="28"/>
          <w:szCs w:val="28"/>
        </w:rPr>
        <w:t>для ___</w:t>
      </w:r>
      <w:r w:rsidRPr="00122EDC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Pr="00122EDC">
        <w:rPr>
          <w:rFonts w:ascii="Times New Roman" w:eastAsia="Times New Roman" w:hAnsi="Times New Roman"/>
          <w:sz w:val="28"/>
          <w:szCs w:val="28"/>
        </w:rPr>
        <w:t>____ класса</w:t>
      </w:r>
    </w:p>
    <w:p w:rsidR="00122EDC" w:rsidRPr="00122EDC" w:rsidRDefault="00122EDC" w:rsidP="00122EDC">
      <w:pPr>
        <w:spacing w:after="210" w:line="204" w:lineRule="auto"/>
        <w:rPr>
          <w:rFonts w:ascii="Times New Roman" w:eastAsia="Arial" w:hAnsi="Times New Roman"/>
          <w:bCs/>
          <w:i/>
          <w:sz w:val="24"/>
          <w:szCs w:val="24"/>
        </w:rPr>
      </w:pPr>
      <w:r w:rsidRPr="00122EDC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                         </w:t>
      </w:r>
      <w:r w:rsidRPr="00122EDC">
        <w:rPr>
          <w:rFonts w:ascii="Times New Roman" w:eastAsia="Times New Roman" w:hAnsi="Times New Roman"/>
          <w:i/>
          <w:sz w:val="24"/>
          <w:szCs w:val="24"/>
        </w:rPr>
        <w:t xml:space="preserve">          </w:t>
      </w:r>
    </w:p>
    <w:p w:rsidR="00122EDC" w:rsidRPr="00122EDC" w:rsidRDefault="00122EDC" w:rsidP="00122EDC">
      <w:pPr>
        <w:spacing w:after="200" w:line="276" w:lineRule="auto"/>
        <w:jc w:val="center"/>
        <w:rPr>
          <w:rFonts w:ascii="Times New Roman" w:eastAsia="Arial" w:hAnsi="Times New Roman"/>
          <w:bCs/>
          <w:i/>
          <w:sz w:val="28"/>
          <w:szCs w:val="28"/>
        </w:rPr>
      </w:pPr>
    </w:p>
    <w:p w:rsidR="00122EDC" w:rsidRPr="00122EDC" w:rsidRDefault="00122EDC" w:rsidP="00122EDC">
      <w:pPr>
        <w:spacing w:after="200" w:line="276" w:lineRule="auto"/>
        <w:rPr>
          <w:rFonts w:ascii="Arial" w:eastAsia="Arial" w:hAnsi="Arial"/>
          <w:sz w:val="28"/>
          <w:szCs w:val="28"/>
        </w:rPr>
      </w:pPr>
    </w:p>
    <w:p w:rsidR="00122EDC" w:rsidRPr="00122EDC" w:rsidRDefault="00122EDC" w:rsidP="00122EDC">
      <w:pPr>
        <w:spacing w:after="200" w:line="276" w:lineRule="auto"/>
        <w:rPr>
          <w:rFonts w:ascii="Arial" w:eastAsia="Arial" w:hAnsi="Arial"/>
          <w:sz w:val="28"/>
          <w:szCs w:val="28"/>
        </w:rPr>
      </w:pPr>
    </w:p>
    <w:p w:rsidR="00122EDC" w:rsidRPr="00122EDC" w:rsidRDefault="00122EDC" w:rsidP="00122EDC">
      <w:pPr>
        <w:spacing w:after="200" w:line="276" w:lineRule="auto"/>
        <w:rPr>
          <w:rFonts w:ascii="Arial" w:eastAsia="Arial" w:hAnsi="Arial"/>
          <w:sz w:val="28"/>
          <w:szCs w:val="28"/>
        </w:rPr>
      </w:pPr>
    </w:p>
    <w:p w:rsidR="00122EDC" w:rsidRPr="00122EDC" w:rsidRDefault="00122EDC" w:rsidP="00122EDC">
      <w:pPr>
        <w:spacing w:after="200" w:line="276" w:lineRule="auto"/>
        <w:rPr>
          <w:rFonts w:ascii="Arial" w:eastAsia="Arial" w:hAnsi="Arial"/>
        </w:rPr>
      </w:pPr>
      <w:r w:rsidRPr="00122EDC">
        <w:rPr>
          <w:rFonts w:ascii="Arial" w:eastAsia="Arial" w:hAnsi="Arial"/>
        </w:rPr>
        <w:t xml:space="preserve">                                                                  </w:t>
      </w:r>
    </w:p>
    <w:p w:rsidR="00122EDC" w:rsidRPr="00122EDC" w:rsidRDefault="00122EDC" w:rsidP="00122EDC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22EDC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122EDC">
        <w:rPr>
          <w:rFonts w:ascii="Times New Roman" w:eastAsia="Times New Roman" w:hAnsi="Times New Roman"/>
          <w:sz w:val="28"/>
          <w:szCs w:val="28"/>
        </w:rPr>
        <w:t xml:space="preserve">Разработано учителем:  </w:t>
      </w:r>
    </w:p>
    <w:p w:rsidR="00122EDC" w:rsidRPr="00122EDC" w:rsidRDefault="00122EDC" w:rsidP="00122EDC">
      <w:pPr>
        <w:spacing w:after="200" w:line="276" w:lineRule="auto"/>
        <w:jc w:val="center"/>
        <w:rPr>
          <w:rFonts w:ascii="Times New Roman" w:eastAsia="Arial" w:hAnsi="Times New Roman"/>
          <w:sz w:val="28"/>
          <w:szCs w:val="28"/>
        </w:rPr>
      </w:pPr>
      <w:r w:rsidRPr="00122EDC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Васильевой Т.А.                                                                                                           </w:t>
      </w:r>
    </w:p>
    <w:p w:rsidR="00122EDC" w:rsidRPr="00122EDC" w:rsidRDefault="00122EDC" w:rsidP="00122EDC">
      <w:pPr>
        <w:spacing w:after="200" w:line="240" w:lineRule="auto"/>
        <w:jc w:val="center"/>
        <w:rPr>
          <w:rFonts w:ascii="Times New Roman" w:eastAsia="Arial" w:hAnsi="Times New Roman"/>
          <w:sz w:val="28"/>
          <w:szCs w:val="28"/>
        </w:rPr>
      </w:pPr>
      <w:r w:rsidRPr="00122EDC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122EDC" w:rsidRPr="00122EDC" w:rsidRDefault="00122EDC" w:rsidP="00122EDC">
      <w:pPr>
        <w:spacing w:after="200" w:line="276" w:lineRule="auto"/>
        <w:jc w:val="center"/>
        <w:rPr>
          <w:rFonts w:ascii="Times New Roman" w:eastAsia="Arial" w:hAnsi="Times New Roman"/>
          <w:i/>
          <w:sz w:val="28"/>
          <w:szCs w:val="28"/>
        </w:rPr>
      </w:pPr>
      <w:r w:rsidRPr="00122EDC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</w:t>
      </w:r>
    </w:p>
    <w:p w:rsidR="00122EDC" w:rsidRPr="00122EDC" w:rsidRDefault="00122EDC" w:rsidP="00122EDC">
      <w:pPr>
        <w:spacing w:after="200" w:line="276" w:lineRule="auto"/>
        <w:jc w:val="center"/>
        <w:rPr>
          <w:rFonts w:ascii="Arial" w:eastAsia="Arial" w:hAnsi="Arial"/>
          <w:sz w:val="28"/>
          <w:szCs w:val="28"/>
        </w:rPr>
      </w:pPr>
      <w:r w:rsidRPr="00122EDC">
        <w:rPr>
          <w:rFonts w:ascii="Arial" w:eastAsia="Arial" w:hAnsi="Arial"/>
          <w:sz w:val="28"/>
          <w:szCs w:val="28"/>
        </w:rPr>
        <w:t xml:space="preserve"> </w:t>
      </w:r>
    </w:p>
    <w:p w:rsidR="00122EDC" w:rsidRPr="00122EDC" w:rsidRDefault="00122EDC" w:rsidP="00122EDC">
      <w:pPr>
        <w:spacing w:after="200" w:line="276" w:lineRule="auto"/>
        <w:rPr>
          <w:rFonts w:ascii="Arial" w:eastAsia="Arial" w:hAnsi="Arial"/>
          <w:sz w:val="28"/>
          <w:szCs w:val="28"/>
        </w:rPr>
      </w:pPr>
      <w:r w:rsidRPr="00122EDC">
        <w:rPr>
          <w:rFonts w:ascii="Arial" w:eastAsia="Arial" w:hAnsi="Arial"/>
          <w:sz w:val="28"/>
          <w:szCs w:val="28"/>
        </w:rPr>
        <w:t xml:space="preserve">                                                                                                </w:t>
      </w:r>
    </w:p>
    <w:p w:rsidR="00122EDC" w:rsidRPr="00122EDC" w:rsidRDefault="00122EDC" w:rsidP="00122EDC">
      <w:pPr>
        <w:spacing w:after="200" w:line="276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22EDC"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Pr="00122EDC">
        <w:rPr>
          <w:rFonts w:ascii="Times New Roman" w:eastAsia="Times New Roman" w:hAnsi="Times New Roman"/>
          <w:sz w:val="28"/>
          <w:szCs w:val="28"/>
        </w:rPr>
        <w:t xml:space="preserve">2024— 2025 учебный год </w:t>
      </w:r>
    </w:p>
    <w:p w:rsidR="00122EDC" w:rsidRDefault="00122EDC" w:rsidP="00CB0FD6">
      <w:pPr>
        <w:spacing w:after="0" w:line="264" w:lineRule="auto"/>
        <w:jc w:val="both"/>
        <w:rPr>
          <w:rFonts w:ascii="Times New Roman" w:hAnsi="Times New Roman"/>
          <w:color w:val="000000"/>
          <w:sz w:val="28"/>
        </w:rPr>
      </w:pPr>
    </w:p>
    <w:p w:rsidR="002E0AF8" w:rsidRDefault="002E0AF8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2E0AF8" w:rsidRDefault="002E0AF8" w:rsidP="0060320D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</w:rPr>
      </w:pPr>
    </w:p>
    <w:p w:rsidR="002E0AF8" w:rsidRDefault="00A901AD" w:rsidP="00A901AD">
      <w:pPr>
        <w:spacing w:after="0" w:line="276" w:lineRule="auto"/>
        <w:rPr>
          <w:rFonts w:ascii="Times New Roman" w:hAnsi="Times New Roman"/>
          <w:b/>
          <w:color w:val="000000"/>
          <w:sz w:val="28"/>
          <w:lang w:val="en-US"/>
        </w:rPr>
      </w:pPr>
      <w:r>
        <w:rPr>
          <w:rFonts w:ascii="Times New Roman" w:hAnsi="Times New Roman"/>
          <w:color w:val="000000"/>
          <w:sz w:val="28"/>
        </w:rPr>
        <w:t xml:space="preserve">                           </w:t>
      </w:r>
      <w:r w:rsidR="002E0AF8" w:rsidRPr="002E0AF8">
        <w:rPr>
          <w:rFonts w:ascii="Times New Roman" w:hAnsi="Times New Roman"/>
          <w:b/>
          <w:color w:val="000000"/>
          <w:sz w:val="28"/>
          <w:lang w:val="en-US"/>
        </w:rPr>
        <w:t xml:space="preserve">ТЕМАТИЧЕСКОЕ </w:t>
      </w:r>
      <w:proofErr w:type="gramStart"/>
      <w:r w:rsidR="002E0AF8" w:rsidRPr="002E0AF8">
        <w:rPr>
          <w:rFonts w:ascii="Times New Roman" w:hAnsi="Times New Roman"/>
          <w:b/>
          <w:color w:val="000000"/>
          <w:sz w:val="28"/>
          <w:lang w:val="en-US"/>
        </w:rPr>
        <w:t>ПЛАНИРОВАНИЕ  3</w:t>
      </w:r>
      <w:proofErr w:type="gramEnd"/>
      <w:r w:rsidR="002E0AF8" w:rsidRPr="002E0AF8">
        <w:rPr>
          <w:rFonts w:ascii="Times New Roman" w:hAnsi="Times New Roman"/>
          <w:b/>
          <w:color w:val="000000"/>
          <w:sz w:val="28"/>
          <w:lang w:val="en-US"/>
        </w:rPr>
        <w:t xml:space="preserve"> КЛАСС </w:t>
      </w:r>
    </w:p>
    <w:tbl>
      <w:tblPr>
        <w:tblStyle w:val="a3"/>
        <w:tblW w:w="10916" w:type="dxa"/>
        <w:tblInd w:w="-289" w:type="dxa"/>
        <w:tblLook w:val="04A0" w:firstRow="1" w:lastRow="0" w:firstColumn="1" w:lastColumn="0" w:noHBand="0" w:noVBand="1"/>
      </w:tblPr>
      <w:tblGrid>
        <w:gridCol w:w="572"/>
        <w:gridCol w:w="5945"/>
        <w:gridCol w:w="1499"/>
        <w:gridCol w:w="2900"/>
      </w:tblGrid>
      <w:tr w:rsidR="0045585D" w:rsidTr="00E668B7">
        <w:tc>
          <w:tcPr>
            <w:tcW w:w="572" w:type="dxa"/>
          </w:tcPr>
          <w:p w:rsidR="009547AF" w:rsidRPr="00876076" w:rsidRDefault="009547AF" w:rsidP="002E0AF8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6076">
              <w:rPr>
                <w:rFonts w:ascii="Times New Roman" w:hAnsi="Times New Roman"/>
                <w:b/>
                <w:sz w:val="24"/>
                <w:szCs w:val="24"/>
              </w:rPr>
              <w:t>№ п</w:t>
            </w:r>
            <w:r w:rsidRPr="008760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87607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5945" w:type="dxa"/>
          </w:tcPr>
          <w:p w:rsidR="00AE0E1C" w:rsidRPr="00AE0E1C" w:rsidRDefault="00AE0E1C" w:rsidP="00AE0E1C">
            <w:pPr>
              <w:spacing w:line="276" w:lineRule="auto"/>
              <w:ind w:left="135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AE0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AE0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0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AE0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AE0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AE0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E0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AE0E1C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9547AF" w:rsidRPr="00876076" w:rsidRDefault="009547AF" w:rsidP="002E0AF8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99" w:type="dxa"/>
          </w:tcPr>
          <w:p w:rsidR="009547AF" w:rsidRPr="00876076" w:rsidRDefault="005F3940" w:rsidP="002E0AF8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6076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5F3940" w:rsidRPr="00876076" w:rsidRDefault="005F3940" w:rsidP="002E0AF8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6076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900" w:type="dxa"/>
          </w:tcPr>
          <w:p w:rsidR="009C673F" w:rsidRPr="009C673F" w:rsidRDefault="009C673F" w:rsidP="009C673F">
            <w:pPr>
              <w:spacing w:line="276" w:lineRule="auto"/>
              <w:ind w:left="135"/>
              <w:rPr>
                <w:lang w:val="en-US"/>
              </w:rPr>
            </w:pPr>
            <w:proofErr w:type="spellStart"/>
            <w:r w:rsidRPr="009C673F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9C673F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9C673F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9C673F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9C673F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9C673F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C673F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9C673F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9547AF" w:rsidRDefault="009547AF" w:rsidP="002E0AF8">
            <w:pPr>
              <w:spacing w:line="276" w:lineRule="auto"/>
              <w:rPr>
                <w:lang w:val="en-US"/>
              </w:rPr>
            </w:pPr>
          </w:p>
        </w:tc>
      </w:tr>
      <w:tr w:rsidR="0045585D" w:rsidRPr="00354BA7" w:rsidTr="00E668B7">
        <w:tc>
          <w:tcPr>
            <w:tcW w:w="572" w:type="dxa"/>
          </w:tcPr>
          <w:p w:rsidR="009547AF" w:rsidRPr="003F4514" w:rsidRDefault="0045585D" w:rsidP="002E0AF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1</w:t>
            </w:r>
          </w:p>
        </w:tc>
        <w:tc>
          <w:tcPr>
            <w:tcW w:w="5945" w:type="dxa"/>
          </w:tcPr>
          <w:p w:rsidR="009547AF" w:rsidRPr="003F4514" w:rsidRDefault="0045585D" w:rsidP="002E0AF8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Числа</w:t>
            </w:r>
            <w:proofErr w:type="spellEnd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и </w:t>
            </w:r>
            <w:proofErr w:type="spellStart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величины</w:t>
            </w:r>
            <w:proofErr w:type="spellEnd"/>
          </w:p>
        </w:tc>
        <w:tc>
          <w:tcPr>
            <w:tcW w:w="1499" w:type="dxa"/>
          </w:tcPr>
          <w:p w:rsidR="009547AF" w:rsidRPr="003F4514" w:rsidRDefault="0045585D" w:rsidP="002E0AF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  1</w:t>
            </w:r>
            <w:r w:rsidR="00C135A1" w:rsidRPr="003F451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900" w:type="dxa"/>
          </w:tcPr>
          <w:p w:rsidR="009547AF" w:rsidRPr="00354BA7" w:rsidRDefault="00354BA7" w:rsidP="002E0AF8">
            <w:pPr>
              <w:spacing w:line="276" w:lineRule="auto"/>
            </w:pPr>
            <w:r w:rsidRPr="00354BA7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7"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fe</w:t>
              </w:r>
              <w:proofErr w:type="spellEnd"/>
            </w:hyperlink>
            <w:r w:rsidRPr="00354BA7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45585D" w:rsidRPr="00354BA7" w:rsidTr="00E668B7">
        <w:tc>
          <w:tcPr>
            <w:tcW w:w="572" w:type="dxa"/>
          </w:tcPr>
          <w:p w:rsidR="009547AF" w:rsidRPr="003F4514" w:rsidRDefault="00E668B7" w:rsidP="002E0AF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837FE" w:rsidRPr="003F451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945" w:type="dxa"/>
          </w:tcPr>
          <w:p w:rsidR="009547AF" w:rsidRPr="003F4514" w:rsidRDefault="00710144" w:rsidP="002E0AF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Арифметические</w:t>
            </w:r>
            <w:proofErr w:type="spellEnd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действия</w:t>
            </w:r>
            <w:proofErr w:type="spellEnd"/>
          </w:p>
        </w:tc>
        <w:tc>
          <w:tcPr>
            <w:tcW w:w="1499" w:type="dxa"/>
          </w:tcPr>
          <w:p w:rsidR="009547AF" w:rsidRPr="003F4514" w:rsidRDefault="00526F66" w:rsidP="002E0AF8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  47</w:t>
            </w:r>
          </w:p>
        </w:tc>
        <w:tc>
          <w:tcPr>
            <w:tcW w:w="2900" w:type="dxa"/>
          </w:tcPr>
          <w:p w:rsidR="009547AF" w:rsidRPr="00354BA7" w:rsidRDefault="00C135A1" w:rsidP="002E0AF8">
            <w:pPr>
              <w:spacing w:line="276" w:lineRule="auto"/>
            </w:pPr>
            <w:r w:rsidRPr="00354BA7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fe</w:t>
              </w:r>
              <w:proofErr w:type="spellEnd"/>
            </w:hyperlink>
            <w:r w:rsidRPr="00354BA7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E668B7" w:rsidRPr="00354BA7" w:rsidTr="00E668B7">
        <w:tc>
          <w:tcPr>
            <w:tcW w:w="572" w:type="dxa"/>
          </w:tcPr>
          <w:p w:rsidR="00E668B7" w:rsidRPr="003F4514" w:rsidRDefault="00E668B7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</w:tc>
        <w:tc>
          <w:tcPr>
            <w:tcW w:w="5945" w:type="dxa"/>
          </w:tcPr>
          <w:p w:rsidR="00E668B7" w:rsidRPr="003F4514" w:rsidRDefault="00E668B7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Текстовые</w:t>
            </w:r>
            <w:proofErr w:type="spellEnd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задачи</w:t>
            </w:r>
            <w:proofErr w:type="spellEnd"/>
          </w:p>
        </w:tc>
        <w:tc>
          <w:tcPr>
            <w:tcW w:w="1499" w:type="dxa"/>
          </w:tcPr>
          <w:p w:rsidR="00E668B7" w:rsidRPr="003F4514" w:rsidRDefault="00E668B7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  23</w:t>
            </w:r>
          </w:p>
        </w:tc>
        <w:tc>
          <w:tcPr>
            <w:tcW w:w="2900" w:type="dxa"/>
          </w:tcPr>
          <w:p w:rsidR="00E668B7" w:rsidRPr="00354BA7" w:rsidRDefault="00E668B7" w:rsidP="00E668B7">
            <w:pPr>
              <w:spacing w:line="276" w:lineRule="auto"/>
            </w:pPr>
            <w:r w:rsidRPr="00354BA7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fe</w:t>
              </w:r>
              <w:proofErr w:type="spellEnd"/>
            </w:hyperlink>
            <w:r w:rsidRPr="00354BA7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E668B7" w:rsidRPr="00354BA7" w:rsidTr="00E668B7">
        <w:tc>
          <w:tcPr>
            <w:tcW w:w="572" w:type="dxa"/>
          </w:tcPr>
          <w:p w:rsidR="00E668B7" w:rsidRPr="003F4514" w:rsidRDefault="00972B0D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</w:tc>
        <w:tc>
          <w:tcPr>
            <w:tcW w:w="5945" w:type="dxa"/>
          </w:tcPr>
          <w:p w:rsidR="00E668B7" w:rsidRPr="003F4514" w:rsidRDefault="00E256C4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color w:val="000000"/>
                <w:sz w:val="28"/>
                <w:szCs w:val="28"/>
              </w:rPr>
              <w:t>Пространственные отношения и геометрические фигуры</w:t>
            </w:r>
          </w:p>
        </w:tc>
        <w:tc>
          <w:tcPr>
            <w:tcW w:w="1499" w:type="dxa"/>
          </w:tcPr>
          <w:p w:rsidR="00E668B7" w:rsidRPr="003F4514" w:rsidRDefault="00E256C4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  22</w:t>
            </w:r>
          </w:p>
        </w:tc>
        <w:tc>
          <w:tcPr>
            <w:tcW w:w="2900" w:type="dxa"/>
          </w:tcPr>
          <w:p w:rsidR="00E668B7" w:rsidRPr="00354BA7" w:rsidRDefault="00E668B7" w:rsidP="00E668B7">
            <w:pPr>
              <w:spacing w:line="276" w:lineRule="auto"/>
            </w:pPr>
            <w:r w:rsidRPr="00354BA7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fe</w:t>
              </w:r>
              <w:proofErr w:type="spellEnd"/>
            </w:hyperlink>
            <w:r w:rsidRPr="00354BA7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E668B7" w:rsidRPr="00354BA7" w:rsidTr="00E668B7">
        <w:tc>
          <w:tcPr>
            <w:tcW w:w="572" w:type="dxa"/>
          </w:tcPr>
          <w:p w:rsidR="00E668B7" w:rsidRPr="003F4514" w:rsidRDefault="00972B0D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</w:tc>
        <w:tc>
          <w:tcPr>
            <w:tcW w:w="5945" w:type="dxa"/>
          </w:tcPr>
          <w:p w:rsidR="00E668B7" w:rsidRPr="003F4514" w:rsidRDefault="00A40FDE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Математическая</w:t>
            </w:r>
            <w:proofErr w:type="spellEnd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F4514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информация</w:t>
            </w:r>
            <w:proofErr w:type="spellEnd"/>
          </w:p>
        </w:tc>
        <w:tc>
          <w:tcPr>
            <w:tcW w:w="1499" w:type="dxa"/>
          </w:tcPr>
          <w:p w:rsidR="00E668B7" w:rsidRPr="003F4514" w:rsidRDefault="00A40FDE" w:rsidP="00E668B7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 19</w:t>
            </w:r>
          </w:p>
        </w:tc>
        <w:tc>
          <w:tcPr>
            <w:tcW w:w="2900" w:type="dxa"/>
          </w:tcPr>
          <w:p w:rsidR="00E668B7" w:rsidRPr="00354BA7" w:rsidRDefault="00E668B7" w:rsidP="00E668B7">
            <w:pPr>
              <w:spacing w:line="276" w:lineRule="auto"/>
            </w:pPr>
            <w:r w:rsidRPr="00354BA7"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354BA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354BA7">
                <w:rPr>
                  <w:rFonts w:ascii="Times New Roman" w:hAnsi="Times New Roman"/>
                  <w:color w:val="0000FF"/>
                  <w:u w:val="single"/>
                </w:rPr>
                <w:t>4110</w:t>
              </w:r>
              <w:proofErr w:type="spellStart"/>
              <w:r w:rsidRPr="00354BA7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fe</w:t>
              </w:r>
              <w:proofErr w:type="spellEnd"/>
            </w:hyperlink>
            <w:r w:rsidRPr="00354BA7"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3F4514" w:rsidRPr="00354BA7" w:rsidTr="00E668B7">
        <w:tc>
          <w:tcPr>
            <w:tcW w:w="572" w:type="dxa"/>
          </w:tcPr>
          <w:p w:rsidR="003F4514" w:rsidRPr="003F4514" w:rsidRDefault="003F4514" w:rsidP="003F4514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45" w:type="dxa"/>
          </w:tcPr>
          <w:p w:rsidR="003F4514" w:rsidRPr="003F4514" w:rsidRDefault="003F4514" w:rsidP="00A65D43">
            <w:pPr>
              <w:pStyle w:val="TableParagraph"/>
              <w:spacing w:before="16" w:line="310" w:lineRule="atLeast"/>
              <w:rPr>
                <w:sz w:val="28"/>
                <w:szCs w:val="28"/>
              </w:rPr>
            </w:pPr>
            <w:r w:rsidRPr="003F4514">
              <w:rPr>
                <w:sz w:val="28"/>
                <w:szCs w:val="28"/>
              </w:rPr>
              <w:t>Итоговый</w:t>
            </w:r>
            <w:r w:rsidRPr="003F4514">
              <w:rPr>
                <w:spacing w:val="-9"/>
                <w:sz w:val="28"/>
                <w:szCs w:val="28"/>
              </w:rPr>
              <w:t xml:space="preserve"> </w:t>
            </w:r>
            <w:r w:rsidRPr="003F4514">
              <w:rPr>
                <w:sz w:val="28"/>
                <w:szCs w:val="28"/>
              </w:rPr>
              <w:t>контроль</w:t>
            </w:r>
            <w:r w:rsidRPr="003F4514">
              <w:rPr>
                <w:spacing w:val="-12"/>
                <w:sz w:val="28"/>
                <w:szCs w:val="28"/>
              </w:rPr>
              <w:t xml:space="preserve"> </w:t>
            </w:r>
            <w:r w:rsidRPr="003F4514">
              <w:rPr>
                <w:sz w:val="28"/>
                <w:szCs w:val="28"/>
              </w:rPr>
              <w:t>(контрольные</w:t>
            </w:r>
            <w:r w:rsidRPr="003F4514">
              <w:rPr>
                <w:spacing w:val="-11"/>
                <w:sz w:val="28"/>
                <w:szCs w:val="28"/>
              </w:rPr>
              <w:t xml:space="preserve"> </w:t>
            </w:r>
            <w:r w:rsidRPr="003F4514">
              <w:rPr>
                <w:sz w:val="28"/>
                <w:szCs w:val="28"/>
              </w:rPr>
              <w:t>и</w:t>
            </w:r>
            <w:r w:rsidRPr="003F4514">
              <w:rPr>
                <w:spacing w:val="-11"/>
                <w:sz w:val="28"/>
                <w:szCs w:val="28"/>
              </w:rPr>
              <w:t xml:space="preserve"> </w:t>
            </w:r>
            <w:r w:rsidRPr="003F4514">
              <w:rPr>
                <w:sz w:val="28"/>
                <w:szCs w:val="28"/>
              </w:rPr>
              <w:t xml:space="preserve">проверочные </w:t>
            </w:r>
            <w:r w:rsidRPr="003F4514">
              <w:rPr>
                <w:spacing w:val="-2"/>
                <w:sz w:val="28"/>
                <w:szCs w:val="28"/>
              </w:rPr>
              <w:t>работы)</w:t>
            </w:r>
          </w:p>
        </w:tc>
        <w:tc>
          <w:tcPr>
            <w:tcW w:w="1499" w:type="dxa"/>
          </w:tcPr>
          <w:p w:rsidR="003F4514" w:rsidRPr="003F4514" w:rsidRDefault="003F4514" w:rsidP="003F4514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   7</w:t>
            </w:r>
          </w:p>
        </w:tc>
        <w:tc>
          <w:tcPr>
            <w:tcW w:w="2900" w:type="dxa"/>
          </w:tcPr>
          <w:p w:rsidR="003F4514" w:rsidRPr="00354BA7" w:rsidRDefault="003F4514" w:rsidP="003F4514">
            <w:pPr>
              <w:spacing w:line="276" w:lineRule="auto"/>
            </w:pPr>
          </w:p>
        </w:tc>
      </w:tr>
      <w:tr w:rsidR="003F4514" w:rsidRPr="00354BA7" w:rsidTr="00E668B7">
        <w:tc>
          <w:tcPr>
            <w:tcW w:w="572" w:type="dxa"/>
          </w:tcPr>
          <w:p w:rsidR="003F4514" w:rsidRPr="003F4514" w:rsidRDefault="003F4514" w:rsidP="003F4514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45" w:type="dxa"/>
          </w:tcPr>
          <w:p w:rsidR="003F4514" w:rsidRPr="003F4514" w:rsidRDefault="003F4514" w:rsidP="00A65D43">
            <w:pPr>
              <w:pStyle w:val="TableParagraph"/>
              <w:spacing w:before="144"/>
              <w:rPr>
                <w:sz w:val="28"/>
                <w:szCs w:val="28"/>
              </w:rPr>
            </w:pPr>
            <w:r w:rsidRPr="003F4514">
              <w:rPr>
                <w:sz w:val="28"/>
                <w:szCs w:val="28"/>
              </w:rPr>
              <w:t>ОБЩЕЕ</w:t>
            </w:r>
            <w:r w:rsidRPr="003F4514">
              <w:rPr>
                <w:spacing w:val="-4"/>
                <w:sz w:val="28"/>
                <w:szCs w:val="28"/>
              </w:rPr>
              <w:t xml:space="preserve"> </w:t>
            </w:r>
            <w:r w:rsidRPr="003F4514">
              <w:rPr>
                <w:sz w:val="28"/>
                <w:szCs w:val="28"/>
              </w:rPr>
              <w:t>КОЛИЧЕСТВО</w:t>
            </w:r>
            <w:r w:rsidRPr="003F4514">
              <w:rPr>
                <w:spacing w:val="-5"/>
                <w:sz w:val="28"/>
                <w:szCs w:val="28"/>
              </w:rPr>
              <w:t xml:space="preserve"> </w:t>
            </w:r>
            <w:r w:rsidRPr="003F4514">
              <w:rPr>
                <w:sz w:val="28"/>
                <w:szCs w:val="28"/>
              </w:rPr>
              <w:t>ЧАСОВ</w:t>
            </w:r>
            <w:r w:rsidRPr="003F4514">
              <w:rPr>
                <w:spacing w:val="-4"/>
                <w:sz w:val="28"/>
                <w:szCs w:val="28"/>
              </w:rPr>
              <w:t xml:space="preserve"> </w:t>
            </w:r>
            <w:r w:rsidRPr="003F4514">
              <w:rPr>
                <w:sz w:val="28"/>
                <w:szCs w:val="28"/>
              </w:rPr>
              <w:t>ПО</w:t>
            </w:r>
            <w:r w:rsidRPr="003F4514">
              <w:rPr>
                <w:spacing w:val="-3"/>
                <w:sz w:val="28"/>
                <w:szCs w:val="28"/>
              </w:rPr>
              <w:t xml:space="preserve"> </w:t>
            </w:r>
            <w:r w:rsidRPr="003F4514">
              <w:rPr>
                <w:spacing w:val="-2"/>
                <w:sz w:val="28"/>
                <w:szCs w:val="28"/>
              </w:rPr>
              <w:t>ПРОГРАММЕ</w:t>
            </w:r>
          </w:p>
        </w:tc>
        <w:tc>
          <w:tcPr>
            <w:tcW w:w="1499" w:type="dxa"/>
          </w:tcPr>
          <w:p w:rsidR="003F4514" w:rsidRPr="003F4514" w:rsidRDefault="003F4514" w:rsidP="003F4514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4514">
              <w:rPr>
                <w:rFonts w:ascii="Times New Roman" w:hAnsi="Times New Roman"/>
                <w:sz w:val="28"/>
                <w:szCs w:val="28"/>
              </w:rPr>
              <w:t xml:space="preserve">   136</w:t>
            </w:r>
          </w:p>
        </w:tc>
        <w:tc>
          <w:tcPr>
            <w:tcW w:w="2900" w:type="dxa"/>
          </w:tcPr>
          <w:p w:rsidR="003F4514" w:rsidRPr="00354BA7" w:rsidRDefault="003F4514" w:rsidP="003F4514">
            <w:pPr>
              <w:spacing w:line="276" w:lineRule="auto"/>
            </w:pPr>
          </w:p>
        </w:tc>
      </w:tr>
      <w:tr w:rsidR="003F4514" w:rsidRPr="00354BA7" w:rsidTr="00E668B7">
        <w:tc>
          <w:tcPr>
            <w:tcW w:w="572" w:type="dxa"/>
          </w:tcPr>
          <w:p w:rsidR="003F4514" w:rsidRPr="00354BA7" w:rsidRDefault="003F4514" w:rsidP="003F4514">
            <w:pPr>
              <w:spacing w:line="276" w:lineRule="auto"/>
            </w:pPr>
          </w:p>
        </w:tc>
        <w:tc>
          <w:tcPr>
            <w:tcW w:w="5945" w:type="dxa"/>
          </w:tcPr>
          <w:p w:rsidR="003F4514" w:rsidRPr="00354BA7" w:rsidRDefault="003F4514" w:rsidP="003F4514">
            <w:pPr>
              <w:spacing w:line="276" w:lineRule="auto"/>
            </w:pPr>
          </w:p>
        </w:tc>
        <w:tc>
          <w:tcPr>
            <w:tcW w:w="1499" w:type="dxa"/>
          </w:tcPr>
          <w:p w:rsidR="003F4514" w:rsidRPr="00354BA7" w:rsidRDefault="003F4514" w:rsidP="003F4514">
            <w:pPr>
              <w:spacing w:line="276" w:lineRule="auto"/>
            </w:pPr>
          </w:p>
        </w:tc>
        <w:tc>
          <w:tcPr>
            <w:tcW w:w="2900" w:type="dxa"/>
          </w:tcPr>
          <w:p w:rsidR="003F4514" w:rsidRPr="00354BA7" w:rsidRDefault="003F4514" w:rsidP="003F4514">
            <w:pPr>
              <w:spacing w:line="276" w:lineRule="auto"/>
            </w:pPr>
          </w:p>
        </w:tc>
      </w:tr>
    </w:tbl>
    <w:p w:rsidR="009547AF" w:rsidRPr="002E0AF8" w:rsidRDefault="009547AF" w:rsidP="002E0AF8">
      <w:pPr>
        <w:spacing w:after="0" w:line="276" w:lineRule="auto"/>
        <w:ind w:left="120"/>
      </w:pPr>
    </w:p>
    <w:p w:rsidR="002E0AF8" w:rsidRPr="0060320D" w:rsidRDefault="002E0AF8" w:rsidP="0060320D">
      <w:pPr>
        <w:spacing w:after="0" w:line="264" w:lineRule="auto"/>
        <w:ind w:firstLine="600"/>
        <w:jc w:val="both"/>
      </w:pPr>
    </w:p>
    <w:p w:rsidR="0060320D" w:rsidRPr="0060320D" w:rsidRDefault="0060320D" w:rsidP="0060320D">
      <w:pPr>
        <w:spacing w:after="0" w:line="264" w:lineRule="auto"/>
        <w:ind w:left="120"/>
        <w:jc w:val="both"/>
      </w:pPr>
    </w:p>
    <w:p w:rsidR="0060320D" w:rsidRDefault="0060320D" w:rsidP="00DC3A2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C3A23" w:rsidRDefault="00DC3A23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B22AC7" w:rsidRDefault="00B22AC7" w:rsidP="00DC3A23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Pr="00B22AC7">
        <w:rPr>
          <w:rFonts w:ascii="Times New Roman" w:hAnsi="Times New Roman"/>
          <w:b/>
          <w:sz w:val="24"/>
          <w:szCs w:val="24"/>
        </w:rPr>
        <w:t xml:space="preserve">ПОУРОЧНОЕ </w:t>
      </w:r>
      <w:r w:rsidR="00191C96">
        <w:rPr>
          <w:rFonts w:ascii="Times New Roman" w:hAnsi="Times New Roman"/>
          <w:b/>
          <w:sz w:val="24"/>
          <w:szCs w:val="24"/>
        </w:rPr>
        <w:t xml:space="preserve">  </w:t>
      </w:r>
      <w:r w:rsidRPr="00B22AC7">
        <w:rPr>
          <w:rFonts w:ascii="Times New Roman" w:hAnsi="Times New Roman"/>
          <w:b/>
          <w:sz w:val="24"/>
          <w:szCs w:val="24"/>
        </w:rPr>
        <w:t>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"/>
        <w:gridCol w:w="1109"/>
        <w:gridCol w:w="1109"/>
        <w:gridCol w:w="6489"/>
        <w:gridCol w:w="828"/>
      </w:tblGrid>
      <w:tr w:rsidR="00E317F5" w:rsidTr="00547EE4">
        <w:trPr>
          <w:trHeight w:val="270"/>
        </w:trPr>
        <w:tc>
          <w:tcPr>
            <w:tcW w:w="802" w:type="dxa"/>
            <w:vMerge w:val="restart"/>
          </w:tcPr>
          <w:p w:rsidR="00E317F5" w:rsidRP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№п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2218" w:type="dxa"/>
            <w:gridSpan w:val="2"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Дата</w:t>
            </w:r>
          </w:p>
        </w:tc>
        <w:tc>
          <w:tcPr>
            <w:tcW w:w="6489" w:type="dxa"/>
            <w:vMerge w:val="restart"/>
          </w:tcPr>
          <w:p w:rsidR="00E317F5" w:rsidRDefault="008367F8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Тема  урока</w:t>
            </w:r>
          </w:p>
        </w:tc>
        <w:tc>
          <w:tcPr>
            <w:tcW w:w="828" w:type="dxa"/>
            <w:vMerge w:val="restart"/>
          </w:tcPr>
          <w:p w:rsidR="00E317F5" w:rsidRDefault="008367F8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</w:tr>
      <w:tr w:rsidR="00E317F5" w:rsidTr="00547EE4">
        <w:trPr>
          <w:trHeight w:val="360"/>
        </w:trPr>
        <w:tc>
          <w:tcPr>
            <w:tcW w:w="802" w:type="dxa"/>
            <w:vMerge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План </w:t>
            </w:r>
          </w:p>
        </w:tc>
        <w:tc>
          <w:tcPr>
            <w:tcW w:w="1109" w:type="dxa"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489" w:type="dxa"/>
            <w:vMerge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317F5" w:rsidTr="00547EE4">
        <w:tc>
          <w:tcPr>
            <w:tcW w:w="802" w:type="dxa"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8" w:type="dxa"/>
          </w:tcPr>
          <w:p w:rsidR="00E317F5" w:rsidRDefault="00E317F5" w:rsidP="00DC3A23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rPr>
          <w:trHeight w:val="674"/>
        </w:trPr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Default="00D753AD" w:rsidP="00D753A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Работа с текстовой задачей: анализ данных и отношений, представление текста на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Логические рассуждения (одно-</w:t>
            </w:r>
            <w:proofErr w:type="spellStart"/>
            <w:r w:rsidRPr="00507020">
              <w:rPr>
                <w:rFonts w:ascii="Times New Roman" w:hAnsi="Times New Roman"/>
                <w:color w:val="000000"/>
                <w:sz w:val="24"/>
              </w:rPr>
              <w:t>двухшаговые</w:t>
            </w:r>
            <w:proofErr w:type="spellEnd"/>
            <w:r w:rsidRPr="00507020">
              <w:rPr>
                <w:rFonts w:ascii="Times New Roman" w:hAnsi="Times New Roman"/>
                <w:color w:val="000000"/>
                <w:sz w:val="24"/>
              </w:rPr>
              <w:t>) со связками «если …, то …», «поэтому», «значит», «все», «и», «некоторые», «каждый»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Default="00D753AD" w:rsidP="00D753A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Default="00D753AD" w:rsidP="00D753A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Default="00D753AD" w:rsidP="00D753A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Default="00D753AD" w:rsidP="00D753A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3AD" w:rsidTr="00377870">
        <w:tc>
          <w:tcPr>
            <w:tcW w:w="802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D753AD" w:rsidRPr="009336C9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753AD" w:rsidRPr="00507020" w:rsidRDefault="00D753AD" w:rsidP="00D753AD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828" w:type="dxa"/>
          </w:tcPr>
          <w:p w:rsidR="00D753AD" w:rsidRPr="00592B1B" w:rsidRDefault="00D753AD" w:rsidP="00D753A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Default="002B2AA5" w:rsidP="002B2AA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Default="002B2AA5" w:rsidP="002B2AA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Default="002B2AA5" w:rsidP="002B2AA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Default="002B2AA5" w:rsidP="002B2AA5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AA5" w:rsidTr="00B741B6">
        <w:tc>
          <w:tcPr>
            <w:tcW w:w="802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B2AA5" w:rsidRPr="009336C9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B2AA5" w:rsidRPr="00507020" w:rsidRDefault="002B2AA5" w:rsidP="002B2AA5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828" w:type="dxa"/>
          </w:tcPr>
          <w:p w:rsidR="002B2AA5" w:rsidRPr="00592B1B" w:rsidRDefault="002B2AA5" w:rsidP="002B2AA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109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109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Default="00251574" w:rsidP="0025157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336C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109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109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Pr="009336C9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Default="00251574" w:rsidP="0025157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Default="00251574" w:rsidP="0025157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Default="00251574" w:rsidP="00251574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Планирование хода решения задачи арифметическим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51574" w:rsidTr="00533F25">
        <w:tc>
          <w:tcPr>
            <w:tcW w:w="802" w:type="dxa"/>
          </w:tcPr>
          <w:p w:rsidR="00251574" w:rsidRPr="00A52607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251574" w:rsidRDefault="00251574" w:rsidP="00251574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251574" w:rsidRPr="00507020" w:rsidRDefault="00251574" w:rsidP="00251574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828" w:type="dxa"/>
          </w:tcPr>
          <w:p w:rsidR="00251574" w:rsidRPr="00592B1B" w:rsidRDefault="00251574" w:rsidP="00251574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A52607" w:rsidRDefault="00DA1B29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828" w:type="dxa"/>
          </w:tcPr>
          <w:p w:rsidR="00DA1B29" w:rsidRPr="00592B1B" w:rsidRDefault="00DA1B29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A52607" w:rsidRDefault="00DA1B29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828" w:type="dxa"/>
          </w:tcPr>
          <w:p w:rsidR="00DA1B29" w:rsidRPr="00592B1B" w:rsidRDefault="00DA1B29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A52607" w:rsidRDefault="00DA1B29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Default="00DA1B29" w:rsidP="00DA1B2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828" w:type="dxa"/>
          </w:tcPr>
          <w:p w:rsidR="00DA1B29" w:rsidRPr="00592B1B" w:rsidRDefault="00DA1B29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A52607" w:rsidRDefault="00DA1B29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A5260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в пределах 100: </w:t>
            </w:r>
            <w:proofErr w:type="spellStart"/>
            <w:r w:rsidRPr="00507020">
              <w:rPr>
                <w:rFonts w:ascii="Times New Roman" w:hAnsi="Times New Roman"/>
                <w:color w:val="000000"/>
                <w:sz w:val="24"/>
              </w:rPr>
              <w:t>внетабличное</w:t>
            </w:r>
            <w:proofErr w:type="spellEnd"/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 выполнение действий</w:t>
            </w:r>
          </w:p>
        </w:tc>
        <w:tc>
          <w:tcPr>
            <w:tcW w:w="828" w:type="dxa"/>
          </w:tcPr>
          <w:p w:rsidR="00DA1B29" w:rsidRPr="00592B1B" w:rsidRDefault="00DA1B29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Default="00DA1B29" w:rsidP="00DA1B2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Вычисления с числами 0 и 1. Деление нуля на число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установление отношения «быстрее/ медленнее на/в».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Default="00DA1B29" w:rsidP="00DA1B2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proofErr w:type="spellStart"/>
            <w:r w:rsidRPr="00507020">
              <w:rPr>
                <w:rFonts w:ascii="Times New Roman" w:hAnsi="Times New Roman"/>
                <w:color w:val="000000"/>
                <w:sz w:val="24"/>
              </w:rPr>
              <w:t>Внетабличное</w:t>
            </w:r>
            <w:proofErr w:type="spellEnd"/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 устное умножение и деление в пределах 100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Default="00DA1B29" w:rsidP="00DA1B2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lastRenderedPageBreak/>
              <w:t>85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Default="00DA1B29" w:rsidP="00DA1B2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Default="00DA1B29" w:rsidP="00DA1B29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A1B29" w:rsidTr="00EF4499">
        <w:tc>
          <w:tcPr>
            <w:tcW w:w="802" w:type="dxa"/>
          </w:tcPr>
          <w:p w:rsidR="00DA1B29" w:rsidRPr="009A3A34" w:rsidRDefault="004F1B31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DA1B29" w:rsidRDefault="00DA1B29" w:rsidP="00DA1B29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DA1B29" w:rsidRPr="00507020" w:rsidRDefault="00DA1B29" w:rsidP="00DA1B29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828" w:type="dxa"/>
          </w:tcPr>
          <w:p w:rsidR="00DA1B29" w:rsidRPr="00592B1B" w:rsidRDefault="0072212F" w:rsidP="00DA1B29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Default="0005544F" w:rsidP="0005544F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5544F" w:rsidTr="007A1A62">
        <w:tc>
          <w:tcPr>
            <w:tcW w:w="802" w:type="dxa"/>
          </w:tcPr>
          <w:p w:rsidR="0005544F" w:rsidRPr="009A3A34" w:rsidRDefault="00425397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05544F" w:rsidRDefault="0005544F" w:rsidP="0005544F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05544F" w:rsidRPr="00507020" w:rsidRDefault="0005544F" w:rsidP="0005544F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828" w:type="dxa"/>
          </w:tcPr>
          <w:p w:rsidR="0005544F" w:rsidRPr="00592B1B" w:rsidRDefault="0072212F" w:rsidP="0005544F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Default="00381E5B" w:rsidP="00381E5B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Default="00381E5B" w:rsidP="00381E5B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Default="00381E5B" w:rsidP="00381E5B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lastRenderedPageBreak/>
              <w:t>117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Default="00381E5B" w:rsidP="00381E5B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Default="00381E5B" w:rsidP="00381E5B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81E5B" w:rsidTr="00997D11">
        <w:tc>
          <w:tcPr>
            <w:tcW w:w="802" w:type="dxa"/>
          </w:tcPr>
          <w:p w:rsidR="00381E5B" w:rsidRPr="009A3A34" w:rsidRDefault="00C9206C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381E5B" w:rsidRDefault="00381E5B" w:rsidP="00381E5B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381E5B" w:rsidRPr="00507020" w:rsidRDefault="00381E5B" w:rsidP="00381E5B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828" w:type="dxa"/>
          </w:tcPr>
          <w:p w:rsidR="00381E5B" w:rsidRPr="00592B1B" w:rsidRDefault="0072212F" w:rsidP="00381E5B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FB43E0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Default="00FB43E0" w:rsidP="00FB43E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FB43E0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FB43E0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FB43E0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FB43E0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FB43E0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Проверка правильности вычислений: прикидка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Pr="009A3A34" w:rsidRDefault="004A17CA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9A3A34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Default="00FB43E0" w:rsidP="00FB43E0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8" w:type="dxa"/>
          </w:tcPr>
          <w:p w:rsidR="00FB43E0" w:rsidRPr="00592B1B" w:rsidRDefault="0072212F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B43E0" w:rsidTr="00DA3C0F">
        <w:tc>
          <w:tcPr>
            <w:tcW w:w="802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09" w:type="dxa"/>
          </w:tcPr>
          <w:p w:rsidR="00FB43E0" w:rsidRDefault="00FB43E0" w:rsidP="00FB43E0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9" w:type="dxa"/>
            <w:vAlign w:val="center"/>
          </w:tcPr>
          <w:p w:rsidR="00FB43E0" w:rsidRPr="00507020" w:rsidRDefault="00FB43E0" w:rsidP="00FB43E0">
            <w:pPr>
              <w:ind w:left="135"/>
            </w:pPr>
            <w:r w:rsidRPr="00507020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828" w:type="dxa"/>
          </w:tcPr>
          <w:p w:rsidR="00FB43E0" w:rsidRPr="00592B1B" w:rsidRDefault="00B43E27" w:rsidP="00FB43E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592B1B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</w:tr>
    </w:tbl>
    <w:p w:rsidR="00E317F5" w:rsidRPr="00B22AC7" w:rsidRDefault="00E317F5" w:rsidP="00DC3A23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:rsidR="00DC3A23" w:rsidRDefault="00DC3A23" w:rsidP="00DC3A23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УЧЕБНО-МЕТОДИЧЕСКОЕ ОБЕСПЕЧЕНИЕ ОБРАЗОВАТЕЛЬНОГО ПРОЦЕССА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ОБЯЗАТЕЛЬНЫЕ УЧЕБНЫЕ МАТЕРИАЛЫ ДЛЯ УЧЕНИКА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​‌Математика (в 2 частях), 3 класс/ Моро М.И., </w:t>
      </w:r>
      <w:proofErr w:type="spellStart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Бантова</w:t>
      </w:r>
      <w:proofErr w:type="spellEnd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М.А., Бельтюкова Г.В. и другие, Акционерное общество «Издательство «</w:t>
      </w:r>
      <w:proofErr w:type="gramStart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Просвещение»‌</w:t>
      </w:r>
      <w:proofErr w:type="gramEnd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​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Математика, рабочая тетрадь (в 2 частях)3 класс/ Моро М.И., С.И. Волкова Акционерное общество «Издательство «</w:t>
      </w:r>
      <w:proofErr w:type="gramStart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Просвещение»‌</w:t>
      </w:r>
      <w:proofErr w:type="gramEnd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​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Математика, Проверочные работы 3 класс/ С.И. Волкова Акционерное общество «Издательство «</w:t>
      </w:r>
      <w:proofErr w:type="gramStart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Просвещение»‌</w:t>
      </w:r>
      <w:proofErr w:type="gramEnd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​​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МЕТОДИЧЕСКИЕ МАТЕРИАЛЫ ДЛЯ УЧИТЕЛЯ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Моро М.И. Математика: учебник для 3 класса: в 2 частях / М.И. Моро, С.И. Волкова, С.В. Степанова – М.: Просвещение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Математика. Методическое рекомендации 1-4 / Степанова С.В., Волкова С.И., </w:t>
      </w:r>
      <w:proofErr w:type="spellStart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Игушева</w:t>
      </w:r>
      <w:proofErr w:type="spellEnd"/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И.А. - М.: Просвещение, 2023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ЦИФРОВЫЕ ОБРАЗОВАТЕЛЬНЫЕ РЕСУРСЫ И РЕСУРСЫ СЕТИ ИНТЕРНЕТ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Библиотека ЦОК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[</w:t>
      </w:r>
      <w:r w:rsidRPr="00C64C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https://m.edsoo.ru/7f4110fe</w:t>
      </w:r>
      <w:r w:rsidRPr="00C64C26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]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https://pptcloud.ru/matematika/zadacha-154492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https://resh.edu.ru/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https://uchebnik.mos.ru/main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https://education.yandex.ru/main</w:t>
      </w:r>
    </w:p>
    <w:p w:rsidR="00C64C26" w:rsidRPr="00C64C26" w:rsidRDefault="00C64C26" w:rsidP="00C64C2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64C26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https://pptcloud.ru/matematika</w:t>
      </w:r>
    </w:p>
    <w:p w:rsidR="004B2F7E" w:rsidRDefault="004B2F7E"/>
    <w:sectPr w:rsidR="004B2F7E" w:rsidSect="002E0AF8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542"/>
    <w:rsid w:val="0005544F"/>
    <w:rsid w:val="000573BB"/>
    <w:rsid w:val="00071EB9"/>
    <w:rsid w:val="000E1635"/>
    <w:rsid w:val="0011108B"/>
    <w:rsid w:val="00122EDC"/>
    <w:rsid w:val="001279F3"/>
    <w:rsid w:val="0013413E"/>
    <w:rsid w:val="0014286D"/>
    <w:rsid w:val="00142B26"/>
    <w:rsid w:val="001843E9"/>
    <w:rsid w:val="00191C96"/>
    <w:rsid w:val="001C2D90"/>
    <w:rsid w:val="002208A3"/>
    <w:rsid w:val="00251574"/>
    <w:rsid w:val="00284DEB"/>
    <w:rsid w:val="002A2DAA"/>
    <w:rsid w:val="002B2AA5"/>
    <w:rsid w:val="002E0AF8"/>
    <w:rsid w:val="00354BA7"/>
    <w:rsid w:val="00361C66"/>
    <w:rsid w:val="00381E5B"/>
    <w:rsid w:val="00390056"/>
    <w:rsid w:val="003C07BA"/>
    <w:rsid w:val="003F4514"/>
    <w:rsid w:val="00425397"/>
    <w:rsid w:val="0045585D"/>
    <w:rsid w:val="00496A80"/>
    <w:rsid w:val="004A17CA"/>
    <w:rsid w:val="004B2F7E"/>
    <w:rsid w:val="004B7FEC"/>
    <w:rsid w:val="004F1B31"/>
    <w:rsid w:val="004F44D2"/>
    <w:rsid w:val="00526F66"/>
    <w:rsid w:val="00547EE4"/>
    <w:rsid w:val="00572358"/>
    <w:rsid w:val="00592B1B"/>
    <w:rsid w:val="005F3940"/>
    <w:rsid w:val="0060320D"/>
    <w:rsid w:val="00651F7E"/>
    <w:rsid w:val="006A7A88"/>
    <w:rsid w:val="006C176A"/>
    <w:rsid w:val="006C2A43"/>
    <w:rsid w:val="00707C98"/>
    <w:rsid w:val="00710144"/>
    <w:rsid w:val="0072212F"/>
    <w:rsid w:val="00777823"/>
    <w:rsid w:val="007C0060"/>
    <w:rsid w:val="007C54B0"/>
    <w:rsid w:val="007E0351"/>
    <w:rsid w:val="008367F8"/>
    <w:rsid w:val="00855B92"/>
    <w:rsid w:val="00876076"/>
    <w:rsid w:val="009336C9"/>
    <w:rsid w:val="00934905"/>
    <w:rsid w:val="009547AF"/>
    <w:rsid w:val="00961131"/>
    <w:rsid w:val="00972B0D"/>
    <w:rsid w:val="009A3A34"/>
    <w:rsid w:val="009C673F"/>
    <w:rsid w:val="009D4409"/>
    <w:rsid w:val="00A40FDE"/>
    <w:rsid w:val="00A52607"/>
    <w:rsid w:val="00A5469C"/>
    <w:rsid w:val="00A65D43"/>
    <w:rsid w:val="00A901AD"/>
    <w:rsid w:val="00AC570E"/>
    <w:rsid w:val="00AE0E1C"/>
    <w:rsid w:val="00B22AC7"/>
    <w:rsid w:val="00B36E74"/>
    <w:rsid w:val="00B37C15"/>
    <w:rsid w:val="00B43E27"/>
    <w:rsid w:val="00B45B11"/>
    <w:rsid w:val="00B77EA3"/>
    <w:rsid w:val="00B83257"/>
    <w:rsid w:val="00B86BF8"/>
    <w:rsid w:val="00B938FD"/>
    <w:rsid w:val="00BA465F"/>
    <w:rsid w:val="00BD4955"/>
    <w:rsid w:val="00C135A1"/>
    <w:rsid w:val="00C64C26"/>
    <w:rsid w:val="00C9206C"/>
    <w:rsid w:val="00CB0FD6"/>
    <w:rsid w:val="00CD5C54"/>
    <w:rsid w:val="00D06911"/>
    <w:rsid w:val="00D753AD"/>
    <w:rsid w:val="00D837FE"/>
    <w:rsid w:val="00DA1B29"/>
    <w:rsid w:val="00DA2C40"/>
    <w:rsid w:val="00DC3A23"/>
    <w:rsid w:val="00E11217"/>
    <w:rsid w:val="00E256C4"/>
    <w:rsid w:val="00E317F5"/>
    <w:rsid w:val="00E422E5"/>
    <w:rsid w:val="00E61D15"/>
    <w:rsid w:val="00E668B7"/>
    <w:rsid w:val="00EF7DDC"/>
    <w:rsid w:val="00F20542"/>
    <w:rsid w:val="00F84EDB"/>
    <w:rsid w:val="00FB43E0"/>
    <w:rsid w:val="00FC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7E966"/>
  <w15:chartTrackingRefBased/>
  <w15:docId w15:val="{A546D7EF-DB99-4C18-9713-9535ACA6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A23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54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F4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numbering" w:customStyle="1" w:styleId="1">
    <w:name w:val="Нет списка1"/>
    <w:next w:val="a2"/>
    <w:uiPriority w:val="99"/>
    <w:semiHidden/>
    <w:unhideWhenUsed/>
    <w:rsid w:val="00C64C26"/>
  </w:style>
  <w:style w:type="paragraph" w:customStyle="1" w:styleId="msonormal0">
    <w:name w:val="msonormal"/>
    <w:basedOn w:val="a"/>
    <w:rsid w:val="00C64C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C64C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9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0f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.edsoo.ru/7f4110f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m.edsoo.ru/7f4110fe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.edsoo.ru/7f4110f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C7B79-0F32-468A-9828-5575E2BAD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18</Pages>
  <Words>4575</Words>
  <Characters>26082</Characters>
  <Application>Microsoft Office Word</Application>
  <DocSecurity>0</DocSecurity>
  <Lines>217</Lines>
  <Paragraphs>61</Paragraphs>
  <ScaleCrop>false</ScaleCrop>
  <Company/>
  <LinksUpToDate>false</LinksUpToDate>
  <CharactersWithSpaces>30596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109</cp:revision>
  <dcterms:created xsi:type="dcterms:W3CDTF">2024-08-15T09:50:00Z</dcterms:created>
  <dcterms:modified xsi:type="dcterms:W3CDTF">2024-10-06T15:33:00Z</dcterms:modified>
</cp:coreProperties>
</file>