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592" w:rsidRPr="00E34EDA" w:rsidRDefault="00455662" w:rsidP="00455662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566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70345" cy="8635311"/>
            <wp:effectExtent l="0" t="0" r="1905" b="0"/>
            <wp:docPr id="1" name="Рисунок 1" descr="C:\Users\User\Pictures\2024-10-06 л 1\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10-06 л 1\л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63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92" w:rsidRPr="00E34EDA" w:rsidRDefault="009D0592" w:rsidP="009D0592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676FB" w:rsidRDefault="00D676FB" w:rsidP="00D676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bookmarkStart w:id="0" w:name="block-1798803"/>
    </w:p>
    <w:p w:rsidR="00D676FB" w:rsidRDefault="00D676FB" w:rsidP="00D676FB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E5EA6" w:rsidRPr="00455662" w:rsidRDefault="00DA2413" w:rsidP="00455662">
      <w:pPr>
        <w:spacing w:after="0" w:line="240" w:lineRule="auto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  <w:r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 xml:space="preserve">                          </w:t>
      </w:r>
      <w:r w:rsidR="00455662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 xml:space="preserve">                               </w:t>
      </w:r>
      <w:r w:rsidR="005E5EA6"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>ПОЯСНИТЕЛЬНАЯ ЗАПИСКА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метапредметные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5E5EA6" w:rsidRPr="005E5EA6" w:rsidRDefault="005E5EA6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</w:p>
    <w:p w:rsidR="005E5EA6" w:rsidRPr="005E5EA6" w:rsidRDefault="00F11E53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  <w:r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 xml:space="preserve">   </w:t>
      </w:r>
      <w:r w:rsidR="005E5EA6"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>ОБЩАЯ ХАРАКТЕРИСТИКА УЧЕБНОГО ПРЕДМЕТА «ЛИТЕРАТУРНОЕ ЧТЕНИЕ»</w:t>
      </w:r>
    </w:p>
    <w:p w:rsidR="005E5EA6" w:rsidRPr="005E5EA6" w:rsidRDefault="005E5EA6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5E5EA6">
        <w:rPr>
          <w:rFonts w:ascii="Liberation Serif" w:eastAsia="Calibri" w:hAnsi="Liberation Serif" w:cs="Liberation Serif"/>
          <w:color w:val="333333"/>
          <w:sz w:val="24"/>
          <w:szCs w:val="24"/>
        </w:rPr>
        <w:t xml:space="preserve">рабочей 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программе воспитания.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5E5EA6" w:rsidRPr="005E5EA6" w:rsidRDefault="005E5EA6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5E5EA6" w:rsidRPr="005E5EA6" w:rsidRDefault="00F11E53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  <w:r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 xml:space="preserve">                </w:t>
      </w:r>
      <w:r w:rsidR="005E5EA6"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>ЦЕЛИ ИЗУЧЕНИЯ УЧЕБНОГО ПРЕДМЕТА «ЛИТЕРАТУРНОЕ ЧТЕНИЕ»</w:t>
      </w:r>
    </w:p>
    <w:p w:rsidR="005E5EA6" w:rsidRPr="005E5EA6" w:rsidRDefault="005E5EA6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сформированность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Достижение цели изучения литературного чтения определяется решением следующих задач:</w:t>
      </w:r>
    </w:p>
    <w:p w:rsidR="005E5EA6" w:rsidRPr="005E5EA6" w:rsidRDefault="005E5EA6" w:rsidP="002911FD">
      <w:pPr>
        <w:numPr>
          <w:ilvl w:val="0"/>
          <w:numId w:val="1"/>
        </w:numPr>
        <w:spacing w:after="0" w:line="240" w:lineRule="auto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5E5EA6" w:rsidRPr="005E5EA6" w:rsidRDefault="005E5EA6" w:rsidP="002911FD">
      <w:pPr>
        <w:numPr>
          <w:ilvl w:val="0"/>
          <w:numId w:val="1"/>
        </w:numPr>
        <w:spacing w:after="0" w:line="240" w:lineRule="auto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достижение необходимого для продолжения образования уровня общего речевого развития;</w:t>
      </w:r>
    </w:p>
    <w:p w:rsidR="005E5EA6" w:rsidRPr="005E5EA6" w:rsidRDefault="005E5EA6" w:rsidP="002911FD">
      <w:pPr>
        <w:numPr>
          <w:ilvl w:val="0"/>
          <w:numId w:val="1"/>
        </w:numPr>
        <w:spacing w:after="0" w:line="240" w:lineRule="auto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5E5EA6" w:rsidRPr="005E5EA6" w:rsidRDefault="005E5EA6" w:rsidP="002911FD">
      <w:pPr>
        <w:numPr>
          <w:ilvl w:val="0"/>
          <w:numId w:val="1"/>
        </w:numPr>
        <w:spacing w:after="0" w:line="240" w:lineRule="auto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lastRenderedPageBreak/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5E5EA6" w:rsidRPr="005E5EA6" w:rsidRDefault="005E5EA6" w:rsidP="002911FD">
      <w:pPr>
        <w:numPr>
          <w:ilvl w:val="0"/>
          <w:numId w:val="1"/>
        </w:numPr>
        <w:spacing w:after="0" w:line="240" w:lineRule="auto"/>
        <w:rPr>
          <w:rFonts w:ascii="Liberation Serif" w:eastAsia="Calibri" w:hAnsi="Liberation Serif" w:cs="Liberation Serif"/>
          <w:sz w:val="24"/>
          <w:szCs w:val="24"/>
          <w:lang w:val="en-US"/>
        </w:rPr>
      </w:pP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для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решения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учебных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задач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литературного образования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обучающегося: речевая и читательская деятельности, круг чтения, творческая деятельность.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В основу отбора произведений для литературного чтения положены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общедидактические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5E5EA6">
        <w:rPr>
          <w:rFonts w:ascii="Liberation Serif" w:eastAsia="Calibri" w:hAnsi="Liberation Serif" w:cs="Liberation Serif"/>
          <w:color w:val="FF0000"/>
          <w:sz w:val="24"/>
          <w:szCs w:val="24"/>
        </w:rPr>
        <w:t>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метапредметных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Планируемые результаты изучения литературного чтения включают личностные,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метапредметные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5E5EA6" w:rsidRPr="005E5EA6" w:rsidRDefault="005E5EA6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5E5EA6" w:rsidRPr="005E5EA6" w:rsidRDefault="005E5EA6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>МЕСТО УЧЕБНОГО ПРЕДМЕТА «ЛИТЕРАТУРНОЕ ЧТЕНИЕ» В УЧЕБНОМ ПЛАНЕ</w:t>
      </w:r>
    </w:p>
    <w:p w:rsidR="005E5EA6" w:rsidRPr="005E5EA6" w:rsidRDefault="005E5EA6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5E5EA6" w:rsidRDefault="005E5EA6" w:rsidP="00D676FB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color w:val="000000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На литературное чтение в 3 классе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отводится  136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часов (4 часа в неделю).</w:t>
      </w:r>
    </w:p>
    <w:p w:rsidR="00D676FB" w:rsidRDefault="00D676FB" w:rsidP="00D676FB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color w:val="000000"/>
          <w:sz w:val="24"/>
          <w:szCs w:val="24"/>
        </w:rPr>
      </w:pPr>
    </w:p>
    <w:p w:rsidR="00D676FB" w:rsidRDefault="00D676FB" w:rsidP="00D676FB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color w:val="000000"/>
          <w:sz w:val="24"/>
          <w:szCs w:val="24"/>
        </w:rPr>
      </w:pPr>
    </w:p>
    <w:p w:rsidR="00D676FB" w:rsidRPr="005E5EA6" w:rsidRDefault="00F11E53" w:rsidP="00F11E53">
      <w:p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 xml:space="preserve">                                         </w:t>
      </w:r>
      <w:r w:rsidR="00D676FB"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>СОДЕРЖАНИЕ УЧЕБНОГО ПРЕДМЕТА</w:t>
      </w:r>
      <w:r>
        <w:rPr>
          <w:rFonts w:ascii="Liberation Serif" w:eastAsia="Calibri" w:hAnsi="Liberation Serif" w:cs="Liberation Serif"/>
          <w:sz w:val="24"/>
          <w:szCs w:val="24"/>
        </w:rPr>
        <w:t xml:space="preserve">   </w:t>
      </w:r>
      <w:r w:rsidR="00D676FB" w:rsidRPr="005E5EA6">
        <w:rPr>
          <w:rFonts w:ascii="Liberation Serif" w:eastAsia="Calibri" w:hAnsi="Liberation Serif" w:cs="Liberation Serif"/>
          <w:b/>
          <w:color w:val="333333"/>
          <w:sz w:val="24"/>
          <w:szCs w:val="24"/>
        </w:rPr>
        <w:t>3 КЛАСС</w:t>
      </w:r>
    </w:p>
    <w:p w:rsidR="00D676FB" w:rsidRPr="005E5EA6" w:rsidRDefault="00D676FB" w:rsidP="00D676FB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t>О Родине и её истории.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Любовь к Родине и её история – важные темы произведений литературы (произведения одного-двух авторов по выбору). Чувство любви к Родине, сопричастность к прошлому и настоящему своей страны и родного края – главные идеи, нравственные ценности, выраженные в произведениях о Родине. Образ Родины в стихотворных и прозаических произведениях писателей и поэтов Х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I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Х и ХХ веков. Осознание нравственно-этических понятий: любовь к родной стороне, малой родине, гордость за красоту и величие своей Отчизны. Роль и особенности заголовка произведения. Репродукции картин как иллюстрации к произведениям о Родине. </w:t>
      </w:r>
    </w:p>
    <w:p w:rsidR="00D676FB" w:rsidRPr="005E5EA6" w:rsidRDefault="00D676FB" w:rsidP="00D676FB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Произведения для чтения: К.Д. Ушинский «Наше отечество», М.М. Пришвин «Моя Родина», С.А. Васильев «Россия», Н.П.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Кончаловская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«Наша древняя столица» (отрывки) ‌</w:t>
      </w:r>
      <w:bookmarkStart w:id="1" w:name="d00a8a00-2c60-4286-8f19-088326d29c80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и другое (по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выбору)</w:t>
      </w:r>
      <w:bookmarkEnd w:id="1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.</w:t>
      </w:r>
    </w:p>
    <w:p w:rsidR="00D676FB" w:rsidRPr="005E5EA6" w:rsidRDefault="00D676FB" w:rsidP="00D676FB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  <w:sectPr w:rsidR="00D676FB" w:rsidRPr="005E5EA6" w:rsidSect="00D676FB">
          <w:pgSz w:w="11906" w:h="16383"/>
          <w:pgMar w:top="709" w:right="850" w:bottom="1134" w:left="709" w:header="720" w:footer="720" w:gutter="0"/>
          <w:cols w:space="720"/>
        </w:sect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t xml:space="preserve">Фольклор (устное народное творчество). 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Круг чтения: малые жанры фольклора (пословицы,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потешки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, считалки, небылицы, скороговорки, загадки, по выбору). Знакомство с видами загадок. Пословицы народов России (значение, характеристика, нравственная основа). Книги и словари, созданные В. И. Далем. Активный словарь устной речи: использование образных слов, пословиц и поговорок, крылатых выражений. 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bookmarkStart w:id="2" w:name="block-1798801"/>
      <w:bookmarkEnd w:id="0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lastRenderedPageBreak/>
        <w:t>Фольклорная сказка как отражение общечеловеческих ценностей и нравственных правил.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Виды сказок (о животных, бытовые, волшебные). Художественные особенности сказок: построение (композиция), язык (лексика). Характеристика героя, волшебные помощники, иллюстрация как отражение сюжета волшебной сказки (картины В. М. Васнецова, И. Я.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Билибина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‌</w:t>
      </w:r>
      <w:bookmarkStart w:id="3" w:name="9a1ca34d-f9dc-4302-9e63-e924ee605cec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и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др.)</w:t>
      </w:r>
      <w:bookmarkEnd w:id="3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. Отражение в сказках народного быта и культуры. Составление плана сказки.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t>Круг чтения: народная песня.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Чувства, которые рождают песни, темы песен. Описание картин природы как способ рассказать в песне о родной земле. Былина как народный песенный сказ о важном историческом событии. Фольклорные особенности жанра былин: язык (напевность исполнения, выразительность), характеристика главного героя (где жил, чем занимался, какими качествами обладал). Характеристика былин как героического песенного сказа, их особенности (тема, язык). Язык былин, устаревшие слова, их место в былине и представление в современной лексике. 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Произведения для чтения: малые жанры фольклора, русская народная сказка «Иван-царевич и серый волк», былина об Илье Муромце ‌</w:t>
      </w:r>
      <w:bookmarkStart w:id="4" w:name="58561a97-d265-41cb-bf59-ddf30c464d8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и другие (по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выбору)</w:t>
      </w:r>
      <w:bookmarkEnd w:id="4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t xml:space="preserve">Творчество А. С. Пушкина. 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А. С. Пушкин – великий русский поэт. Лирические произведения А. С. Пушкина: средства художественной выразительности (сравнение, эпитет); рифма, ритм. Литературные сказки А. С. Пушкина в стихах («Сказка о царе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Салтане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, о сыне его славном и могучем богатыре князе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Гвидоне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Салтановиче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и о прекрасной царевне Лебеди» ‌</w:t>
      </w:r>
      <w:bookmarkStart w:id="5" w:name="dc3f83fe-0982-472d-91b9-5894bc2e1b31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и другие по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выбору)</w:t>
      </w:r>
      <w:bookmarkEnd w:id="5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. Положительные и отрицательные герои, волшебные помощники, язык авторской сказки. И. Я.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Билибин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– иллюстратор сказок А. С. Пушкина.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Произведения для чтения: А.С. Пушкин «Сказка о царе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Салтане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, о сыне его славном и могучем богатыре князе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Гвидоне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Салтановиче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и о прекрасной царевне Лебеди», «В тот год осенняя погода…», «Опрятней модного паркета…» ‌</w:t>
      </w:r>
      <w:bookmarkStart w:id="6" w:name="ee2506f9-6b35-4c15-96b7-0a6f7dca45fe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и другие (по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выбору)</w:t>
      </w:r>
      <w:bookmarkEnd w:id="6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t>Творчество И. А. Крылова.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Басня – произведение-поучение, которое помогает увидеть свои и чужие недостатки. Иносказание в баснях И. А. Крылов – великий русский баснописец. Басни И. А. Крылова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bookmarkStart w:id="7" w:name="614c2242-0143-4009-8e7f-ab46c40b7926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(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не менее двух)</w:t>
      </w:r>
      <w:bookmarkEnd w:id="7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‌: назначение, темы и герои, особенности языка. Явная и скрытая мораль басен. Использование крылатых выражений в речи. 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Произведения для чтения: И.А. Крылов «Ворона и Лисица», «Лисица и виноград», «Мартышка и очки» ‌</w:t>
      </w:r>
      <w:bookmarkStart w:id="8" w:name="43b4fd57-b309-4401-8773-3c89ed62f2b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и другие (по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выбору)</w:t>
      </w:r>
      <w:bookmarkEnd w:id="8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t>Картины природы в произведениях поэтов и писателей Х</w:t>
      </w: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>I</w:t>
      </w: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t>Х–ХХ веков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. Лирические произведения как способ передачи чувств людей, автора. Картины природы в произведениях поэтов и писателей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bookmarkStart w:id="9" w:name="b441a4bc-2148-48fb-b8e8-dcc0759b7593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(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не менее пяти авторов по выбору)</w:t>
      </w:r>
      <w:bookmarkEnd w:id="9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‌: Ф. И. Тютчева, А. А. Фета, А. Н.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Майкова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, Н. А. Некрасова, А. А. Блока, И. А. Бунина, ‌</w:t>
      </w:r>
      <w:bookmarkStart w:id="10" w:name="1018b3a6-4dcc-4ca1-a250-12e2f12102b5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С. А. Есенина, А. П. Чехова, К. Г. Паустовского и др.</w:t>
      </w:r>
      <w:bookmarkEnd w:id="10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‌ Чувства, вызываемые лирическими произведениями. Средства выразительности в произведениях лирики: эпитеты, синонимы, антонимы, сравнения. Звукопись, её выразительное значение Олицетворение как одно из средств выразительности лирического произведения. Живописные полотна как иллюстрация к лирическому произведению: пейзаж. 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Произведения для чтения: Ф.И. Тютчев «Есть в осени первоначальной…», А.А. Фет «Кот поёт, глаза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прищуря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», «Мама! Глянь-ка из окошка…», А.Н. Майков «Осень», С.А. Есенин «Берёза», Н.А. Некрасов «Железная дорога» (отрывок), А.А. Блок «Ворона», И.А. Бунин «Первый снег» ‌</w:t>
      </w:r>
      <w:bookmarkStart w:id="11" w:name="1033d91b-8f88-47bd-803e-0ed377ac696a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и другие (по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выбору)</w:t>
      </w:r>
      <w:bookmarkEnd w:id="11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t>Творчество Л. Н. Толстого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. Жанровое многообразие произведений Л. Н. Толстого: сказки, рассказы, басни, быль ‌</w:t>
      </w:r>
      <w:bookmarkStart w:id="12" w:name="a132e50c-1cdf-403a-8303-def77894f164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Л. Толстой. Лев и собачка. Быль. Лебеди. Акула. Волга и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Вазуза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. Как гуси Рим спасли. </w:t>
      </w:r>
      <w:bookmarkEnd w:id="12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‌. Рассказ как повествование: связь содержания с реальным событием. Структурные части произведения (композиция): начало, завязка действия, кульминация, развязка. Эпизод как часть рассказа. Различные виды планов. Художественные особенности текста-описания, текста-рассуждения.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Произведения для чтения: Л.Н. Толстой «Лебеди», «Зайцы», «Прыжок», «Акула» ‌</w:t>
      </w:r>
      <w:bookmarkStart w:id="13" w:name="4e72b4a5-ca1b-4b4f-8871-9a881be6ba0e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и другие</w:t>
      </w:r>
      <w:bookmarkEnd w:id="13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lastRenderedPageBreak/>
        <w:t>Литературная сказка.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Литературная сказка русских писателей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bookmarkStart w:id="14" w:name="f86cba24-245b-4adf-a152-d400b1261545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(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не менее двух)</w:t>
      </w:r>
      <w:bookmarkEnd w:id="14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‌. Круг чтения: произведения В. М. Гаршина, М. Горького, И. С. Соколова-Микитова ‌</w:t>
      </w:r>
      <w:bookmarkStart w:id="15" w:name="fe929a01-33b4-4b39-9e3d-6611afcac377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и др.</w:t>
      </w:r>
      <w:bookmarkEnd w:id="15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 Особенности авторских сказок (сюжет, язык, герои). Составление аннотации.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Произведения для чтения: В.М. Гаршин «Лягушка-путешественница», И.С. Соколов-Микитов «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Листопадничек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», М. Горький «Случай с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Евсейкой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» ‌</w:t>
      </w:r>
      <w:bookmarkStart w:id="16" w:name="778a2326-caf5-43f1-afe4-4182f4966524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и другие (по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выбору)</w:t>
      </w:r>
      <w:bookmarkEnd w:id="16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t>Произведения о взаимоотношениях человека и животных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. Человек и его отношения с животными: верность, преданность, забота и любовь. Круг чтения: произведения Д. Н. Мамина-Сибиряка, К. Г. Паустовского, М. М. Пришвина, Б. С. Житкова. Особенности рассказа: тема, герои, реальность событий, композиция, объекты описания (портрет героя, описание интерьера).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Произведения для чтения: Б.С. Житков «Про обезьянку», К.Г. Паустовский «Барсучий нос», «Кот-ворюга», Д.Н. Мамин-Сибиряк «Приёмыш» ‌</w:t>
      </w:r>
      <w:bookmarkStart w:id="17" w:name="be0a3ce7-2810-4152-bdbb-e9b59639e326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и другое (по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выбору)</w:t>
      </w:r>
      <w:bookmarkEnd w:id="17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t>Произведения о детях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. Дети – герои произведений: раскрытие тем «Разные детские судьбы», «Дети на войне». Отличие автора от героя и рассказчика. Герой художественного произведения: время и место проживания, особенности внешнего вида и характера. Историческая обстановка как фон создания произведения: судьбы крестьянских детей, дети на войне (‌</w:t>
      </w:r>
      <w:bookmarkStart w:id="18" w:name="331dfbe2-0c2a-4d57-bae5-dd9be04207aa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произведения по выбору двух-трёх авторов</w:t>
      </w:r>
      <w:bookmarkEnd w:id="18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‌). Основные события сюжета, отношение к ним героев произведения. Оценка нравственных качеств, проявляющихся в военное время.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Произведения для чтения: Л. Пантелеев «На ялике», А. Гайдар «Тимур и его команда» (отрывки), Л. Кассиль ‌</w:t>
      </w:r>
      <w:bookmarkStart w:id="19" w:name="03c27566-d1a1-4f16-a468-2534a5c3d7cb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и другие (по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выбору)</w:t>
      </w:r>
      <w:bookmarkEnd w:id="19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t>Юмористические произведения.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Комичность как основа сюжета. Герой юмористического произведения. Средства выразительности текста юмористического содержания: преувеличение. Авторы юмористических рассказов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bookmarkStart w:id="20" w:name="37ba09b2-c44c-4867-9734-3337735e34d7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(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не менее двух произведений)</w:t>
      </w:r>
      <w:bookmarkEnd w:id="20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‌: Н. Н. Носов, В.Ю. Драгунский, ‌</w:t>
      </w:r>
      <w:bookmarkStart w:id="21" w:name="a4986842-2eb9-40c1-9200-5982dff42a34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М. М. Зощенко и др.</w:t>
      </w:r>
      <w:bookmarkEnd w:id="21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t>Зарубежная литература.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Круг чтения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bookmarkStart w:id="22" w:name="61601e78-795b-42c8-84b7-ee41b7724e5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(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произведения двух-трёх авторов по выбору):</w:t>
      </w:r>
      <w:bookmarkEnd w:id="22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 литературные сказки Ш. Перро, Х.-К. Андерсена, ‌</w:t>
      </w:r>
      <w:bookmarkStart w:id="23" w:name="2092e5d3-308e-406e-9ded-49cfe306308f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Р. Киплинга.</w:t>
      </w:r>
      <w:bookmarkEnd w:id="23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‌ Особенности авторских сказок (сюжет, язык, герои). Рассказы о животных зарубежных писателей. Известные переводчики зарубежной литературы: С. Я. Маршак, К. И. Чуковский, Б. В.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Заходер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. 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Произведения для чтения: Х.-К. Андерсен «Гадкий утёнок», Ш. Перро «Подарок феи» ‌</w:t>
      </w:r>
      <w:bookmarkStart w:id="24" w:name="bc006481-9149-41fe-9c87-858e6b4a7b93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и другие (по 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выбору)</w:t>
      </w:r>
      <w:bookmarkEnd w:id="24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Изучение литературного чтения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t>Базовые логические и исследовательские действия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как часть познавательных универсальных учебных действий способствуют формированию умений:</w:t>
      </w:r>
    </w:p>
    <w:p w:rsidR="005E5EA6" w:rsidRPr="005E5EA6" w:rsidRDefault="005E5EA6" w:rsidP="002911FD">
      <w:pPr>
        <w:numPr>
          <w:ilvl w:val="0"/>
          <w:numId w:val="2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читать доступные по восприятию и небольшие по объёму прозаические и стихотворные произведения (без отметочного оценивания);</w:t>
      </w:r>
    </w:p>
    <w:p w:rsidR="005E5EA6" w:rsidRPr="005E5EA6" w:rsidRDefault="005E5EA6" w:rsidP="002911FD">
      <w:pPr>
        <w:numPr>
          <w:ilvl w:val="0"/>
          <w:numId w:val="2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различать сказочные и реалистические, лирические и эпические, народные и авторские произведения;</w:t>
      </w:r>
    </w:p>
    <w:p w:rsidR="005E5EA6" w:rsidRPr="005E5EA6" w:rsidRDefault="005E5EA6" w:rsidP="002911FD">
      <w:pPr>
        <w:numPr>
          <w:ilvl w:val="0"/>
          <w:numId w:val="2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анализировать текст: обосновывать принадлежность к жанру, определять тему и главную мысль, делить текст на части, озаглавливать их, находить в тексте заданный эпизод, определять композицию произведения, характеризовать героя;</w:t>
      </w:r>
    </w:p>
    <w:p w:rsidR="005E5EA6" w:rsidRPr="005E5EA6" w:rsidRDefault="005E5EA6" w:rsidP="002911FD">
      <w:pPr>
        <w:numPr>
          <w:ilvl w:val="0"/>
          <w:numId w:val="2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конструировать план текста, дополнять и восстанавливать нарушенную последовательность;</w:t>
      </w:r>
    </w:p>
    <w:p w:rsidR="005E5EA6" w:rsidRPr="005E5EA6" w:rsidRDefault="005E5EA6" w:rsidP="002911FD">
      <w:pPr>
        <w:numPr>
          <w:ilvl w:val="0"/>
          <w:numId w:val="2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сравнивать произведения, относящиеся к одной теме, но разным жанрам; произведения одного жанра, но разной тематики;</w:t>
      </w:r>
    </w:p>
    <w:p w:rsidR="005E5EA6" w:rsidRPr="005E5EA6" w:rsidRDefault="005E5EA6" w:rsidP="002911FD">
      <w:pPr>
        <w:numPr>
          <w:ilvl w:val="0"/>
          <w:numId w:val="2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исследовать текст: находить описания в произведениях разных жанров (портрет, пейзаж, интерьер).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lastRenderedPageBreak/>
        <w:t xml:space="preserve">Работа с информацией 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как часть познавательных универсальных учебных действий способствуют формированию умений:</w:t>
      </w:r>
    </w:p>
    <w:p w:rsidR="005E5EA6" w:rsidRPr="005E5EA6" w:rsidRDefault="005E5EA6" w:rsidP="002911FD">
      <w:pPr>
        <w:numPr>
          <w:ilvl w:val="0"/>
          <w:numId w:val="3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  <w:lang w:val="en-US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сравнивать информацию словесную (текст), графическую или изобразительную 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(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иллюстрация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 xml:space="preserve">),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звуковую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 xml:space="preserve"> (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музыкальное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произведение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);</w:t>
      </w:r>
    </w:p>
    <w:p w:rsidR="005E5EA6" w:rsidRPr="005E5EA6" w:rsidRDefault="005E5EA6" w:rsidP="002911FD">
      <w:pPr>
        <w:numPr>
          <w:ilvl w:val="0"/>
          <w:numId w:val="3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подбирать иллюстрации к тексту, соотносить произведения литературы и изобразительного искусства по тематике, настроению, средствам выразительности;</w:t>
      </w:r>
    </w:p>
    <w:p w:rsidR="005E5EA6" w:rsidRPr="005E5EA6" w:rsidRDefault="005E5EA6" w:rsidP="002911FD">
      <w:pPr>
        <w:numPr>
          <w:ilvl w:val="0"/>
          <w:numId w:val="3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выбирать книгу в библиотеке в соответствии с учебной задачей; составлять аннотацию.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t>Коммуникативные универсальные учебные действия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способствуют формированию умений:</w:t>
      </w:r>
    </w:p>
    <w:p w:rsidR="005E5EA6" w:rsidRPr="005E5EA6" w:rsidRDefault="005E5EA6" w:rsidP="002911FD">
      <w:pPr>
        <w:numPr>
          <w:ilvl w:val="0"/>
          <w:numId w:val="4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читать текст с разными интонациями, передавая своё отношение к событиям, героям произведения;</w:t>
      </w:r>
    </w:p>
    <w:p w:rsidR="005E5EA6" w:rsidRPr="005E5EA6" w:rsidRDefault="005E5EA6" w:rsidP="002911FD">
      <w:pPr>
        <w:numPr>
          <w:ilvl w:val="0"/>
          <w:numId w:val="4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формулировать вопросы по основным событиям текста;</w:t>
      </w:r>
    </w:p>
    <w:p w:rsidR="005E5EA6" w:rsidRPr="005E5EA6" w:rsidRDefault="005E5EA6" w:rsidP="002911FD">
      <w:pPr>
        <w:numPr>
          <w:ilvl w:val="0"/>
          <w:numId w:val="4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пересказывать текст (подробно, выборочно, с изменением лица);</w:t>
      </w:r>
    </w:p>
    <w:p w:rsidR="005E5EA6" w:rsidRPr="005E5EA6" w:rsidRDefault="005E5EA6" w:rsidP="002911FD">
      <w:pPr>
        <w:numPr>
          <w:ilvl w:val="0"/>
          <w:numId w:val="4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выразительно исполнять стихотворное произведение, создавая соответствующее настроение;</w:t>
      </w:r>
    </w:p>
    <w:p w:rsidR="005E5EA6" w:rsidRPr="005E5EA6" w:rsidRDefault="005E5EA6" w:rsidP="002911FD">
      <w:pPr>
        <w:numPr>
          <w:ilvl w:val="0"/>
          <w:numId w:val="4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сочинять простые истории (сказки, рассказы) по аналогии.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t>Регулятивные универсальные учебные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способствуют формированию умений:</w:t>
      </w:r>
    </w:p>
    <w:p w:rsidR="005E5EA6" w:rsidRPr="005E5EA6" w:rsidRDefault="005E5EA6" w:rsidP="002911FD">
      <w:pPr>
        <w:numPr>
          <w:ilvl w:val="0"/>
          <w:numId w:val="5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принимать цель чтения, удерживать её в памяти, использовать в зависимости от учебной задачи вид чтения, контролировать реализацию поставленной задачи чтения;</w:t>
      </w:r>
    </w:p>
    <w:p w:rsidR="005E5EA6" w:rsidRPr="005E5EA6" w:rsidRDefault="005E5EA6" w:rsidP="002911FD">
      <w:pPr>
        <w:numPr>
          <w:ilvl w:val="0"/>
          <w:numId w:val="5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оценивать качество своего восприятия текста на слух;</w:t>
      </w:r>
    </w:p>
    <w:p w:rsidR="005E5EA6" w:rsidRPr="005E5EA6" w:rsidRDefault="005E5EA6" w:rsidP="002911FD">
      <w:pPr>
        <w:numPr>
          <w:ilvl w:val="0"/>
          <w:numId w:val="5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выполнять действия контроля (самоконтроля) и оценки процесса и результата деятельности, при необходимости вносить коррективы в выполняемые действия.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</w:rPr>
        <w:t>Совместная деятельность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способствует формированию умений:</w:t>
      </w:r>
    </w:p>
    <w:p w:rsidR="005E5EA6" w:rsidRPr="005E5EA6" w:rsidRDefault="005E5EA6" w:rsidP="002911FD">
      <w:pPr>
        <w:numPr>
          <w:ilvl w:val="0"/>
          <w:numId w:val="6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участвовать в совместной деятельности: выполнять роли лидера, подчинённого, соблюдать равноправие и дружелюбие;</w:t>
      </w:r>
    </w:p>
    <w:p w:rsidR="005E5EA6" w:rsidRPr="005E5EA6" w:rsidRDefault="005E5EA6" w:rsidP="002911FD">
      <w:pPr>
        <w:numPr>
          <w:ilvl w:val="0"/>
          <w:numId w:val="6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 коллективной театрализованной деятельности читать по ролям, инсценировать (драматизировать) несложные произведения фольклора и художественной литературы; выбирать роль, договариваться о манере её исполнения в соответствии с общим замыслом;</w:t>
      </w:r>
    </w:p>
    <w:p w:rsidR="005E5EA6" w:rsidRPr="005E5EA6" w:rsidRDefault="005E5EA6" w:rsidP="002911FD">
      <w:pPr>
        <w:numPr>
          <w:ilvl w:val="0"/>
          <w:numId w:val="6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осуществлять взаимопомощь, проявлять ответственность при выполнении своей части работы, оценивать свой вклад в общее дело.</w:t>
      </w:r>
    </w:p>
    <w:p w:rsidR="005E5EA6" w:rsidRPr="005E5EA6" w:rsidRDefault="005E5EA6" w:rsidP="005E5EA6">
      <w:pPr>
        <w:spacing w:after="0" w:line="240" w:lineRule="auto"/>
        <w:ind w:left="120"/>
        <w:jc w:val="both"/>
        <w:rPr>
          <w:rFonts w:ascii="Liberation Serif" w:eastAsia="Calibri" w:hAnsi="Liberation Serif" w:cs="Liberation Serif"/>
          <w:sz w:val="24"/>
          <w:szCs w:val="24"/>
        </w:rPr>
      </w:pPr>
    </w:p>
    <w:p w:rsidR="005E5EA6" w:rsidRPr="005E5EA6" w:rsidRDefault="00032D5D" w:rsidP="005E5EA6">
      <w:pPr>
        <w:spacing w:after="0" w:line="240" w:lineRule="auto"/>
        <w:ind w:left="120"/>
        <w:jc w:val="both"/>
        <w:rPr>
          <w:rFonts w:ascii="Liberation Serif" w:eastAsia="Calibri" w:hAnsi="Liberation Serif" w:cs="Liberation Serif"/>
          <w:sz w:val="24"/>
          <w:szCs w:val="24"/>
        </w:rPr>
      </w:pPr>
      <w:bookmarkStart w:id="25" w:name="block-1798800"/>
      <w:bookmarkEnd w:id="2"/>
      <w:r>
        <w:rPr>
          <w:rFonts w:ascii="Liberation Serif" w:eastAsia="Calibri" w:hAnsi="Liberation Serif" w:cs="Liberation Serif"/>
          <w:b/>
          <w:color w:val="333333"/>
          <w:sz w:val="24"/>
          <w:szCs w:val="24"/>
        </w:rPr>
        <w:t xml:space="preserve">                               </w:t>
      </w:r>
      <w:r w:rsidR="005E5EA6" w:rsidRPr="005E5EA6">
        <w:rPr>
          <w:rFonts w:ascii="Liberation Serif" w:eastAsia="Calibri" w:hAnsi="Liberation Serif" w:cs="Liberation Serif"/>
          <w:b/>
          <w:color w:val="333333"/>
          <w:sz w:val="24"/>
          <w:szCs w:val="24"/>
        </w:rPr>
        <w:t xml:space="preserve">ПЛАНИРУЕМЫЕ </w:t>
      </w:r>
      <w:r w:rsidR="005E5EA6"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 xml:space="preserve">ОБРАЗОВАТЕЛЬНЫЕ </w:t>
      </w:r>
      <w:r w:rsidR="005E5EA6" w:rsidRPr="005E5EA6">
        <w:rPr>
          <w:rFonts w:ascii="Liberation Serif" w:eastAsia="Calibri" w:hAnsi="Liberation Serif" w:cs="Liberation Serif"/>
          <w:b/>
          <w:color w:val="333333"/>
          <w:sz w:val="24"/>
          <w:szCs w:val="24"/>
        </w:rPr>
        <w:t>РЕЗУЛЬТАТЫ</w:t>
      </w:r>
    </w:p>
    <w:p w:rsidR="005E5EA6" w:rsidRPr="005E5EA6" w:rsidRDefault="005E5EA6" w:rsidP="005E5EA6">
      <w:pPr>
        <w:spacing w:after="0" w:line="240" w:lineRule="auto"/>
        <w:ind w:left="120"/>
        <w:jc w:val="both"/>
        <w:rPr>
          <w:rFonts w:ascii="Liberation Serif" w:eastAsia="Calibri" w:hAnsi="Liberation Serif" w:cs="Liberation Serif"/>
          <w:sz w:val="24"/>
          <w:szCs w:val="24"/>
        </w:rPr>
      </w:pP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Изучение литературного чтения в 3 классе направлено на достижение обучающимися личностных,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метапредметных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и предметных результатов освоения учебного предмета.</w:t>
      </w:r>
    </w:p>
    <w:p w:rsidR="005E5EA6" w:rsidRPr="005E5EA6" w:rsidRDefault="005E5EA6" w:rsidP="005E5EA6">
      <w:pPr>
        <w:spacing w:after="0" w:line="240" w:lineRule="auto"/>
        <w:ind w:left="120"/>
        <w:jc w:val="both"/>
        <w:rPr>
          <w:rFonts w:ascii="Liberation Serif" w:eastAsia="Calibri" w:hAnsi="Liberation Serif" w:cs="Liberation Serif"/>
          <w:sz w:val="24"/>
          <w:szCs w:val="24"/>
        </w:rPr>
      </w:pPr>
    </w:p>
    <w:p w:rsidR="005E5EA6" w:rsidRPr="005E5EA6" w:rsidRDefault="00032D5D" w:rsidP="005E5EA6">
      <w:pPr>
        <w:spacing w:after="0" w:line="240" w:lineRule="auto"/>
        <w:ind w:left="120"/>
        <w:jc w:val="both"/>
        <w:rPr>
          <w:rFonts w:ascii="Liberation Serif" w:eastAsia="Calibri" w:hAnsi="Liberation Serif" w:cs="Liberation Serif"/>
          <w:sz w:val="24"/>
          <w:szCs w:val="24"/>
        </w:rPr>
      </w:pPr>
      <w:r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 xml:space="preserve">                                                    </w:t>
      </w:r>
      <w:r w:rsidR="005E5EA6"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>ЛИЧНОСТНЫЕ РЕЗУЛЬТАТЫ</w:t>
      </w:r>
    </w:p>
    <w:p w:rsidR="005E5EA6" w:rsidRPr="005E5EA6" w:rsidRDefault="005E5EA6" w:rsidP="005E5EA6">
      <w:pPr>
        <w:spacing w:after="0" w:line="240" w:lineRule="auto"/>
        <w:ind w:left="120"/>
        <w:jc w:val="both"/>
        <w:rPr>
          <w:rFonts w:ascii="Liberation Serif" w:eastAsia="Calibri" w:hAnsi="Liberation Serif" w:cs="Liberation Serif"/>
          <w:sz w:val="24"/>
          <w:szCs w:val="24"/>
        </w:rPr>
      </w:pP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  <w:lang w:val="en-US"/>
        </w:rPr>
      </w:pPr>
      <w:proofErr w:type="spellStart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Гражданско-патриотическое</w:t>
      </w:r>
      <w:proofErr w:type="spellEnd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воспитание</w:t>
      </w:r>
      <w:proofErr w:type="spellEnd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:</w:t>
      </w:r>
    </w:p>
    <w:p w:rsidR="005E5EA6" w:rsidRPr="005E5EA6" w:rsidRDefault="005E5EA6" w:rsidP="002911FD">
      <w:pPr>
        <w:numPr>
          <w:ilvl w:val="0"/>
          <w:numId w:val="7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lastRenderedPageBreak/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5E5EA6" w:rsidRPr="005E5EA6" w:rsidRDefault="005E5EA6" w:rsidP="002911FD">
      <w:pPr>
        <w:numPr>
          <w:ilvl w:val="0"/>
          <w:numId w:val="7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  <w:lang w:val="en-US"/>
        </w:rPr>
      </w:pPr>
      <w:proofErr w:type="spellStart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Духовно-нравственное</w:t>
      </w:r>
      <w:proofErr w:type="spellEnd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воспитание</w:t>
      </w:r>
      <w:proofErr w:type="spellEnd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:</w:t>
      </w:r>
    </w:p>
    <w:p w:rsidR="005E5EA6" w:rsidRPr="005E5EA6" w:rsidRDefault="005E5EA6" w:rsidP="002911FD">
      <w:pPr>
        <w:numPr>
          <w:ilvl w:val="0"/>
          <w:numId w:val="8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5E5EA6" w:rsidRPr="005E5EA6" w:rsidRDefault="005E5EA6" w:rsidP="002911FD">
      <w:pPr>
        <w:numPr>
          <w:ilvl w:val="0"/>
          <w:numId w:val="8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5E5EA6" w:rsidRPr="005E5EA6" w:rsidRDefault="005E5EA6" w:rsidP="002911FD">
      <w:pPr>
        <w:numPr>
          <w:ilvl w:val="0"/>
          <w:numId w:val="8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  <w:lang w:val="en-US"/>
        </w:rPr>
      </w:pPr>
      <w:proofErr w:type="spellStart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Эстетическое</w:t>
      </w:r>
      <w:proofErr w:type="spellEnd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воспитание</w:t>
      </w:r>
      <w:proofErr w:type="spellEnd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:</w:t>
      </w:r>
    </w:p>
    <w:p w:rsidR="005E5EA6" w:rsidRPr="005E5EA6" w:rsidRDefault="005E5EA6" w:rsidP="002911FD">
      <w:pPr>
        <w:numPr>
          <w:ilvl w:val="0"/>
          <w:numId w:val="9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5E5EA6" w:rsidRPr="005E5EA6" w:rsidRDefault="005E5EA6" w:rsidP="002911FD">
      <w:pPr>
        <w:numPr>
          <w:ilvl w:val="0"/>
          <w:numId w:val="9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  <w:lang w:val="en-US"/>
        </w:rPr>
      </w:pPr>
      <w:proofErr w:type="spellStart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Трудовое</w:t>
      </w:r>
      <w:proofErr w:type="spellEnd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воспитание</w:t>
      </w:r>
      <w:proofErr w:type="spellEnd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:</w:t>
      </w:r>
    </w:p>
    <w:p w:rsidR="005E5EA6" w:rsidRPr="005E5EA6" w:rsidRDefault="005E5EA6" w:rsidP="002911FD">
      <w:pPr>
        <w:numPr>
          <w:ilvl w:val="0"/>
          <w:numId w:val="10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  <w:lang w:val="en-US"/>
        </w:rPr>
      </w:pPr>
      <w:proofErr w:type="spellStart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Экологическое</w:t>
      </w:r>
      <w:proofErr w:type="spellEnd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воспитание</w:t>
      </w:r>
      <w:proofErr w:type="spellEnd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:</w:t>
      </w:r>
    </w:p>
    <w:p w:rsidR="005E5EA6" w:rsidRPr="005E5EA6" w:rsidRDefault="005E5EA6" w:rsidP="002911FD">
      <w:pPr>
        <w:numPr>
          <w:ilvl w:val="0"/>
          <w:numId w:val="11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5E5EA6" w:rsidRPr="005E5EA6" w:rsidRDefault="005E5EA6" w:rsidP="002911FD">
      <w:pPr>
        <w:numPr>
          <w:ilvl w:val="0"/>
          <w:numId w:val="11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неприятие действий, приносящих ей вред.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  <w:lang w:val="en-US"/>
        </w:rPr>
      </w:pPr>
      <w:proofErr w:type="spellStart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Ценности</w:t>
      </w:r>
      <w:proofErr w:type="spellEnd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научного</w:t>
      </w:r>
      <w:proofErr w:type="spellEnd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познания</w:t>
      </w:r>
      <w:proofErr w:type="spellEnd"/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:</w:t>
      </w:r>
    </w:p>
    <w:p w:rsidR="005E5EA6" w:rsidRPr="005E5EA6" w:rsidRDefault="005E5EA6" w:rsidP="002911FD">
      <w:pPr>
        <w:numPr>
          <w:ilvl w:val="0"/>
          <w:numId w:val="12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5E5EA6" w:rsidRPr="005E5EA6" w:rsidRDefault="005E5EA6" w:rsidP="002911FD">
      <w:pPr>
        <w:numPr>
          <w:ilvl w:val="0"/>
          <w:numId w:val="12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овладение смысловым чтением для решения различного уровня учебных и жизненных задач;</w:t>
      </w:r>
    </w:p>
    <w:p w:rsidR="005E5EA6" w:rsidRPr="005E5EA6" w:rsidRDefault="005E5EA6" w:rsidP="005E5EA6">
      <w:pPr>
        <w:spacing w:after="0" w:line="240" w:lineRule="auto"/>
        <w:ind w:left="120"/>
        <w:jc w:val="both"/>
        <w:rPr>
          <w:rFonts w:ascii="Liberation Serif" w:eastAsia="Calibri" w:hAnsi="Liberation Serif" w:cs="Liberation Serif"/>
          <w:sz w:val="24"/>
          <w:szCs w:val="24"/>
        </w:rPr>
      </w:pPr>
    </w:p>
    <w:p w:rsidR="005E5EA6" w:rsidRPr="005E5EA6" w:rsidRDefault="005E5EA6" w:rsidP="005E5EA6">
      <w:pPr>
        <w:spacing w:after="0" w:line="240" w:lineRule="auto"/>
        <w:ind w:left="120"/>
        <w:jc w:val="both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5E5EA6" w:rsidRPr="005E5EA6" w:rsidRDefault="00635F5A" w:rsidP="004B5D2B">
      <w:p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 xml:space="preserve">                                                  </w:t>
      </w:r>
      <w:r w:rsidR="005E5EA6"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>МЕТАПРЕДМЕТНЫЕ РЕЗУЛЬТАТЫ</w:t>
      </w:r>
    </w:p>
    <w:p w:rsidR="005E5EA6" w:rsidRPr="005E5EA6" w:rsidRDefault="005E5EA6" w:rsidP="005E5EA6">
      <w:pPr>
        <w:spacing w:after="0" w:line="240" w:lineRule="auto"/>
        <w:ind w:left="120"/>
        <w:jc w:val="both"/>
        <w:rPr>
          <w:rFonts w:ascii="Liberation Serif" w:eastAsia="Calibri" w:hAnsi="Liberation Serif" w:cs="Liberation Serif"/>
          <w:sz w:val="24"/>
          <w:szCs w:val="24"/>
        </w:rPr>
      </w:pP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  <w:lang w:val="en-US"/>
        </w:rPr>
      </w:pPr>
      <w:proofErr w:type="spellStart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>базовые</w:t>
      </w:r>
      <w:proofErr w:type="spellEnd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>логические</w:t>
      </w:r>
      <w:proofErr w:type="spellEnd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>действия</w:t>
      </w:r>
      <w:proofErr w:type="spellEnd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>:</w:t>
      </w:r>
    </w:p>
    <w:p w:rsidR="005E5EA6" w:rsidRPr="005E5EA6" w:rsidRDefault="005E5EA6" w:rsidP="002911FD">
      <w:pPr>
        <w:numPr>
          <w:ilvl w:val="0"/>
          <w:numId w:val="13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5E5EA6" w:rsidRPr="005E5EA6" w:rsidRDefault="005E5EA6" w:rsidP="002911FD">
      <w:pPr>
        <w:numPr>
          <w:ilvl w:val="0"/>
          <w:numId w:val="13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объединять произведения по жанру, авторской принадлежности;</w:t>
      </w:r>
    </w:p>
    <w:p w:rsidR="005E5EA6" w:rsidRPr="005E5EA6" w:rsidRDefault="005E5EA6" w:rsidP="002911FD">
      <w:pPr>
        <w:numPr>
          <w:ilvl w:val="0"/>
          <w:numId w:val="13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lastRenderedPageBreak/>
        <w:t>определять существенный признак для классификации, классифицировать произведения по темам, жанрам и видам;</w:t>
      </w:r>
    </w:p>
    <w:p w:rsidR="005E5EA6" w:rsidRPr="005E5EA6" w:rsidRDefault="005E5EA6" w:rsidP="002911FD">
      <w:pPr>
        <w:numPr>
          <w:ilvl w:val="0"/>
          <w:numId w:val="13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  <w:lang w:val="en-US"/>
        </w:rPr>
      </w:pPr>
      <w:proofErr w:type="spellStart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>базовые</w:t>
      </w:r>
      <w:proofErr w:type="spellEnd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>исследовательские</w:t>
      </w:r>
      <w:proofErr w:type="spellEnd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>действия</w:t>
      </w:r>
      <w:proofErr w:type="spellEnd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>:</w:t>
      </w:r>
    </w:p>
    <w:p w:rsidR="005E5EA6" w:rsidRPr="005E5EA6" w:rsidRDefault="005E5EA6" w:rsidP="002911FD">
      <w:pPr>
        <w:numPr>
          <w:ilvl w:val="0"/>
          <w:numId w:val="14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5E5EA6" w:rsidRPr="005E5EA6" w:rsidRDefault="005E5EA6" w:rsidP="002911FD">
      <w:pPr>
        <w:numPr>
          <w:ilvl w:val="0"/>
          <w:numId w:val="14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формулировать с помощью учителя цель, планировать изменения объекта, ситуации;</w:t>
      </w:r>
    </w:p>
    <w:p w:rsidR="005E5EA6" w:rsidRPr="005E5EA6" w:rsidRDefault="005E5EA6" w:rsidP="002911FD">
      <w:pPr>
        <w:numPr>
          <w:ilvl w:val="0"/>
          <w:numId w:val="14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5E5EA6" w:rsidRPr="005E5EA6" w:rsidRDefault="005E5EA6" w:rsidP="002911FD">
      <w:pPr>
        <w:numPr>
          <w:ilvl w:val="0"/>
          <w:numId w:val="14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  <w:lang w:val="en-US"/>
        </w:rPr>
      </w:pPr>
      <w:proofErr w:type="spellStart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>работа</w:t>
      </w:r>
      <w:proofErr w:type="spellEnd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 xml:space="preserve"> с </w:t>
      </w:r>
      <w:proofErr w:type="spellStart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>информацией</w:t>
      </w:r>
      <w:proofErr w:type="spellEnd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>:</w:t>
      </w:r>
    </w:p>
    <w:p w:rsidR="005E5EA6" w:rsidRPr="005E5EA6" w:rsidRDefault="005E5EA6" w:rsidP="002911FD">
      <w:pPr>
        <w:numPr>
          <w:ilvl w:val="0"/>
          <w:numId w:val="15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  <w:lang w:val="en-US"/>
        </w:rPr>
      </w:pP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выбирать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источник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получения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информации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;</w:t>
      </w:r>
    </w:p>
    <w:p w:rsidR="005E5EA6" w:rsidRPr="005E5EA6" w:rsidRDefault="005E5EA6" w:rsidP="002911FD">
      <w:pPr>
        <w:numPr>
          <w:ilvl w:val="0"/>
          <w:numId w:val="15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согласно заданному алгоритму находить в предложенном источнике информацию, представленную в явном виде;</w:t>
      </w:r>
    </w:p>
    <w:p w:rsidR="005E5EA6" w:rsidRPr="005E5EA6" w:rsidRDefault="005E5EA6" w:rsidP="002911FD">
      <w:pPr>
        <w:numPr>
          <w:ilvl w:val="0"/>
          <w:numId w:val="15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5E5EA6" w:rsidRPr="005E5EA6" w:rsidRDefault="005E5EA6" w:rsidP="002911FD">
      <w:pPr>
        <w:numPr>
          <w:ilvl w:val="0"/>
          <w:numId w:val="15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К концу обучения в начальной школе у обучающегося формируются </w:t>
      </w:r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 xml:space="preserve">коммуникативные 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универсальные учебные действия: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  <w:lang w:val="en-US"/>
        </w:rPr>
      </w:pPr>
      <w:proofErr w:type="spellStart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>общение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:</w:t>
      </w:r>
    </w:p>
    <w:p w:rsidR="005E5EA6" w:rsidRPr="005E5EA6" w:rsidRDefault="005E5EA6" w:rsidP="002911FD">
      <w:pPr>
        <w:numPr>
          <w:ilvl w:val="0"/>
          <w:numId w:val="16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E5EA6" w:rsidRPr="005E5EA6" w:rsidRDefault="005E5EA6" w:rsidP="002911FD">
      <w:pPr>
        <w:numPr>
          <w:ilvl w:val="0"/>
          <w:numId w:val="16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:rsidR="005E5EA6" w:rsidRPr="005E5EA6" w:rsidRDefault="005E5EA6" w:rsidP="002911FD">
      <w:pPr>
        <w:numPr>
          <w:ilvl w:val="0"/>
          <w:numId w:val="16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признавать возможность существования разных точек зрения;</w:t>
      </w:r>
    </w:p>
    <w:p w:rsidR="005E5EA6" w:rsidRPr="005E5EA6" w:rsidRDefault="005E5EA6" w:rsidP="002911FD">
      <w:pPr>
        <w:numPr>
          <w:ilvl w:val="0"/>
          <w:numId w:val="16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корректно и аргументированно высказывать своё мнение;</w:t>
      </w:r>
    </w:p>
    <w:p w:rsidR="005E5EA6" w:rsidRPr="005E5EA6" w:rsidRDefault="005E5EA6" w:rsidP="002911FD">
      <w:pPr>
        <w:numPr>
          <w:ilvl w:val="0"/>
          <w:numId w:val="16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строить речевое высказывание в соответствии с поставленной задачей;</w:t>
      </w:r>
    </w:p>
    <w:p w:rsidR="005E5EA6" w:rsidRPr="005E5EA6" w:rsidRDefault="005E5EA6" w:rsidP="002911FD">
      <w:pPr>
        <w:numPr>
          <w:ilvl w:val="0"/>
          <w:numId w:val="16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создавать устные и письменные тексты (описание, рассуждение, повествование);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в начальной школе у обучающегося формируются </w:t>
      </w:r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>регулятивные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универсальные учебные действия: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  <w:lang w:val="en-US"/>
        </w:rPr>
      </w:pPr>
      <w:proofErr w:type="spellStart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>самоорганизация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:</w:t>
      </w:r>
    </w:p>
    <w:p w:rsidR="005E5EA6" w:rsidRPr="005E5EA6" w:rsidRDefault="005E5EA6" w:rsidP="002911FD">
      <w:pPr>
        <w:numPr>
          <w:ilvl w:val="0"/>
          <w:numId w:val="17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5E5EA6" w:rsidRPr="005E5EA6" w:rsidRDefault="005E5EA6" w:rsidP="002911FD">
      <w:pPr>
        <w:numPr>
          <w:ilvl w:val="0"/>
          <w:numId w:val="17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  <w:lang w:val="en-US"/>
        </w:rPr>
      </w:pP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выстраивать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последовательность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выбранных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действий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;</w:t>
      </w: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  <w:lang w:val="en-US"/>
        </w:rPr>
      </w:pPr>
      <w:proofErr w:type="spellStart"/>
      <w:r w:rsidRPr="005E5EA6">
        <w:rPr>
          <w:rFonts w:ascii="Liberation Serif" w:eastAsia="Calibri" w:hAnsi="Liberation Serif" w:cs="Liberation Serif"/>
          <w:i/>
          <w:color w:val="000000"/>
          <w:sz w:val="24"/>
          <w:szCs w:val="24"/>
          <w:lang w:val="en-US"/>
        </w:rPr>
        <w:t>самоконтроль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:</w:t>
      </w:r>
    </w:p>
    <w:p w:rsidR="005E5EA6" w:rsidRPr="005E5EA6" w:rsidRDefault="005E5EA6" w:rsidP="002911FD">
      <w:pPr>
        <w:numPr>
          <w:ilvl w:val="0"/>
          <w:numId w:val="18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устанавливать причины успеха/неудач учебной деятельности;</w:t>
      </w:r>
    </w:p>
    <w:p w:rsidR="005E5EA6" w:rsidRPr="005E5EA6" w:rsidRDefault="005E5EA6" w:rsidP="002911FD">
      <w:pPr>
        <w:numPr>
          <w:ilvl w:val="0"/>
          <w:numId w:val="18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корректировать свои учебные действия для преодоления ошибок.</w:t>
      </w:r>
    </w:p>
    <w:p w:rsidR="005E5EA6" w:rsidRPr="005E5EA6" w:rsidRDefault="005E5EA6" w:rsidP="005E5EA6">
      <w:pPr>
        <w:spacing w:after="0" w:line="240" w:lineRule="auto"/>
        <w:ind w:left="120"/>
        <w:jc w:val="both"/>
        <w:rPr>
          <w:rFonts w:ascii="Liberation Serif" w:eastAsia="Calibri" w:hAnsi="Liberation Serif" w:cs="Liberation Serif"/>
          <w:sz w:val="24"/>
          <w:szCs w:val="24"/>
          <w:lang w:val="en-US"/>
        </w:rPr>
      </w:pP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Совместная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 xml:space="preserve">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деятельность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  <w:lang w:val="en-US"/>
        </w:rPr>
        <w:t>:</w:t>
      </w:r>
    </w:p>
    <w:p w:rsidR="005E5EA6" w:rsidRPr="005E5EA6" w:rsidRDefault="005E5EA6" w:rsidP="002911FD">
      <w:pPr>
        <w:numPr>
          <w:ilvl w:val="0"/>
          <w:numId w:val="19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5E5EA6" w:rsidRPr="005E5EA6" w:rsidRDefault="005E5EA6" w:rsidP="002911FD">
      <w:pPr>
        <w:numPr>
          <w:ilvl w:val="0"/>
          <w:numId w:val="19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E5EA6" w:rsidRPr="005E5EA6" w:rsidRDefault="005E5EA6" w:rsidP="002911FD">
      <w:pPr>
        <w:numPr>
          <w:ilvl w:val="0"/>
          <w:numId w:val="19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lastRenderedPageBreak/>
        <w:t>проявлять готовность руководить, выполнять поручения, подчиняться;</w:t>
      </w:r>
    </w:p>
    <w:p w:rsidR="005E5EA6" w:rsidRPr="005E5EA6" w:rsidRDefault="005E5EA6" w:rsidP="002911FD">
      <w:pPr>
        <w:numPr>
          <w:ilvl w:val="0"/>
          <w:numId w:val="19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выполнять совместные проектные задания с опорой на предложенные образцы.</w:t>
      </w:r>
    </w:p>
    <w:p w:rsidR="005E5EA6" w:rsidRPr="005E5EA6" w:rsidRDefault="005E5EA6" w:rsidP="005E5EA6">
      <w:pPr>
        <w:spacing w:after="0" w:line="240" w:lineRule="auto"/>
        <w:ind w:left="120"/>
        <w:jc w:val="both"/>
        <w:rPr>
          <w:rFonts w:ascii="Liberation Serif" w:eastAsia="Calibri" w:hAnsi="Liberation Serif" w:cs="Liberation Serif"/>
          <w:sz w:val="24"/>
          <w:szCs w:val="24"/>
        </w:rPr>
      </w:pPr>
    </w:p>
    <w:p w:rsidR="005E5EA6" w:rsidRPr="005E5EA6" w:rsidRDefault="00635F5A" w:rsidP="005E5EA6">
      <w:pPr>
        <w:spacing w:after="0" w:line="240" w:lineRule="auto"/>
        <w:ind w:left="120"/>
        <w:jc w:val="both"/>
        <w:rPr>
          <w:rFonts w:ascii="Liberation Serif" w:eastAsia="Calibri" w:hAnsi="Liberation Serif" w:cs="Liberation Serif"/>
          <w:sz w:val="24"/>
          <w:szCs w:val="24"/>
        </w:rPr>
      </w:pPr>
      <w:r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 xml:space="preserve">                                                 </w:t>
      </w:r>
      <w:r w:rsidR="005E5EA6"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>ПРЕДМЕТНЫЕ РЕЗУЛЬТАТЫ</w:t>
      </w:r>
    </w:p>
    <w:p w:rsidR="005E5EA6" w:rsidRPr="005E5EA6" w:rsidRDefault="005E5EA6" w:rsidP="005E5EA6">
      <w:pPr>
        <w:spacing w:after="0" w:line="240" w:lineRule="auto"/>
        <w:ind w:left="120"/>
        <w:jc w:val="both"/>
        <w:rPr>
          <w:rFonts w:ascii="Liberation Serif" w:eastAsia="Calibri" w:hAnsi="Liberation Serif" w:cs="Liberation Serif"/>
          <w:sz w:val="24"/>
          <w:szCs w:val="24"/>
        </w:rPr>
      </w:pPr>
    </w:p>
    <w:p w:rsidR="005E5EA6" w:rsidRPr="005E5EA6" w:rsidRDefault="005E5EA6" w:rsidP="005E5EA6">
      <w:pPr>
        <w:spacing w:after="0" w:line="240" w:lineRule="auto"/>
        <w:ind w:firstLine="60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5E5EA6" w:rsidRPr="005E5EA6" w:rsidRDefault="005E5EA6" w:rsidP="005E5EA6">
      <w:pPr>
        <w:spacing w:after="0" w:line="240" w:lineRule="auto"/>
        <w:ind w:left="120"/>
        <w:jc w:val="both"/>
        <w:rPr>
          <w:rFonts w:ascii="Liberation Serif" w:eastAsia="Calibri" w:hAnsi="Liberation Serif" w:cs="Liberation Serif"/>
          <w:sz w:val="24"/>
          <w:szCs w:val="24"/>
        </w:rPr>
      </w:pPr>
    </w:p>
    <w:p w:rsidR="005E5EA6" w:rsidRPr="002A52D0" w:rsidRDefault="005E5EA6" w:rsidP="005E5EA6">
      <w:pPr>
        <w:spacing w:after="0" w:line="240" w:lineRule="auto"/>
        <w:ind w:left="12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2A52D0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>3 КЛАСС</w:t>
      </w:r>
    </w:p>
    <w:p w:rsidR="005E5EA6" w:rsidRPr="002A52D0" w:rsidRDefault="005E5EA6" w:rsidP="002911FD">
      <w:pPr>
        <w:pStyle w:val="af0"/>
        <w:numPr>
          <w:ilvl w:val="0"/>
          <w:numId w:val="22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2A52D0">
        <w:rPr>
          <w:rFonts w:ascii="Liberation Serif" w:eastAsia="Calibri" w:hAnsi="Liberation Serif" w:cs="Liberation Serif"/>
          <w:color w:val="000000"/>
          <w:sz w:val="24"/>
          <w:szCs w:val="24"/>
        </w:rPr>
        <w:t>отвечать на вопрос о культурной значимости устного народного творчества и художественной литературы,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5E5EA6" w:rsidRPr="005E5EA6" w:rsidRDefault="005E5EA6" w:rsidP="002911FD">
      <w:pPr>
        <w:numPr>
          <w:ilvl w:val="0"/>
          <w:numId w:val="20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читать вслух и про себя в соответствии с учебной задачей, использовать разные виды чтения (изучающее, ознакомительное, поисковое выборочное, просмотровое выборочное);</w:t>
      </w:r>
    </w:p>
    <w:p w:rsidR="005E5EA6" w:rsidRPr="005E5EA6" w:rsidRDefault="005E5EA6" w:rsidP="002911FD">
      <w:pPr>
        <w:numPr>
          <w:ilvl w:val="0"/>
          <w:numId w:val="20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(без отметочного оценивания);</w:t>
      </w:r>
    </w:p>
    <w:p w:rsidR="005E5EA6" w:rsidRPr="005E5EA6" w:rsidRDefault="005E5EA6" w:rsidP="002911FD">
      <w:pPr>
        <w:numPr>
          <w:ilvl w:val="0"/>
          <w:numId w:val="20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читать наизусть не менее 4 стихотворений в соответствии с изученной тематикой произведений;</w:t>
      </w:r>
    </w:p>
    <w:p w:rsidR="005E5EA6" w:rsidRPr="005E5EA6" w:rsidRDefault="005E5EA6" w:rsidP="002911FD">
      <w:pPr>
        <w:numPr>
          <w:ilvl w:val="0"/>
          <w:numId w:val="20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различать художественные произведения и познавательные тексты;</w:t>
      </w:r>
    </w:p>
    <w:p w:rsidR="005E5EA6" w:rsidRPr="005E5EA6" w:rsidRDefault="005E5EA6" w:rsidP="002911FD">
      <w:pPr>
        <w:numPr>
          <w:ilvl w:val="0"/>
          <w:numId w:val="20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различать прозаическую и стихотворную речь: называть особенности стихотворного произведения (ритм, рифма, строфа), отличать лирическое произведение от эпического;</w:t>
      </w:r>
    </w:p>
    <w:p w:rsidR="005E5EA6" w:rsidRPr="005E5EA6" w:rsidRDefault="005E5EA6" w:rsidP="002911FD">
      <w:pPr>
        <w:numPr>
          <w:ilvl w:val="0"/>
          <w:numId w:val="20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понимать жанровую принадлежность, содержание, смысл прослушанного/прочитанного произведения: отвечать и формулировать вопросы к учебным и художественным текстам;</w:t>
      </w:r>
    </w:p>
    <w:p w:rsidR="005E5EA6" w:rsidRPr="005E5EA6" w:rsidRDefault="005E5EA6" w:rsidP="002911FD">
      <w:pPr>
        <w:numPr>
          <w:ilvl w:val="0"/>
          <w:numId w:val="20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потешки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басни), приводить примеры произведений фольклора разных народов России;</w:t>
      </w:r>
    </w:p>
    <w:p w:rsidR="005E5EA6" w:rsidRPr="005E5EA6" w:rsidRDefault="005E5EA6" w:rsidP="002911FD">
      <w:pPr>
        <w:numPr>
          <w:ilvl w:val="0"/>
          <w:numId w:val="20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характеризовать героев, описывать характер героя, давать оценку поступкам героев, составлять портретные характеристики персонажей; выявлять взаимосвязь между поступками, мыслями, чувствами героев, сравнивать героев одного произведения и сопоставлять их поступки по предложенным критериям (по аналогии или по контрасту);</w:t>
      </w:r>
    </w:p>
    <w:p w:rsidR="005E5EA6" w:rsidRPr="002A52D0" w:rsidRDefault="005E5EA6" w:rsidP="002911FD">
      <w:pPr>
        <w:pStyle w:val="af0"/>
        <w:numPr>
          <w:ilvl w:val="0"/>
          <w:numId w:val="21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2A52D0">
        <w:rPr>
          <w:rFonts w:ascii="Liberation Serif" w:eastAsia="Calibri" w:hAnsi="Liberation Serif" w:cs="Liberation Serif"/>
          <w:color w:val="000000"/>
          <w:sz w:val="24"/>
          <w:szCs w:val="24"/>
        </w:rPr>
        <w:t>отличать автора произведения от героя и рассказчика, характеризовать отношение автора к героям, поступкам, описанной картине, находить в тексте средства изображения героев (портрет), описание пейзажа и интерьера;</w:t>
      </w:r>
    </w:p>
    <w:p w:rsidR="005E5EA6" w:rsidRPr="002A52D0" w:rsidRDefault="005E5EA6" w:rsidP="002911FD">
      <w:pPr>
        <w:pStyle w:val="af0"/>
        <w:numPr>
          <w:ilvl w:val="0"/>
          <w:numId w:val="21"/>
        </w:numPr>
        <w:spacing w:after="0" w:line="240" w:lineRule="auto"/>
        <w:ind w:left="0" w:firstLine="0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2A52D0">
        <w:rPr>
          <w:rFonts w:ascii="Liberation Serif" w:eastAsia="Calibri" w:hAnsi="Liberation Serif" w:cs="Liberation Serif"/>
          <w:color w:val="000000"/>
          <w:sz w:val="24"/>
          <w:szCs w:val="24"/>
        </w:rPr>
        <w:t>осознанно применять изученные понятия (автор, мораль басни, литературный герой, персонаж, характер, тема, идея, заголовок, содержание произведения, эпизод, смысловые части, композиция, сравнение, эпитет, олицетворение);</w:t>
      </w:r>
    </w:p>
    <w:p w:rsidR="005E5EA6" w:rsidRPr="002A52D0" w:rsidRDefault="005E5EA6" w:rsidP="002911FD">
      <w:pPr>
        <w:pStyle w:val="af0"/>
        <w:numPr>
          <w:ilvl w:val="0"/>
          <w:numId w:val="21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2A52D0">
        <w:rPr>
          <w:rFonts w:ascii="Liberation Serif" w:eastAsia="Calibri" w:hAnsi="Liberation Serif" w:cs="Liberation Serif"/>
          <w:color w:val="000000"/>
          <w:sz w:val="24"/>
          <w:szCs w:val="24"/>
        </w:rPr>
        <w:t>пересказывать произведение (устно) подробно, выборочно, сжато (кратко), от лица героя, с изменением лица рассказчика, от третьего лица;</w:t>
      </w:r>
    </w:p>
    <w:p w:rsidR="005E5EA6" w:rsidRPr="005E5EA6" w:rsidRDefault="005E5EA6" w:rsidP="00CB3903">
      <w:p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при анализе и интерпретации текста использовать разные типы речи (повествование, описание, рассуждение) с учётом специфики учебного и художественного </w:t>
      </w:r>
      <w:proofErr w:type="spellStart"/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текстов;составлять</w:t>
      </w:r>
      <w:proofErr w:type="spellEnd"/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устные и письменные высказывания на основе прочитанного/прослушанного текста на заданную тему по </w:t>
      </w: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lastRenderedPageBreak/>
        <w:t>содержанию произведения (не менее 8 предложений), корректировать собственный письменный текст;</w:t>
      </w:r>
    </w:p>
    <w:p w:rsidR="005E5EA6" w:rsidRPr="002A52D0" w:rsidRDefault="005E5EA6" w:rsidP="002911FD">
      <w:pPr>
        <w:pStyle w:val="af0"/>
        <w:numPr>
          <w:ilvl w:val="0"/>
          <w:numId w:val="23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 w:rsidRPr="002A52D0">
        <w:rPr>
          <w:rFonts w:ascii="Liberation Serif" w:eastAsia="Calibri" w:hAnsi="Liberation Serif" w:cs="Liberation Serif"/>
          <w:color w:val="000000"/>
          <w:sz w:val="24"/>
          <w:szCs w:val="24"/>
        </w:rPr>
        <w:t>составлять краткий отзыв о прочитанном произведении по заданному алгоритму;</w:t>
      </w:r>
    </w:p>
    <w:p w:rsidR="005E5EA6" w:rsidRPr="0010033A" w:rsidRDefault="00924824" w:rsidP="002911FD">
      <w:pPr>
        <w:pStyle w:val="af0"/>
        <w:numPr>
          <w:ilvl w:val="0"/>
          <w:numId w:val="23"/>
        </w:numPr>
        <w:spacing w:after="0" w:line="240" w:lineRule="auto"/>
        <w:jc w:val="both"/>
        <w:rPr>
          <w:rFonts w:ascii="Liberation Serif" w:eastAsia="Calibri" w:hAnsi="Liberation Serif" w:cs="Liberation Serif"/>
          <w:sz w:val="24"/>
          <w:szCs w:val="24"/>
        </w:rPr>
      </w:pPr>
      <w:r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r w:rsidR="005E5EA6" w:rsidRPr="002A52D0">
        <w:rPr>
          <w:rFonts w:ascii="Liberation Serif" w:eastAsia="Calibri" w:hAnsi="Liberation Serif" w:cs="Liberation Serif"/>
          <w:color w:val="000000"/>
          <w:sz w:val="24"/>
          <w:szCs w:val="24"/>
        </w:rPr>
        <w:t>сочинять тексты, используя аналогии, иллюстрации, придумывать продол</w:t>
      </w:r>
      <w:r w:rsidR="004B5D2B" w:rsidRPr="002A52D0">
        <w:rPr>
          <w:rFonts w:ascii="Liberation Serif" w:eastAsia="Calibri" w:hAnsi="Liberation Serif" w:cs="Liberation Serif"/>
          <w:color w:val="000000"/>
          <w:sz w:val="24"/>
          <w:szCs w:val="24"/>
        </w:rPr>
        <w:t>жение прочитанного произведения.</w:t>
      </w:r>
    </w:p>
    <w:p w:rsidR="0010033A" w:rsidRDefault="0010033A" w:rsidP="0010033A">
      <w:pPr>
        <w:pStyle w:val="af0"/>
        <w:spacing w:after="0" w:line="240" w:lineRule="auto"/>
        <w:jc w:val="both"/>
        <w:rPr>
          <w:rFonts w:ascii="Liberation Serif" w:eastAsia="Calibri" w:hAnsi="Liberation Serif" w:cs="Liberation Serif"/>
          <w:color w:val="000000"/>
          <w:sz w:val="24"/>
          <w:szCs w:val="24"/>
        </w:rPr>
      </w:pPr>
    </w:p>
    <w:tbl>
      <w:tblPr>
        <w:tblStyle w:val="TableNormal"/>
        <w:tblW w:w="1066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4270"/>
        <w:gridCol w:w="4795"/>
      </w:tblGrid>
      <w:tr w:rsidR="0010033A" w:rsidRPr="0010033A" w:rsidTr="0010033A">
        <w:trPr>
          <w:trHeight w:val="559"/>
        </w:trPr>
        <w:tc>
          <w:tcPr>
            <w:tcW w:w="1601" w:type="dxa"/>
          </w:tcPr>
          <w:p w:rsidR="0010033A" w:rsidRPr="0010033A" w:rsidRDefault="0010033A" w:rsidP="0010033A">
            <w:pPr>
              <w:spacing w:line="249" w:lineRule="auto"/>
              <w:ind w:right="3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3"/>
              </w:rPr>
              <w:t>Нормы</w:t>
            </w:r>
            <w:proofErr w:type="spellEnd"/>
            <w:r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оцени-</w:t>
            </w:r>
            <w:proofErr w:type="spellStart"/>
            <w:r>
              <w:rPr>
                <w:rFonts w:ascii="Times New Roman" w:eastAsia="Times New Roman" w:hAnsi="Times New Roman" w:cs="Times New Roman"/>
                <w:sz w:val="23"/>
                <w:lang w:val="ru-RU"/>
              </w:rPr>
              <w:t>вания</w:t>
            </w:r>
            <w:proofErr w:type="spellEnd"/>
          </w:p>
          <w:p w:rsidR="0010033A" w:rsidRPr="0010033A" w:rsidRDefault="0010033A" w:rsidP="0010033A">
            <w:pPr>
              <w:ind w:left="258"/>
              <w:rPr>
                <w:rFonts w:ascii="Times New Roman" w:eastAsia="Times New Roman" w:hAnsi="Times New Roman" w:cs="Times New Roman"/>
                <w:sz w:val="23"/>
              </w:rPr>
            </w:pPr>
          </w:p>
        </w:tc>
        <w:tc>
          <w:tcPr>
            <w:tcW w:w="4270" w:type="dxa"/>
          </w:tcPr>
          <w:p w:rsidR="0010033A" w:rsidRPr="0010033A" w:rsidRDefault="0010033A" w:rsidP="0010033A">
            <w:pPr>
              <w:spacing w:line="251" w:lineRule="exact"/>
              <w:ind w:left="201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на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pacing w:val="-4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конец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pacing w:val="1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>I</w:t>
            </w:r>
            <w:r w:rsidRPr="0010033A">
              <w:rPr>
                <w:rFonts w:ascii="Times New Roman" w:eastAsia="Times New Roman" w:hAnsi="Times New Roman" w:cs="Times New Roman"/>
                <w:spacing w:val="-11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полугодия</w:t>
            </w:r>
            <w:proofErr w:type="spellEnd"/>
          </w:p>
        </w:tc>
        <w:tc>
          <w:tcPr>
            <w:tcW w:w="4795" w:type="dxa"/>
          </w:tcPr>
          <w:p w:rsidR="0010033A" w:rsidRPr="0010033A" w:rsidRDefault="0010033A" w:rsidP="0010033A">
            <w:pPr>
              <w:spacing w:line="251" w:lineRule="exact"/>
              <w:ind w:left="200"/>
              <w:rPr>
                <w:rFonts w:ascii="Times New Roman" w:eastAsia="Times New Roman" w:hAnsi="Times New Roman" w:cs="Times New Roman"/>
                <w:sz w:val="23"/>
              </w:rPr>
            </w:pP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на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pacing w:val="-5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конец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>II</w:t>
            </w:r>
            <w:r w:rsidRPr="0010033A">
              <w:rPr>
                <w:rFonts w:ascii="Times New Roman" w:eastAsia="Times New Roman" w:hAnsi="Times New Roman" w:cs="Times New Roman"/>
                <w:spacing w:val="-12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полугодия</w:t>
            </w:r>
            <w:proofErr w:type="spellEnd"/>
          </w:p>
        </w:tc>
      </w:tr>
      <w:tr w:rsidR="0010033A" w:rsidRPr="0010033A" w:rsidTr="0010033A">
        <w:trPr>
          <w:trHeight w:val="516"/>
        </w:trPr>
        <w:tc>
          <w:tcPr>
            <w:tcW w:w="1601" w:type="dxa"/>
          </w:tcPr>
          <w:p w:rsidR="0010033A" w:rsidRPr="0010033A" w:rsidRDefault="0010033A" w:rsidP="0010033A">
            <w:pPr>
              <w:spacing w:line="251" w:lineRule="exact"/>
              <w:ind w:left="258"/>
              <w:rPr>
                <w:rFonts w:ascii="Times New Roman" w:eastAsia="Times New Roman" w:hAnsi="Times New Roman" w:cs="Times New Roman"/>
                <w:sz w:val="23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</w:rPr>
              <w:t>1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кл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z w:val="23"/>
              </w:rPr>
              <w:t>.</w:t>
            </w:r>
          </w:p>
        </w:tc>
        <w:tc>
          <w:tcPr>
            <w:tcW w:w="4270" w:type="dxa"/>
          </w:tcPr>
          <w:p w:rsidR="0010033A" w:rsidRPr="0010033A" w:rsidRDefault="0010033A" w:rsidP="0010033A">
            <w:pPr>
              <w:spacing w:line="251" w:lineRule="exact"/>
              <w:ind w:left="20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не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менее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10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—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15 (20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—</w:t>
            </w:r>
            <w:r w:rsidRPr="0010033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25)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</w:t>
            </w:r>
            <w:r w:rsidRPr="0010033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10033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минуту</w:t>
            </w:r>
          </w:p>
        </w:tc>
        <w:tc>
          <w:tcPr>
            <w:tcW w:w="4795" w:type="dxa"/>
          </w:tcPr>
          <w:p w:rsidR="0010033A" w:rsidRPr="0010033A" w:rsidRDefault="0010033A" w:rsidP="0010033A">
            <w:pPr>
              <w:spacing w:line="251" w:lineRule="exact"/>
              <w:ind w:left="20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2</w:t>
            </w:r>
            <w:r w:rsidRPr="0010033A">
              <w:rPr>
                <w:rFonts w:ascii="Times New Roman" w:eastAsia="Times New Roman" w:hAnsi="Times New Roman" w:cs="Times New Roman"/>
                <w:spacing w:val="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-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менее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15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(25)</w:t>
            </w:r>
            <w:r w:rsidRPr="0010033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 в минуту</w:t>
            </w:r>
            <w:r w:rsidRPr="0010033A">
              <w:rPr>
                <w:rFonts w:ascii="Times New Roman" w:eastAsia="Times New Roman" w:hAnsi="Times New Roman" w:cs="Times New Roman"/>
                <w:spacing w:val="-9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3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- 15-19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(25-</w:t>
            </w:r>
            <w:proofErr w:type="gramStart"/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34)слов</w:t>
            </w:r>
            <w:proofErr w:type="gramEnd"/>
          </w:p>
          <w:p w:rsidR="0010033A" w:rsidRPr="0010033A" w:rsidRDefault="0010033A" w:rsidP="0010033A">
            <w:pPr>
              <w:spacing w:line="261" w:lineRule="exact"/>
              <w:ind w:left="20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4</w:t>
            </w:r>
            <w:r w:rsidRPr="0010033A">
              <w:rPr>
                <w:rFonts w:ascii="Times New Roman" w:eastAsia="Times New Roman" w:hAnsi="Times New Roman" w:cs="Times New Roman"/>
                <w:spacing w:val="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-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20-24 (35-40)</w:t>
            </w:r>
            <w:r w:rsidRPr="0010033A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слова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5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-</w:t>
            </w:r>
            <w:r w:rsidRPr="0010033A">
              <w:rPr>
                <w:rFonts w:ascii="Times New Roman" w:eastAsia="Times New Roman" w:hAnsi="Times New Roman" w:cs="Times New Roman"/>
                <w:spacing w:val="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от 25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(41)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</w:t>
            </w:r>
          </w:p>
        </w:tc>
      </w:tr>
      <w:tr w:rsidR="0010033A" w:rsidRPr="0010033A" w:rsidTr="0010033A">
        <w:trPr>
          <w:trHeight w:val="774"/>
        </w:trPr>
        <w:tc>
          <w:tcPr>
            <w:tcW w:w="1601" w:type="dxa"/>
          </w:tcPr>
          <w:p w:rsidR="0010033A" w:rsidRPr="0010033A" w:rsidRDefault="0010033A" w:rsidP="0010033A">
            <w:pPr>
              <w:spacing w:before="231"/>
              <w:ind w:left="258"/>
              <w:rPr>
                <w:rFonts w:ascii="Times New Roman" w:eastAsia="Times New Roman" w:hAnsi="Times New Roman" w:cs="Times New Roman"/>
                <w:sz w:val="23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</w:rPr>
              <w:t>2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кл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z w:val="23"/>
              </w:rPr>
              <w:t>.</w:t>
            </w:r>
          </w:p>
        </w:tc>
        <w:tc>
          <w:tcPr>
            <w:tcW w:w="4270" w:type="dxa"/>
          </w:tcPr>
          <w:p w:rsidR="0010033A" w:rsidRPr="0010033A" w:rsidRDefault="0010033A" w:rsidP="0010033A">
            <w:pPr>
              <w:spacing w:line="244" w:lineRule="exact"/>
              <w:ind w:left="20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2 -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менее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25 (40)</w:t>
            </w:r>
            <w:r w:rsidRPr="0010033A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10033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минуту</w:t>
            </w:r>
            <w:r w:rsidRPr="0010033A">
              <w:rPr>
                <w:rFonts w:ascii="Times New Roman" w:eastAsia="Times New Roman" w:hAnsi="Times New Roman" w:cs="Times New Roman"/>
                <w:spacing w:val="-10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3 -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25-29 (40-48) слов</w:t>
            </w:r>
          </w:p>
          <w:p w:rsidR="0010033A" w:rsidRPr="0010033A" w:rsidRDefault="0010033A" w:rsidP="0010033A">
            <w:pPr>
              <w:spacing w:line="262" w:lineRule="exact"/>
              <w:ind w:left="20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а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4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-</w:t>
            </w:r>
          </w:p>
          <w:p w:rsidR="0010033A" w:rsidRPr="0010033A" w:rsidRDefault="0010033A" w:rsidP="0010033A">
            <w:pPr>
              <w:spacing w:before="9" w:line="262" w:lineRule="exact"/>
              <w:ind w:left="20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30-34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(49-54)</w:t>
            </w:r>
            <w:r w:rsidRPr="0010033A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слова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5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-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от 35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(55)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</w:t>
            </w:r>
          </w:p>
        </w:tc>
        <w:tc>
          <w:tcPr>
            <w:tcW w:w="4795" w:type="dxa"/>
          </w:tcPr>
          <w:p w:rsidR="0010033A" w:rsidRPr="0010033A" w:rsidRDefault="0010033A" w:rsidP="0010033A">
            <w:pPr>
              <w:spacing w:before="231"/>
              <w:ind w:left="20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2</w:t>
            </w:r>
            <w:r w:rsidRPr="0010033A">
              <w:rPr>
                <w:rFonts w:ascii="Times New Roman" w:eastAsia="Times New Roman" w:hAnsi="Times New Roman" w:cs="Times New Roman"/>
                <w:spacing w:val="4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-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менее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40 (50)</w:t>
            </w:r>
            <w:r w:rsidRPr="0010033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</w:t>
            </w:r>
            <w:r w:rsidRPr="0010033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10033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минуту</w:t>
            </w:r>
            <w:r w:rsidRPr="0010033A">
              <w:rPr>
                <w:rFonts w:ascii="Times New Roman" w:eastAsia="Times New Roman" w:hAnsi="Times New Roman" w:cs="Times New Roman"/>
                <w:spacing w:val="-10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3 -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40-44 (50-58)</w:t>
            </w:r>
            <w:r w:rsidRPr="0010033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слова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4 -</w:t>
            </w:r>
          </w:p>
          <w:p w:rsidR="0010033A" w:rsidRPr="0010033A" w:rsidRDefault="0010033A" w:rsidP="0010033A">
            <w:pPr>
              <w:spacing w:before="19" w:line="262" w:lineRule="exact"/>
              <w:ind w:left="200"/>
              <w:rPr>
                <w:rFonts w:ascii="Times New Roman" w:eastAsia="Times New Roman" w:hAnsi="Times New Roman" w:cs="Times New Roman"/>
                <w:sz w:val="23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</w:rPr>
              <w:t>45-49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>(59-64)</w:t>
            </w:r>
            <w:r w:rsidRPr="0010033A"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слов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на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>5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>-</w:t>
            </w:r>
            <w:r w:rsidRPr="0010033A"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от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>50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 xml:space="preserve">(65)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слов</w:t>
            </w:r>
            <w:proofErr w:type="spellEnd"/>
          </w:p>
        </w:tc>
      </w:tr>
      <w:tr w:rsidR="0010033A" w:rsidRPr="0010033A" w:rsidTr="0010033A">
        <w:trPr>
          <w:trHeight w:val="774"/>
        </w:trPr>
        <w:tc>
          <w:tcPr>
            <w:tcW w:w="1601" w:type="dxa"/>
          </w:tcPr>
          <w:p w:rsidR="0010033A" w:rsidRPr="0010033A" w:rsidRDefault="0010033A" w:rsidP="0010033A">
            <w:pPr>
              <w:spacing w:before="231"/>
              <w:ind w:left="258"/>
              <w:rPr>
                <w:rFonts w:ascii="Times New Roman" w:eastAsia="Times New Roman" w:hAnsi="Times New Roman" w:cs="Times New Roman"/>
                <w:sz w:val="23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</w:rPr>
              <w:t>3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кл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z w:val="23"/>
              </w:rPr>
              <w:t>.</w:t>
            </w:r>
          </w:p>
        </w:tc>
        <w:tc>
          <w:tcPr>
            <w:tcW w:w="4270" w:type="dxa"/>
          </w:tcPr>
          <w:p w:rsidR="0010033A" w:rsidRPr="0010033A" w:rsidRDefault="0010033A" w:rsidP="0010033A">
            <w:pPr>
              <w:spacing w:line="244" w:lineRule="exact"/>
              <w:ind w:left="8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2 -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менее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40 (55)</w:t>
            </w:r>
            <w:r w:rsidRPr="0010033A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</w:t>
            </w:r>
            <w:r w:rsidRPr="0010033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10033A">
              <w:rPr>
                <w:rFonts w:ascii="Times New Roman" w:eastAsia="Times New Roman" w:hAnsi="Times New Roman" w:cs="Times New Roman"/>
                <w:spacing w:val="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минуту</w:t>
            </w:r>
            <w:r w:rsidRPr="0010033A">
              <w:rPr>
                <w:rFonts w:ascii="Times New Roman" w:eastAsia="Times New Roman" w:hAnsi="Times New Roman" w:cs="Times New Roman"/>
                <w:spacing w:val="-10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3 -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40-49 (55-64) слов</w:t>
            </w:r>
          </w:p>
          <w:p w:rsidR="0010033A" w:rsidRPr="0010033A" w:rsidRDefault="0010033A" w:rsidP="0010033A">
            <w:pPr>
              <w:spacing w:line="262" w:lineRule="exact"/>
              <w:ind w:left="8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4</w:t>
            </w:r>
            <w:r w:rsidRPr="0010033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-</w:t>
            </w:r>
          </w:p>
          <w:p w:rsidR="0010033A" w:rsidRPr="0010033A" w:rsidRDefault="0010033A" w:rsidP="0010033A">
            <w:pPr>
              <w:spacing w:before="9" w:line="262" w:lineRule="exact"/>
              <w:ind w:left="8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50-59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(65-69)</w:t>
            </w:r>
            <w:r w:rsidRPr="0010033A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 на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5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-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от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60 (70)слов</w:t>
            </w:r>
          </w:p>
        </w:tc>
        <w:tc>
          <w:tcPr>
            <w:tcW w:w="4795" w:type="dxa"/>
          </w:tcPr>
          <w:p w:rsidR="0010033A" w:rsidRPr="0010033A" w:rsidRDefault="0010033A" w:rsidP="0010033A">
            <w:pPr>
              <w:spacing w:before="231"/>
              <w:ind w:left="8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2 - менее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65 (70)</w:t>
            </w:r>
            <w:r w:rsidRPr="0010033A">
              <w:rPr>
                <w:rFonts w:ascii="Times New Roman" w:eastAsia="Times New Roman" w:hAnsi="Times New Roman" w:cs="Times New Roman"/>
                <w:spacing w:val="-6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</w:t>
            </w:r>
            <w:r w:rsidRPr="0010033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10033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минуту</w:t>
            </w:r>
            <w:r w:rsidRPr="0010033A">
              <w:rPr>
                <w:rFonts w:ascii="Times New Roman" w:eastAsia="Times New Roman" w:hAnsi="Times New Roman" w:cs="Times New Roman"/>
                <w:spacing w:val="-9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3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- 65-69 (70-79) слов</w:t>
            </w:r>
            <w:r w:rsidRPr="0010033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4 -</w:t>
            </w:r>
          </w:p>
          <w:p w:rsidR="0010033A" w:rsidRPr="0010033A" w:rsidRDefault="0010033A" w:rsidP="0010033A">
            <w:pPr>
              <w:spacing w:before="19" w:line="262" w:lineRule="exact"/>
              <w:ind w:left="80"/>
              <w:rPr>
                <w:rFonts w:ascii="Times New Roman" w:eastAsia="Times New Roman" w:hAnsi="Times New Roman" w:cs="Times New Roman"/>
                <w:sz w:val="23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</w:rPr>
              <w:t>7074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>(80-84)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слова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на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>5 -</w:t>
            </w:r>
            <w:r w:rsidRPr="0010033A"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от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>75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>(85)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слов</w:t>
            </w:r>
            <w:proofErr w:type="spellEnd"/>
          </w:p>
        </w:tc>
      </w:tr>
      <w:tr w:rsidR="0010033A" w:rsidRPr="0010033A" w:rsidTr="0010033A">
        <w:trPr>
          <w:trHeight w:val="769"/>
        </w:trPr>
        <w:tc>
          <w:tcPr>
            <w:tcW w:w="1601" w:type="dxa"/>
          </w:tcPr>
          <w:p w:rsidR="0010033A" w:rsidRPr="0010033A" w:rsidRDefault="0010033A" w:rsidP="0010033A">
            <w:pPr>
              <w:spacing w:before="226"/>
              <w:ind w:left="258"/>
              <w:rPr>
                <w:rFonts w:ascii="Times New Roman" w:eastAsia="Times New Roman" w:hAnsi="Times New Roman" w:cs="Times New Roman"/>
                <w:sz w:val="23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</w:rPr>
              <w:t>4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кл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z w:val="23"/>
              </w:rPr>
              <w:t>.</w:t>
            </w:r>
          </w:p>
        </w:tc>
        <w:tc>
          <w:tcPr>
            <w:tcW w:w="4270" w:type="dxa"/>
          </w:tcPr>
          <w:p w:rsidR="0010033A" w:rsidRPr="0010033A" w:rsidRDefault="0010033A" w:rsidP="0010033A">
            <w:pPr>
              <w:spacing w:line="241" w:lineRule="exact"/>
              <w:ind w:left="8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2 - менее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65 (85)</w:t>
            </w:r>
            <w:r w:rsidRPr="0010033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</w:t>
            </w:r>
            <w:r w:rsidRPr="0010033A">
              <w:rPr>
                <w:rFonts w:ascii="Times New Roman" w:eastAsia="Times New Roman" w:hAnsi="Times New Roman" w:cs="Times New Roman"/>
                <w:spacing w:val="-4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в</w:t>
            </w:r>
            <w:r w:rsidRPr="0010033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минуту</w:t>
            </w:r>
            <w:r w:rsidRPr="0010033A">
              <w:rPr>
                <w:rFonts w:ascii="Times New Roman" w:eastAsia="Times New Roman" w:hAnsi="Times New Roman" w:cs="Times New Roman"/>
                <w:spacing w:val="-9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3 -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65-74 (85-99) слова</w:t>
            </w:r>
          </w:p>
          <w:p w:rsidR="0010033A" w:rsidRPr="0010033A" w:rsidRDefault="0010033A" w:rsidP="0010033A">
            <w:pPr>
              <w:spacing w:line="259" w:lineRule="exact"/>
              <w:ind w:left="81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4</w:t>
            </w:r>
          </w:p>
          <w:p w:rsidR="0010033A" w:rsidRPr="0010033A" w:rsidRDefault="0010033A" w:rsidP="0010033A">
            <w:pPr>
              <w:spacing w:before="4"/>
              <w:ind w:left="4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-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75-84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(100-114)</w:t>
            </w:r>
            <w:r w:rsidRPr="0010033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слова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2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5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- от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85 (115)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</w:t>
            </w:r>
          </w:p>
        </w:tc>
        <w:tc>
          <w:tcPr>
            <w:tcW w:w="4795" w:type="dxa"/>
          </w:tcPr>
          <w:p w:rsidR="0010033A" w:rsidRPr="0010033A" w:rsidRDefault="0010033A" w:rsidP="0010033A">
            <w:pPr>
              <w:spacing w:before="226"/>
              <w:ind w:left="80"/>
              <w:rPr>
                <w:rFonts w:ascii="Times New Roman" w:eastAsia="Times New Roman" w:hAnsi="Times New Roman" w:cs="Times New Roman"/>
                <w:sz w:val="23"/>
                <w:lang w:val="ru-RU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2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-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менее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70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(100)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</w:t>
            </w:r>
            <w:r w:rsidRPr="0010033A">
              <w:rPr>
                <w:rFonts w:ascii="Times New Roman" w:eastAsia="Times New Roman" w:hAnsi="Times New Roman" w:cs="Times New Roman"/>
                <w:spacing w:val="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в минуту</w:t>
            </w:r>
            <w:r w:rsidRPr="0010033A">
              <w:rPr>
                <w:rFonts w:ascii="Times New Roman" w:eastAsia="Times New Roman" w:hAnsi="Times New Roman" w:cs="Times New Roman"/>
                <w:spacing w:val="-5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на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3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-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70-88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(100-115)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слов на</w:t>
            </w:r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  <w:lang w:val="ru-RU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  <w:lang w:val="ru-RU"/>
              </w:rPr>
              <w:t>4</w:t>
            </w:r>
          </w:p>
          <w:p w:rsidR="0010033A" w:rsidRPr="0010033A" w:rsidRDefault="0010033A" w:rsidP="0010033A">
            <w:pPr>
              <w:spacing w:before="14"/>
              <w:ind w:left="80"/>
              <w:rPr>
                <w:rFonts w:ascii="Times New Roman" w:eastAsia="Times New Roman" w:hAnsi="Times New Roman" w:cs="Times New Roman"/>
                <w:sz w:val="23"/>
              </w:rPr>
            </w:pPr>
            <w:r w:rsidRPr="0010033A">
              <w:rPr>
                <w:rFonts w:ascii="Times New Roman" w:eastAsia="Times New Roman" w:hAnsi="Times New Roman" w:cs="Times New Roman"/>
                <w:sz w:val="23"/>
              </w:rPr>
              <w:t>-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>89-94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>(116-124)</w:t>
            </w:r>
            <w:r w:rsidRPr="0010033A">
              <w:rPr>
                <w:rFonts w:ascii="Times New Roman" w:eastAsia="Times New Roman" w:hAnsi="Times New Roman" w:cs="Times New Roman"/>
                <w:spacing w:val="-6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слова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на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pacing w:val="-3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>5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>-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от</w:t>
            </w:r>
            <w:proofErr w:type="spellEnd"/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>95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r w:rsidRPr="0010033A">
              <w:rPr>
                <w:rFonts w:ascii="Times New Roman" w:eastAsia="Times New Roman" w:hAnsi="Times New Roman" w:cs="Times New Roman"/>
                <w:sz w:val="23"/>
              </w:rPr>
              <w:t>(125)</w:t>
            </w:r>
            <w:r w:rsidRPr="0010033A">
              <w:rPr>
                <w:rFonts w:ascii="Times New Roman" w:eastAsia="Times New Roman" w:hAnsi="Times New Roman" w:cs="Times New Roman"/>
                <w:spacing w:val="-1"/>
                <w:sz w:val="23"/>
              </w:rPr>
              <w:t xml:space="preserve"> </w:t>
            </w:r>
            <w:proofErr w:type="spellStart"/>
            <w:r w:rsidRPr="0010033A">
              <w:rPr>
                <w:rFonts w:ascii="Times New Roman" w:eastAsia="Times New Roman" w:hAnsi="Times New Roman" w:cs="Times New Roman"/>
                <w:sz w:val="23"/>
              </w:rPr>
              <w:t>слов</w:t>
            </w:r>
            <w:proofErr w:type="spellEnd"/>
          </w:p>
        </w:tc>
      </w:tr>
    </w:tbl>
    <w:p w:rsidR="0010033A" w:rsidRPr="0010033A" w:rsidRDefault="0010033A" w:rsidP="001003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0033A" w:rsidRPr="0010033A" w:rsidRDefault="0010033A" w:rsidP="0010033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10033A" w:rsidRPr="002A52D0" w:rsidRDefault="0010033A" w:rsidP="0010033A">
      <w:pPr>
        <w:pStyle w:val="af0"/>
        <w:spacing w:after="0" w:line="240" w:lineRule="auto"/>
        <w:ind w:left="142" w:hanging="142"/>
        <w:jc w:val="both"/>
        <w:rPr>
          <w:rFonts w:ascii="Liberation Serif" w:eastAsia="Calibri" w:hAnsi="Liberation Serif" w:cs="Liberation Serif"/>
          <w:sz w:val="24"/>
          <w:szCs w:val="24"/>
        </w:rPr>
      </w:pPr>
    </w:p>
    <w:p w:rsidR="005E5EA6" w:rsidRDefault="005E5EA6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  <w:bookmarkStart w:id="26" w:name="block-1798802"/>
      <w:bookmarkEnd w:id="25"/>
    </w:p>
    <w:p w:rsidR="006631FE" w:rsidRDefault="006631FE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6631FE" w:rsidRDefault="006631FE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6631FE" w:rsidRDefault="006631FE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6631FE" w:rsidRDefault="006631FE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6631FE" w:rsidRDefault="006631FE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6631FE" w:rsidRDefault="006631FE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6631FE" w:rsidRDefault="006631FE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6631FE" w:rsidRDefault="006631FE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6631FE" w:rsidRDefault="006631FE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6631FE" w:rsidRDefault="006631FE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6631FE" w:rsidRDefault="006631FE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6631FE" w:rsidRDefault="006631FE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6631FE" w:rsidRDefault="006631FE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6631FE" w:rsidRDefault="006631FE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6631FE" w:rsidRDefault="004A3A18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  <w:r w:rsidRPr="004A3A18">
        <w:rPr>
          <w:rFonts w:ascii="Liberation Serif" w:eastAsia="Calibri" w:hAnsi="Liberation Serif" w:cs="Liberation Serif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389807" cy="8239125"/>
            <wp:effectExtent l="0" t="0" r="0" b="0"/>
            <wp:docPr id="2" name="Рисунок 2" descr="C:\Users\User\Pictures\2024-10-06 л 2\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4-10-06 л 2\л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316" cy="824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1FE" w:rsidRDefault="006631FE" w:rsidP="005E5EA6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6631FE" w:rsidRDefault="006631FE" w:rsidP="004A3A18">
      <w:pPr>
        <w:spacing w:after="0" w:line="240" w:lineRule="auto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6631FE" w:rsidRPr="005E5EA6" w:rsidRDefault="006631FE" w:rsidP="004A3A18">
      <w:pPr>
        <w:spacing w:after="0" w:line="240" w:lineRule="auto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</w:p>
    <w:p w:rsidR="004031A6" w:rsidRPr="004031A6" w:rsidRDefault="005943FA" w:rsidP="004031A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</w:t>
      </w:r>
      <w:bookmarkStart w:id="27" w:name="_GoBack"/>
      <w:bookmarkEnd w:id="27"/>
      <w:r w:rsidR="004031A6" w:rsidRPr="004031A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МИНИСТЕРСТВО ПРОСВЕЩЕНИЯ РОССИЙСКОЙ ФЕДЕРАЦИИ</w:t>
      </w:r>
    </w:p>
    <w:p w:rsidR="004031A6" w:rsidRPr="004031A6" w:rsidRDefault="004031A6" w:rsidP="004031A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ГОСУДАРСТВЕННОЕ БЮДЖЕТНОЕ ОБЩЕОБРАЗОВАТЕЛЬНОЕ УЧРЕЖДЕНИЕ «БЕЗЫМЕНСКАЯ ШКОЛА НОВОАЗОВСКОГО МУНИЦИПАЛЬНОГО ОКРУГА» </w:t>
      </w:r>
    </w:p>
    <w:p w:rsidR="004031A6" w:rsidRPr="004031A6" w:rsidRDefault="004031A6" w:rsidP="004031A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03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ДОНЕЦКОЙ НАРОДНОЙ РЕСПУБЛИКИ</w:t>
      </w:r>
    </w:p>
    <w:p w:rsidR="004031A6" w:rsidRPr="004031A6" w:rsidRDefault="004031A6" w:rsidP="004031A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0031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3543"/>
        <w:gridCol w:w="3118"/>
        <w:gridCol w:w="3370"/>
      </w:tblGrid>
      <w:tr w:rsidR="004031A6" w:rsidRPr="004031A6" w:rsidTr="0061521B">
        <w:trPr>
          <w:trHeight w:val="2398"/>
        </w:trPr>
        <w:tc>
          <w:tcPr>
            <w:tcW w:w="3543" w:type="dxa"/>
            <w:shd w:val="clear" w:color="FFFFFF" w:fill="FFFFFF"/>
          </w:tcPr>
          <w:p w:rsidR="004031A6" w:rsidRPr="004031A6" w:rsidRDefault="004031A6" w:rsidP="004031A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031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                                                                   </w:t>
            </w:r>
          </w:p>
          <w:p w:rsidR="004031A6" w:rsidRPr="004031A6" w:rsidRDefault="004031A6" w:rsidP="004031A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031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заседании ШМО                                                                                                                                 </w:t>
            </w:r>
          </w:p>
          <w:p w:rsidR="004031A6" w:rsidRPr="004031A6" w:rsidRDefault="004031A6" w:rsidP="004031A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031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от </w:t>
            </w:r>
            <w:proofErr w:type="gramStart"/>
            <w:r w:rsidRPr="004031A6">
              <w:rPr>
                <w:rFonts w:ascii="Times New Roman" w:eastAsia="Times New Roman" w:hAnsi="Times New Roman" w:cs="Times New Roman"/>
                <w:sz w:val="24"/>
                <w:szCs w:val="24"/>
              </w:rPr>
              <w:t>« _</w:t>
            </w:r>
            <w:proofErr w:type="gramEnd"/>
            <w:r w:rsidRPr="004031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_» __ __г. № __                                 </w:t>
            </w:r>
          </w:p>
          <w:p w:rsidR="004031A6" w:rsidRPr="004031A6" w:rsidRDefault="004031A6" w:rsidP="004031A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31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ШМО </w:t>
            </w:r>
          </w:p>
          <w:p w:rsidR="004031A6" w:rsidRPr="004031A6" w:rsidRDefault="004031A6" w:rsidP="004031A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031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 </w:t>
            </w:r>
            <w:proofErr w:type="spellStart"/>
            <w:r w:rsidRPr="004031A6">
              <w:rPr>
                <w:rFonts w:ascii="Times New Roman" w:eastAsia="Times New Roman" w:hAnsi="Times New Roman" w:cs="Times New Roman"/>
                <w:sz w:val="24"/>
                <w:szCs w:val="24"/>
              </w:rPr>
              <w:t>Л.А.Гурезова</w:t>
            </w:r>
            <w:proofErr w:type="spellEnd"/>
            <w:r w:rsidRPr="004031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  <w:tc>
          <w:tcPr>
            <w:tcW w:w="3118" w:type="dxa"/>
            <w:shd w:val="clear" w:color="FFFFFF" w:fill="FFFFFF"/>
          </w:tcPr>
          <w:p w:rsidR="004031A6" w:rsidRPr="004031A6" w:rsidRDefault="004031A6" w:rsidP="004031A6">
            <w:pPr>
              <w:spacing w:after="200" w:line="276" w:lineRule="auto"/>
              <w:ind w:right="831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031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СОГЛАСОВАНО </w:t>
            </w:r>
          </w:p>
          <w:p w:rsidR="004031A6" w:rsidRPr="004031A6" w:rsidRDefault="004031A6" w:rsidP="004031A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031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зам. директора по УВР</w:t>
            </w:r>
          </w:p>
          <w:p w:rsidR="004031A6" w:rsidRPr="004031A6" w:rsidRDefault="004031A6" w:rsidP="004031A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031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 </w:t>
            </w:r>
            <w:proofErr w:type="spellStart"/>
            <w:r w:rsidRPr="004031A6">
              <w:rPr>
                <w:rFonts w:ascii="Times New Roman" w:eastAsia="Times New Roman" w:hAnsi="Times New Roman" w:cs="Times New Roman"/>
                <w:sz w:val="24"/>
                <w:szCs w:val="24"/>
              </w:rPr>
              <w:t>М.А.Василенко</w:t>
            </w:r>
            <w:proofErr w:type="spellEnd"/>
          </w:p>
          <w:p w:rsidR="004031A6" w:rsidRPr="004031A6" w:rsidRDefault="004031A6" w:rsidP="004031A6">
            <w:pPr>
              <w:spacing w:after="200" w:line="276" w:lineRule="auto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031A6">
              <w:rPr>
                <w:rFonts w:ascii="Times New Roman" w:eastAsia="Times New Roman" w:hAnsi="Times New Roman" w:cs="Times New Roman"/>
                <w:sz w:val="24"/>
                <w:szCs w:val="24"/>
              </w:rPr>
              <w:t>«____» ____   __ г.</w:t>
            </w:r>
          </w:p>
        </w:tc>
        <w:tc>
          <w:tcPr>
            <w:tcW w:w="3370" w:type="dxa"/>
            <w:shd w:val="clear" w:color="FFFFFF" w:fill="FFFFFF"/>
          </w:tcPr>
          <w:p w:rsidR="004031A6" w:rsidRPr="004031A6" w:rsidRDefault="004031A6" w:rsidP="004031A6">
            <w:pPr>
              <w:spacing w:after="200" w:line="276" w:lineRule="auto"/>
              <w:ind w:right="-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31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031A6">
              <w:rPr>
                <w:rFonts w:ascii="Times New Roman" w:eastAsia="Times New Roman" w:hAnsi="Times New Roman" w:cs="Times New Roman"/>
              </w:rPr>
              <w:t xml:space="preserve">УТВЕРЖДАЮ  </w:t>
            </w:r>
            <w:r w:rsidRPr="004031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Pr="004031A6">
              <w:rPr>
                <w:rFonts w:ascii="Times New Roman" w:eastAsia="Times New Roman" w:hAnsi="Times New Roman" w:cs="Times New Roman"/>
              </w:rPr>
              <w:t xml:space="preserve">                                         Директор ГБОУ «БЕЗЫМЕНСКАЯ ШКОЛА НОВОАЗОВСКОГО М.О.» </w:t>
            </w:r>
          </w:p>
          <w:p w:rsidR="004031A6" w:rsidRPr="004031A6" w:rsidRDefault="004031A6" w:rsidP="004031A6">
            <w:pPr>
              <w:spacing w:after="200" w:line="276" w:lineRule="auto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4031A6">
              <w:rPr>
                <w:rFonts w:ascii="Times New Roman" w:eastAsia="Times New Roman" w:hAnsi="Times New Roman" w:cs="Times New Roman"/>
              </w:rPr>
              <w:t xml:space="preserve">______________ </w:t>
            </w:r>
            <w:proofErr w:type="spellStart"/>
            <w:r w:rsidRPr="004031A6">
              <w:rPr>
                <w:rFonts w:ascii="Times New Roman" w:eastAsia="Times New Roman" w:hAnsi="Times New Roman" w:cs="Times New Roman"/>
              </w:rPr>
              <w:t>В.Н.Рогозин</w:t>
            </w:r>
            <w:proofErr w:type="spellEnd"/>
          </w:p>
          <w:p w:rsidR="004031A6" w:rsidRPr="004031A6" w:rsidRDefault="004031A6" w:rsidP="004031A6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31A6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4031A6">
              <w:rPr>
                <w:rFonts w:ascii="Times New Roman" w:eastAsia="Times New Roman" w:hAnsi="Times New Roman" w:cs="Times New Roman"/>
              </w:rPr>
              <w:t>« _</w:t>
            </w:r>
            <w:proofErr w:type="gramEnd"/>
            <w:r w:rsidRPr="004031A6">
              <w:rPr>
                <w:rFonts w:ascii="Times New Roman" w:eastAsia="Times New Roman" w:hAnsi="Times New Roman" w:cs="Times New Roman"/>
              </w:rPr>
              <w:t xml:space="preserve">_» _______    __ г. </w:t>
            </w:r>
          </w:p>
          <w:p w:rsidR="004031A6" w:rsidRPr="004031A6" w:rsidRDefault="004031A6" w:rsidP="004031A6">
            <w:pPr>
              <w:spacing w:after="200" w:line="276" w:lineRule="auto"/>
              <w:ind w:right="-138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4031A6">
              <w:rPr>
                <w:rFonts w:ascii="Times New Roman" w:eastAsia="Arial" w:hAnsi="Times New Roman" w:cs="Times New Roman"/>
              </w:rPr>
              <w:t>М.П.</w:t>
            </w:r>
          </w:p>
        </w:tc>
      </w:tr>
    </w:tbl>
    <w:p w:rsidR="004031A6" w:rsidRPr="004031A6" w:rsidRDefault="004031A6" w:rsidP="004031A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31A6" w:rsidRPr="004031A6" w:rsidRDefault="004031A6" w:rsidP="004031A6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31A6" w:rsidRPr="004031A6" w:rsidRDefault="004031A6" w:rsidP="004031A6">
      <w:pPr>
        <w:spacing w:after="200" w:line="276" w:lineRule="auto"/>
        <w:rPr>
          <w:rFonts w:ascii="Times New Roman" w:eastAsia="Arial" w:hAnsi="Times New Roman" w:cs="Times New Roman"/>
          <w:b/>
          <w:bCs/>
          <w:sz w:val="28"/>
          <w:szCs w:val="28"/>
        </w:rPr>
      </w:pPr>
      <w:r w:rsidRPr="004031A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</w:t>
      </w:r>
      <w:r w:rsidRPr="004031A6">
        <w:rPr>
          <w:rFonts w:ascii="Times New Roman" w:eastAsia="Times New Roman" w:hAnsi="Times New Roman" w:cs="Times New Roman"/>
          <w:b/>
          <w:sz w:val="28"/>
          <w:szCs w:val="28"/>
        </w:rPr>
        <w:t>КАЛЕНДАРНО – ТЕМАТИЧЕСКОЕ ПЛАНИРОВАНИЕ</w:t>
      </w:r>
    </w:p>
    <w:p w:rsidR="004031A6" w:rsidRPr="004031A6" w:rsidRDefault="004031A6" w:rsidP="004031A6">
      <w:pPr>
        <w:spacing w:after="200" w:line="240" w:lineRule="auto"/>
        <w:jc w:val="center"/>
        <w:rPr>
          <w:rFonts w:ascii="Times New Roman" w:eastAsia="Arial" w:hAnsi="Times New Roman" w:cs="Times New Roman"/>
          <w:sz w:val="28"/>
          <w:szCs w:val="28"/>
          <w:u w:val="single"/>
        </w:rPr>
      </w:pPr>
      <w:proofErr w:type="gramStart"/>
      <w:r w:rsidRPr="004031A6"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предмета 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литературное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чтение</w:t>
      </w:r>
    </w:p>
    <w:p w:rsidR="004031A6" w:rsidRPr="004031A6" w:rsidRDefault="004031A6" w:rsidP="004031A6">
      <w:pPr>
        <w:tabs>
          <w:tab w:val="left" w:pos="9276"/>
        </w:tabs>
        <w:spacing w:after="210" w:line="204" w:lineRule="auto"/>
        <w:rPr>
          <w:rFonts w:ascii="Times New Roman" w:eastAsia="Arial" w:hAnsi="Times New Roman" w:cs="Times New Roman"/>
          <w:sz w:val="28"/>
          <w:szCs w:val="28"/>
        </w:rPr>
      </w:pPr>
      <w:r w:rsidRPr="004031A6">
        <w:rPr>
          <w:rFonts w:ascii="Times New Roman" w:eastAsia="Arial" w:hAnsi="Times New Roman" w:cs="Times New Roman"/>
          <w:i/>
          <w:iCs/>
          <w:sz w:val="24"/>
          <w:szCs w:val="24"/>
        </w:rPr>
        <w:t xml:space="preserve">                                                                    </w:t>
      </w:r>
      <w:r w:rsidRPr="004031A6">
        <w:rPr>
          <w:rFonts w:ascii="Times New Roman" w:eastAsia="Times New Roman" w:hAnsi="Times New Roman" w:cs="Times New Roman"/>
          <w:sz w:val="28"/>
          <w:szCs w:val="28"/>
        </w:rPr>
        <w:t>для ___</w:t>
      </w:r>
      <w:r w:rsidRPr="004031A6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Pr="004031A6">
        <w:rPr>
          <w:rFonts w:ascii="Times New Roman" w:eastAsia="Times New Roman" w:hAnsi="Times New Roman" w:cs="Times New Roman"/>
          <w:sz w:val="28"/>
          <w:szCs w:val="28"/>
        </w:rPr>
        <w:t>____ класса</w:t>
      </w:r>
    </w:p>
    <w:p w:rsidR="004031A6" w:rsidRPr="004031A6" w:rsidRDefault="004031A6" w:rsidP="004031A6">
      <w:pPr>
        <w:spacing w:after="210" w:line="204" w:lineRule="auto"/>
        <w:rPr>
          <w:rFonts w:ascii="Times New Roman" w:eastAsia="Arial" w:hAnsi="Times New Roman" w:cs="Times New Roman"/>
          <w:bCs/>
          <w:i/>
          <w:sz w:val="24"/>
          <w:szCs w:val="24"/>
        </w:rPr>
      </w:pPr>
      <w:r w:rsidRPr="004031A6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                         </w:t>
      </w:r>
      <w:r w:rsidRPr="004031A6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</w:t>
      </w:r>
    </w:p>
    <w:p w:rsidR="004031A6" w:rsidRPr="004031A6" w:rsidRDefault="004031A6" w:rsidP="004031A6">
      <w:pPr>
        <w:spacing w:after="200" w:line="276" w:lineRule="auto"/>
        <w:jc w:val="center"/>
        <w:rPr>
          <w:rFonts w:ascii="Times New Roman" w:eastAsia="Arial" w:hAnsi="Times New Roman" w:cs="Times New Roman"/>
          <w:bCs/>
          <w:i/>
          <w:sz w:val="28"/>
          <w:szCs w:val="28"/>
        </w:rPr>
      </w:pPr>
    </w:p>
    <w:p w:rsidR="004031A6" w:rsidRPr="004031A6" w:rsidRDefault="004031A6" w:rsidP="004031A6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</w:p>
    <w:p w:rsidR="004031A6" w:rsidRPr="004031A6" w:rsidRDefault="004031A6" w:rsidP="004031A6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</w:p>
    <w:p w:rsidR="004031A6" w:rsidRPr="004031A6" w:rsidRDefault="004031A6" w:rsidP="004031A6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</w:p>
    <w:p w:rsidR="004031A6" w:rsidRPr="004031A6" w:rsidRDefault="004031A6" w:rsidP="004031A6">
      <w:pPr>
        <w:spacing w:after="200" w:line="276" w:lineRule="auto"/>
        <w:rPr>
          <w:rFonts w:ascii="Arial" w:eastAsia="Arial" w:hAnsi="Arial" w:cs="Times New Roman"/>
        </w:rPr>
      </w:pPr>
      <w:r w:rsidRPr="004031A6">
        <w:rPr>
          <w:rFonts w:ascii="Arial" w:eastAsia="Arial" w:hAnsi="Arial" w:cs="Times New Roman"/>
        </w:rPr>
        <w:t xml:space="preserve">                                                                  </w:t>
      </w:r>
    </w:p>
    <w:p w:rsidR="004031A6" w:rsidRPr="004031A6" w:rsidRDefault="004031A6" w:rsidP="004031A6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031A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</w:t>
      </w:r>
      <w:r w:rsidRPr="004031A6">
        <w:rPr>
          <w:rFonts w:ascii="Times New Roman" w:eastAsia="Times New Roman" w:hAnsi="Times New Roman" w:cs="Times New Roman"/>
          <w:sz w:val="28"/>
          <w:szCs w:val="28"/>
        </w:rPr>
        <w:t xml:space="preserve">Разработано учителем:  </w:t>
      </w:r>
    </w:p>
    <w:p w:rsidR="004031A6" w:rsidRPr="004031A6" w:rsidRDefault="004031A6" w:rsidP="004031A6">
      <w:pPr>
        <w:spacing w:after="200" w:line="276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4031A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Васильевой Т.А.                                                                                                           </w:t>
      </w:r>
    </w:p>
    <w:p w:rsidR="004031A6" w:rsidRPr="004031A6" w:rsidRDefault="004031A6" w:rsidP="004031A6">
      <w:pPr>
        <w:spacing w:after="200" w:line="240" w:lineRule="auto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4031A6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</w:p>
    <w:p w:rsidR="004031A6" w:rsidRPr="004031A6" w:rsidRDefault="004031A6" w:rsidP="004031A6">
      <w:pPr>
        <w:spacing w:after="200" w:line="276" w:lineRule="auto"/>
        <w:jc w:val="center"/>
        <w:rPr>
          <w:rFonts w:ascii="Times New Roman" w:eastAsia="Arial" w:hAnsi="Times New Roman" w:cs="Times New Roman"/>
          <w:i/>
          <w:sz w:val="28"/>
          <w:szCs w:val="28"/>
        </w:rPr>
      </w:pPr>
      <w:r w:rsidRPr="004031A6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                    </w:t>
      </w:r>
    </w:p>
    <w:p w:rsidR="004031A6" w:rsidRPr="004031A6" w:rsidRDefault="004031A6" w:rsidP="004031A6">
      <w:pPr>
        <w:spacing w:after="200" w:line="276" w:lineRule="auto"/>
        <w:jc w:val="center"/>
        <w:rPr>
          <w:rFonts w:ascii="Arial" w:eastAsia="Arial" w:hAnsi="Arial" w:cs="Times New Roman"/>
          <w:sz w:val="28"/>
          <w:szCs w:val="28"/>
        </w:rPr>
      </w:pPr>
      <w:r w:rsidRPr="004031A6">
        <w:rPr>
          <w:rFonts w:ascii="Arial" w:eastAsia="Arial" w:hAnsi="Arial" w:cs="Times New Roman"/>
          <w:sz w:val="28"/>
          <w:szCs w:val="28"/>
        </w:rPr>
        <w:t xml:space="preserve"> </w:t>
      </w:r>
    </w:p>
    <w:p w:rsidR="004031A6" w:rsidRPr="004031A6" w:rsidRDefault="004031A6" w:rsidP="004031A6">
      <w:pPr>
        <w:spacing w:after="200" w:line="276" w:lineRule="auto"/>
        <w:rPr>
          <w:rFonts w:ascii="Arial" w:eastAsia="Arial" w:hAnsi="Arial" w:cs="Times New Roman"/>
          <w:sz w:val="28"/>
          <w:szCs w:val="28"/>
        </w:rPr>
      </w:pPr>
      <w:r w:rsidRPr="004031A6">
        <w:rPr>
          <w:rFonts w:ascii="Arial" w:eastAsia="Arial" w:hAnsi="Arial" w:cs="Times New Roman"/>
          <w:sz w:val="28"/>
          <w:szCs w:val="28"/>
        </w:rPr>
        <w:t xml:space="preserve">                                </w:t>
      </w:r>
      <w:r>
        <w:rPr>
          <w:rFonts w:ascii="Arial" w:eastAsia="Arial" w:hAnsi="Arial" w:cs="Times New Roman"/>
          <w:sz w:val="28"/>
          <w:szCs w:val="28"/>
        </w:rPr>
        <w:t xml:space="preserve">            </w:t>
      </w:r>
      <w:r w:rsidRPr="004031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031A6">
        <w:rPr>
          <w:rFonts w:ascii="Times New Roman" w:eastAsia="Times New Roman" w:hAnsi="Times New Roman" w:cs="Times New Roman"/>
          <w:sz w:val="28"/>
          <w:szCs w:val="28"/>
        </w:rPr>
        <w:t xml:space="preserve">2024— 2025 учебный год </w:t>
      </w:r>
    </w:p>
    <w:p w:rsidR="005E5EA6" w:rsidRPr="00A8084A" w:rsidRDefault="00A8084A" w:rsidP="00A8084A">
      <w:pPr>
        <w:spacing w:after="0" w:line="240" w:lineRule="auto"/>
        <w:rPr>
          <w:rFonts w:ascii="Liberation Serif" w:eastAsia="Calibri" w:hAnsi="Liberation Serif" w:cs="Liberation Serif"/>
          <w:b/>
          <w:color w:val="000000"/>
          <w:sz w:val="24"/>
          <w:szCs w:val="24"/>
        </w:rPr>
      </w:pPr>
      <w:r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lastRenderedPageBreak/>
        <w:t xml:space="preserve">                                         </w:t>
      </w:r>
      <w:r w:rsidR="005E5EA6"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 xml:space="preserve">ТЕМАТИЧЕСКОЕ ПЛАНИРОВАНИЕ 3 КЛАСС </w:t>
      </w:r>
    </w:p>
    <w:p w:rsidR="002F4158" w:rsidRPr="00A8084A" w:rsidRDefault="002F4158" w:rsidP="002F4158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4"/>
        <w:gridCol w:w="3159"/>
        <w:gridCol w:w="1052"/>
        <w:gridCol w:w="1868"/>
        <w:gridCol w:w="3100"/>
      </w:tblGrid>
      <w:tr w:rsidR="005E5EA6" w:rsidRPr="005E5EA6" w:rsidTr="00181C6C">
        <w:trPr>
          <w:trHeight w:val="144"/>
        </w:trPr>
        <w:tc>
          <w:tcPr>
            <w:tcW w:w="781" w:type="dxa"/>
            <w:vMerge w:val="restart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2971" w:type="dxa"/>
            <w:vMerge w:val="restart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разделов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тем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3173" w:type="dxa"/>
            <w:vMerge w:val="restart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Электронные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цифровые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)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ресурсы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</w:tr>
      <w:tr w:rsidR="005E5EA6" w:rsidRPr="005E5EA6" w:rsidTr="00181C6C">
        <w:trPr>
          <w:trHeight w:val="144"/>
        </w:trPr>
        <w:tc>
          <w:tcPr>
            <w:tcW w:w="0" w:type="auto"/>
            <w:vMerge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226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902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</w:tr>
      <w:tr w:rsidR="005E5EA6" w:rsidRPr="005E5EA6" w:rsidTr="00181C6C">
        <w:trPr>
          <w:trHeight w:val="144"/>
        </w:trPr>
        <w:tc>
          <w:tcPr>
            <w:tcW w:w="781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971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 Родине и её истории</w:t>
            </w:r>
          </w:p>
        </w:tc>
        <w:tc>
          <w:tcPr>
            <w:tcW w:w="1226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6 </w:t>
            </w:r>
          </w:p>
        </w:tc>
        <w:tc>
          <w:tcPr>
            <w:tcW w:w="1902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3173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://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/7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411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40</w:t>
              </w:r>
            </w:hyperlink>
          </w:p>
        </w:tc>
      </w:tr>
      <w:tr w:rsidR="005E5EA6" w:rsidRPr="005E5EA6" w:rsidTr="00181C6C">
        <w:trPr>
          <w:trHeight w:val="144"/>
        </w:trPr>
        <w:tc>
          <w:tcPr>
            <w:tcW w:w="781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971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Фольклор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устное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народное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творчество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226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16 </w:t>
            </w:r>
          </w:p>
        </w:tc>
        <w:tc>
          <w:tcPr>
            <w:tcW w:w="1902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3173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://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/7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411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40</w:t>
              </w:r>
            </w:hyperlink>
          </w:p>
        </w:tc>
      </w:tr>
      <w:tr w:rsidR="007B6394" w:rsidRPr="005E5EA6" w:rsidTr="00181C6C">
        <w:trPr>
          <w:trHeight w:val="144"/>
        </w:trPr>
        <w:tc>
          <w:tcPr>
            <w:tcW w:w="781" w:type="dxa"/>
            <w:shd w:val="clear" w:color="auto" w:fill="auto"/>
          </w:tcPr>
          <w:p w:rsidR="007B6394" w:rsidRPr="007B6394" w:rsidRDefault="007B6394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71" w:type="dxa"/>
            <w:shd w:val="clear" w:color="auto" w:fill="auto"/>
          </w:tcPr>
          <w:p w:rsidR="007B6394" w:rsidRPr="007B6394" w:rsidRDefault="007B6394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 w:rsidRPr="007B6394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Книга ка</w:t>
            </w: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к особый вид искусства   </w:t>
            </w:r>
          </w:p>
        </w:tc>
        <w:tc>
          <w:tcPr>
            <w:tcW w:w="1226" w:type="dxa"/>
            <w:shd w:val="clear" w:color="auto" w:fill="auto"/>
          </w:tcPr>
          <w:p w:rsidR="007B6394" w:rsidRPr="007B6394" w:rsidRDefault="007B6394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02" w:type="dxa"/>
            <w:shd w:val="clear" w:color="auto" w:fill="auto"/>
          </w:tcPr>
          <w:p w:rsidR="007B6394" w:rsidRPr="007B6394" w:rsidRDefault="007B6394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3173" w:type="dxa"/>
            <w:shd w:val="clear" w:color="auto" w:fill="auto"/>
          </w:tcPr>
          <w:p w:rsidR="007B6394" w:rsidRPr="005E5EA6" w:rsidRDefault="00181C6C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://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/7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411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40</w:t>
              </w:r>
            </w:hyperlink>
          </w:p>
        </w:tc>
      </w:tr>
      <w:tr w:rsidR="005E5EA6" w:rsidRPr="005E5EA6" w:rsidTr="00181C6C">
        <w:trPr>
          <w:trHeight w:val="144"/>
        </w:trPr>
        <w:tc>
          <w:tcPr>
            <w:tcW w:w="781" w:type="dxa"/>
            <w:shd w:val="clear" w:color="auto" w:fill="auto"/>
          </w:tcPr>
          <w:p w:rsidR="005E5EA6" w:rsidRPr="005E5EA6" w:rsidRDefault="00101F71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971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Творчество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И.А.Крылова</w:t>
            </w:r>
            <w:proofErr w:type="spellEnd"/>
          </w:p>
        </w:tc>
        <w:tc>
          <w:tcPr>
            <w:tcW w:w="1226" w:type="dxa"/>
            <w:shd w:val="clear" w:color="auto" w:fill="auto"/>
          </w:tcPr>
          <w:p w:rsidR="005E5EA6" w:rsidRPr="005E5EA6" w:rsidRDefault="00101F71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3</w:t>
            </w:r>
            <w:r w:rsidR="005E5EA6"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02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3173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://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/7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411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40</w:t>
              </w:r>
            </w:hyperlink>
          </w:p>
        </w:tc>
      </w:tr>
      <w:tr w:rsidR="005E5EA6" w:rsidRPr="005E5EA6" w:rsidTr="00181C6C">
        <w:trPr>
          <w:trHeight w:val="144"/>
        </w:trPr>
        <w:tc>
          <w:tcPr>
            <w:tcW w:w="781" w:type="dxa"/>
            <w:shd w:val="clear" w:color="auto" w:fill="auto"/>
          </w:tcPr>
          <w:p w:rsidR="005E5EA6" w:rsidRPr="005E5EA6" w:rsidRDefault="00ED0C28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971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Творчество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А.С.Пушкина</w:t>
            </w:r>
            <w:proofErr w:type="spellEnd"/>
          </w:p>
        </w:tc>
        <w:tc>
          <w:tcPr>
            <w:tcW w:w="1226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9 </w:t>
            </w:r>
          </w:p>
        </w:tc>
        <w:tc>
          <w:tcPr>
            <w:tcW w:w="1902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3173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://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/7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411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40</w:t>
              </w:r>
            </w:hyperlink>
          </w:p>
        </w:tc>
      </w:tr>
      <w:tr w:rsidR="005E5EA6" w:rsidRPr="005E5EA6" w:rsidTr="00181C6C">
        <w:trPr>
          <w:trHeight w:val="144"/>
        </w:trPr>
        <w:tc>
          <w:tcPr>
            <w:tcW w:w="781" w:type="dxa"/>
            <w:shd w:val="clear" w:color="auto" w:fill="auto"/>
          </w:tcPr>
          <w:p w:rsidR="005E5EA6" w:rsidRPr="005E5EA6" w:rsidRDefault="00DB6358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971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Картины природы в произведениях поэтов и писателей Х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I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Х века</w:t>
            </w:r>
          </w:p>
        </w:tc>
        <w:tc>
          <w:tcPr>
            <w:tcW w:w="1226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="00DB6358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902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3173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://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/7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411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40</w:t>
              </w:r>
            </w:hyperlink>
          </w:p>
        </w:tc>
      </w:tr>
      <w:tr w:rsidR="005E5EA6" w:rsidRPr="005E5EA6" w:rsidTr="00181C6C">
        <w:trPr>
          <w:trHeight w:val="144"/>
        </w:trPr>
        <w:tc>
          <w:tcPr>
            <w:tcW w:w="781" w:type="dxa"/>
            <w:shd w:val="clear" w:color="auto" w:fill="auto"/>
          </w:tcPr>
          <w:p w:rsidR="005E5EA6" w:rsidRPr="005E5EA6" w:rsidRDefault="00CF438E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971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Творчество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Л.Н.Толстого</w:t>
            </w:r>
            <w:proofErr w:type="spellEnd"/>
          </w:p>
        </w:tc>
        <w:tc>
          <w:tcPr>
            <w:tcW w:w="1226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10 </w:t>
            </w:r>
          </w:p>
        </w:tc>
        <w:tc>
          <w:tcPr>
            <w:tcW w:w="1902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3173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://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/7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411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40</w:t>
              </w:r>
            </w:hyperlink>
          </w:p>
        </w:tc>
      </w:tr>
      <w:tr w:rsidR="005E5EA6" w:rsidRPr="005E5EA6" w:rsidTr="00181C6C">
        <w:trPr>
          <w:trHeight w:val="144"/>
        </w:trPr>
        <w:tc>
          <w:tcPr>
            <w:tcW w:w="781" w:type="dxa"/>
            <w:shd w:val="clear" w:color="auto" w:fill="auto"/>
          </w:tcPr>
          <w:p w:rsidR="005E5EA6" w:rsidRPr="005E5EA6" w:rsidRDefault="00CF438E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971" w:type="dxa"/>
            <w:shd w:val="clear" w:color="auto" w:fill="auto"/>
          </w:tcPr>
          <w:p w:rsidR="005E5EA6" w:rsidRPr="00CA081E" w:rsidRDefault="00CA081E" w:rsidP="00CA081E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CA081E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Картины природы в произведениях поэтов и писателей </w:t>
            </w:r>
            <w:r w:rsidRPr="00CA081E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X</w:t>
            </w:r>
            <w:r w:rsidR="00250C8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I</w:t>
            </w:r>
            <w:r w:rsidRPr="00CA081E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X</w:t>
            </w:r>
            <w:r w:rsidRPr="00CA081E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века </w:t>
            </w:r>
          </w:p>
        </w:tc>
        <w:tc>
          <w:tcPr>
            <w:tcW w:w="1226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CA081E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="00127599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5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02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3173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://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/7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411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40</w:t>
              </w:r>
            </w:hyperlink>
          </w:p>
        </w:tc>
      </w:tr>
      <w:tr w:rsidR="005E5EA6" w:rsidRPr="005E5EA6" w:rsidTr="00181C6C">
        <w:trPr>
          <w:trHeight w:val="144"/>
        </w:trPr>
        <w:tc>
          <w:tcPr>
            <w:tcW w:w="781" w:type="dxa"/>
            <w:shd w:val="clear" w:color="auto" w:fill="auto"/>
          </w:tcPr>
          <w:p w:rsidR="005E5EA6" w:rsidRPr="005E5EA6" w:rsidRDefault="00250C86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971" w:type="dxa"/>
            <w:shd w:val="clear" w:color="auto" w:fill="auto"/>
          </w:tcPr>
          <w:p w:rsidR="005E5EA6" w:rsidRPr="005E5EA6" w:rsidRDefault="00CA081E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CA081E">
              <w:rPr>
                <w:rFonts w:ascii="Liberation Serif" w:eastAsia="Calibri" w:hAnsi="Liberation Serif" w:cs="Liberation Serif"/>
                <w:sz w:val="24"/>
                <w:szCs w:val="24"/>
              </w:rPr>
              <w:t>Литературная сказка</w:t>
            </w:r>
          </w:p>
        </w:tc>
        <w:tc>
          <w:tcPr>
            <w:tcW w:w="1226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="00127599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902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3173" w:type="dxa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://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/7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411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40</w:t>
              </w:r>
            </w:hyperlink>
          </w:p>
        </w:tc>
      </w:tr>
      <w:tr w:rsidR="00181C6C" w:rsidRPr="005E5EA6" w:rsidTr="00181C6C">
        <w:trPr>
          <w:trHeight w:val="144"/>
        </w:trPr>
        <w:tc>
          <w:tcPr>
            <w:tcW w:w="781" w:type="dxa"/>
            <w:shd w:val="clear" w:color="auto" w:fill="auto"/>
          </w:tcPr>
          <w:p w:rsidR="00181C6C" w:rsidRDefault="00181C6C" w:rsidP="00181C6C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2971" w:type="dxa"/>
            <w:shd w:val="clear" w:color="auto" w:fill="auto"/>
          </w:tcPr>
          <w:p w:rsidR="00181C6C" w:rsidRPr="00CA081E" w:rsidRDefault="00181C6C" w:rsidP="00181C6C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981FDF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Картины природы в произведениях поэтов и писателей </w:t>
            </w:r>
            <w:r w:rsidRPr="00981FDF"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  <w:t>XX</w:t>
            </w:r>
            <w:r w:rsidRPr="00981FDF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века</w:t>
            </w:r>
          </w:p>
        </w:tc>
        <w:tc>
          <w:tcPr>
            <w:tcW w:w="1226" w:type="dxa"/>
            <w:shd w:val="clear" w:color="auto" w:fill="auto"/>
          </w:tcPr>
          <w:p w:rsidR="00181C6C" w:rsidRPr="008711EB" w:rsidRDefault="00181C6C" w:rsidP="00181C6C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902" w:type="dxa"/>
            <w:shd w:val="clear" w:color="auto" w:fill="auto"/>
          </w:tcPr>
          <w:p w:rsidR="00181C6C" w:rsidRPr="00981FDF" w:rsidRDefault="00181C6C" w:rsidP="00181C6C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3173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://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/7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411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40</w:t>
              </w:r>
            </w:hyperlink>
          </w:p>
        </w:tc>
      </w:tr>
      <w:tr w:rsidR="00181C6C" w:rsidRPr="005E5EA6" w:rsidTr="00181C6C">
        <w:trPr>
          <w:trHeight w:val="144"/>
        </w:trPr>
        <w:tc>
          <w:tcPr>
            <w:tcW w:w="781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971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Произведения о взаимоотношениях человека и животных</w:t>
            </w:r>
          </w:p>
        </w:tc>
        <w:tc>
          <w:tcPr>
            <w:tcW w:w="1226" w:type="dxa"/>
            <w:shd w:val="clear" w:color="auto" w:fill="auto"/>
          </w:tcPr>
          <w:p w:rsidR="00181C6C" w:rsidRPr="008711EB" w:rsidRDefault="00BD58C8" w:rsidP="00181C6C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9D0592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     </w:t>
            </w:r>
            <w:r w:rsidR="00181C6C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16   </w:t>
            </w:r>
          </w:p>
        </w:tc>
        <w:tc>
          <w:tcPr>
            <w:tcW w:w="1902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3173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://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/7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411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40</w:t>
              </w:r>
            </w:hyperlink>
          </w:p>
        </w:tc>
      </w:tr>
      <w:tr w:rsidR="00181C6C" w:rsidRPr="005E5EA6" w:rsidTr="00181C6C">
        <w:trPr>
          <w:trHeight w:val="144"/>
        </w:trPr>
        <w:tc>
          <w:tcPr>
            <w:tcW w:w="781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2971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Произведения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о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детях</w:t>
            </w:r>
            <w:proofErr w:type="spellEnd"/>
          </w:p>
        </w:tc>
        <w:tc>
          <w:tcPr>
            <w:tcW w:w="1226" w:type="dxa"/>
            <w:shd w:val="clear" w:color="auto" w:fill="auto"/>
          </w:tcPr>
          <w:p w:rsidR="00181C6C" w:rsidRPr="005E5EA6" w:rsidRDefault="00C12D2C" w:rsidP="00181C6C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17</w:t>
            </w:r>
            <w:r w:rsidR="00181C6C"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02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3173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://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/7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411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40</w:t>
              </w:r>
            </w:hyperlink>
          </w:p>
        </w:tc>
      </w:tr>
      <w:tr w:rsidR="00181C6C" w:rsidRPr="005E5EA6" w:rsidTr="00181C6C">
        <w:trPr>
          <w:trHeight w:val="144"/>
        </w:trPr>
        <w:tc>
          <w:tcPr>
            <w:tcW w:w="781" w:type="dxa"/>
            <w:shd w:val="clear" w:color="auto" w:fill="auto"/>
          </w:tcPr>
          <w:p w:rsidR="00181C6C" w:rsidRPr="005E5EA6" w:rsidRDefault="002A43F7" w:rsidP="00181C6C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2971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Юмористические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произведения</w:t>
            </w:r>
            <w:proofErr w:type="spellEnd"/>
          </w:p>
        </w:tc>
        <w:tc>
          <w:tcPr>
            <w:tcW w:w="1226" w:type="dxa"/>
            <w:shd w:val="clear" w:color="auto" w:fill="auto"/>
          </w:tcPr>
          <w:p w:rsidR="00181C6C" w:rsidRPr="005E5EA6" w:rsidRDefault="00C12D2C" w:rsidP="00181C6C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8</w:t>
            </w:r>
          </w:p>
        </w:tc>
        <w:tc>
          <w:tcPr>
            <w:tcW w:w="1902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0 </w:t>
            </w:r>
          </w:p>
        </w:tc>
        <w:tc>
          <w:tcPr>
            <w:tcW w:w="3173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://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/7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411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40</w:t>
              </w:r>
            </w:hyperlink>
          </w:p>
        </w:tc>
      </w:tr>
      <w:tr w:rsidR="00181C6C" w:rsidRPr="005E5EA6" w:rsidTr="00181C6C">
        <w:trPr>
          <w:trHeight w:val="144"/>
        </w:trPr>
        <w:tc>
          <w:tcPr>
            <w:tcW w:w="781" w:type="dxa"/>
            <w:shd w:val="clear" w:color="auto" w:fill="auto"/>
          </w:tcPr>
          <w:p w:rsidR="00181C6C" w:rsidRPr="005E5EA6" w:rsidRDefault="002A43F7" w:rsidP="00181C6C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2971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Зарубежная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</w:p>
        </w:tc>
        <w:tc>
          <w:tcPr>
            <w:tcW w:w="1226" w:type="dxa"/>
            <w:shd w:val="clear" w:color="auto" w:fill="auto"/>
          </w:tcPr>
          <w:p w:rsidR="00181C6C" w:rsidRPr="005E5EA6" w:rsidRDefault="00C12D2C" w:rsidP="00181C6C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9</w:t>
            </w:r>
            <w:r w:rsidR="00181C6C"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02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3173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://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/7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411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40</w:t>
              </w:r>
            </w:hyperlink>
          </w:p>
        </w:tc>
      </w:tr>
      <w:tr w:rsidR="00181C6C" w:rsidRPr="005E5EA6" w:rsidTr="00181C6C">
        <w:trPr>
          <w:trHeight w:val="144"/>
        </w:trPr>
        <w:tc>
          <w:tcPr>
            <w:tcW w:w="781" w:type="dxa"/>
            <w:shd w:val="clear" w:color="auto" w:fill="auto"/>
          </w:tcPr>
          <w:p w:rsidR="00181C6C" w:rsidRPr="005E5EA6" w:rsidRDefault="002A43F7" w:rsidP="00181C6C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2971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1226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="00DF229D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7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02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3173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://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m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edsoo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/7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f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411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  <w:lang w:val="en-US"/>
                </w:rPr>
                <w:t>a</w:t>
              </w:r>
              <w:r w:rsidRPr="005E5EA6">
                <w:rPr>
                  <w:rFonts w:ascii="Liberation Serif" w:eastAsia="Calibri" w:hAnsi="Liberation Serif" w:cs="Liberation Serif"/>
                  <w:color w:val="0000FF"/>
                  <w:sz w:val="24"/>
                  <w:szCs w:val="24"/>
                  <w:u w:val="single"/>
                </w:rPr>
                <w:t>40</w:t>
              </w:r>
            </w:hyperlink>
          </w:p>
        </w:tc>
      </w:tr>
      <w:tr w:rsidR="00181C6C" w:rsidRPr="005E5EA6" w:rsidTr="00181C6C">
        <w:trPr>
          <w:trHeight w:val="144"/>
        </w:trPr>
        <w:tc>
          <w:tcPr>
            <w:tcW w:w="0" w:type="auto"/>
            <w:gridSpan w:val="2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Резервное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время</w:t>
            </w:r>
            <w:proofErr w:type="spellEnd"/>
          </w:p>
        </w:tc>
        <w:tc>
          <w:tcPr>
            <w:tcW w:w="1226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10 </w:t>
            </w:r>
          </w:p>
        </w:tc>
        <w:tc>
          <w:tcPr>
            <w:tcW w:w="1902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3173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</w:tr>
      <w:tr w:rsidR="00181C6C" w:rsidRPr="005E5EA6" w:rsidTr="00181C6C">
        <w:trPr>
          <w:trHeight w:val="144"/>
        </w:trPr>
        <w:tc>
          <w:tcPr>
            <w:tcW w:w="0" w:type="auto"/>
            <w:gridSpan w:val="2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226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136 </w:t>
            </w:r>
          </w:p>
        </w:tc>
        <w:tc>
          <w:tcPr>
            <w:tcW w:w="1902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9 </w:t>
            </w:r>
          </w:p>
        </w:tc>
        <w:tc>
          <w:tcPr>
            <w:tcW w:w="3173" w:type="dxa"/>
            <w:shd w:val="clear" w:color="auto" w:fill="auto"/>
          </w:tcPr>
          <w:p w:rsidR="00181C6C" w:rsidRPr="005E5EA6" w:rsidRDefault="00181C6C" w:rsidP="00181C6C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</w:tr>
    </w:tbl>
    <w:p w:rsidR="005E5EA6" w:rsidRPr="005E5EA6" w:rsidRDefault="005E5EA6" w:rsidP="005E5EA6">
      <w:pPr>
        <w:spacing w:after="0" w:line="240" w:lineRule="auto"/>
        <w:rPr>
          <w:rFonts w:ascii="Liberation Serif" w:eastAsia="Calibri" w:hAnsi="Liberation Serif" w:cs="Liberation Serif"/>
          <w:sz w:val="24"/>
          <w:szCs w:val="24"/>
          <w:lang w:val="en-US"/>
        </w:rPr>
        <w:sectPr w:rsidR="005E5EA6" w:rsidRPr="005E5EA6" w:rsidSect="002A52D0">
          <w:pgSz w:w="11906" w:h="16383"/>
          <w:pgMar w:top="850" w:right="1134" w:bottom="1701" w:left="709" w:header="720" w:footer="720" w:gutter="0"/>
          <w:cols w:space="720"/>
        </w:sectPr>
      </w:pPr>
    </w:p>
    <w:p w:rsidR="005E5EA6" w:rsidRDefault="00924824" w:rsidP="005D4A9D">
      <w:pPr>
        <w:spacing w:after="0" w:line="240" w:lineRule="auto"/>
        <w:ind w:left="120"/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</w:pPr>
      <w:bookmarkStart w:id="28" w:name="block-1798797"/>
      <w:bookmarkEnd w:id="26"/>
      <w:r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lastRenderedPageBreak/>
        <w:t xml:space="preserve">                                                </w:t>
      </w:r>
      <w:r w:rsidR="005E5EA6"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 xml:space="preserve">ПОУРОЧНОЕ </w:t>
      </w:r>
      <w:proofErr w:type="gramStart"/>
      <w:r w:rsidR="005E5EA6"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>ПЛАНИРОВАНИЕ  3</w:t>
      </w:r>
      <w:proofErr w:type="gramEnd"/>
      <w:r w:rsidR="005E5EA6"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  <w:lang w:val="en-US"/>
        </w:rPr>
        <w:t xml:space="preserve"> КЛАСС </w:t>
      </w:r>
    </w:p>
    <w:p w:rsidR="007765EA" w:rsidRPr="005E5EA6" w:rsidRDefault="007765EA" w:rsidP="005D4A9D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  <w:lang w:val="en-US"/>
        </w:rPr>
      </w:pPr>
    </w:p>
    <w:tbl>
      <w:tblPr>
        <w:tblW w:w="11137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1"/>
        <w:gridCol w:w="4993"/>
        <w:gridCol w:w="992"/>
        <w:gridCol w:w="1276"/>
        <w:gridCol w:w="1425"/>
        <w:gridCol w:w="1690"/>
        <w:gridCol w:w="10"/>
        <w:gridCol w:w="80"/>
      </w:tblGrid>
      <w:tr w:rsidR="005E5EA6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vMerge w:val="restart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№ п/п </w:t>
            </w:r>
          </w:p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4995" w:type="dxa"/>
            <w:vMerge w:val="restart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Тема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урока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5E5EA6" w:rsidRPr="005E5EA6" w:rsidRDefault="005E5EA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5E5EA6" w:rsidRPr="005E5EA6" w:rsidRDefault="005E5EA6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Количество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часов</w:t>
            </w:r>
            <w:proofErr w:type="spellEnd"/>
          </w:p>
        </w:tc>
        <w:tc>
          <w:tcPr>
            <w:tcW w:w="312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E5EA6" w:rsidRPr="00C75AB9" w:rsidRDefault="00C75AB9" w:rsidP="00C75AB9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              Дата</w:t>
            </w: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vMerge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4995" w:type="dxa"/>
            <w:vMerge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Всего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Контрольные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работы</w:t>
            </w:r>
            <w:proofErr w:type="spellEnd"/>
            <w:r w:rsidRPr="005E5EA6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C75AB9" w:rsidRPr="00C75AB9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План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C75AB9" w:rsidRPr="00C75AB9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>Факт</w:t>
            </w:r>
          </w:p>
        </w:tc>
      </w:tr>
      <w:tr w:rsidR="00E10EBE" w:rsidRPr="005E5EA6" w:rsidTr="00B8471B">
        <w:trPr>
          <w:gridAfter w:val="1"/>
          <w:wAfter w:w="80" w:type="dxa"/>
          <w:trHeight w:val="144"/>
        </w:trPr>
        <w:tc>
          <w:tcPr>
            <w:tcW w:w="11057" w:type="dxa"/>
            <w:gridSpan w:val="7"/>
            <w:shd w:val="clear" w:color="auto" w:fill="auto"/>
          </w:tcPr>
          <w:p w:rsidR="00E10EBE" w:rsidRPr="00CD077E" w:rsidRDefault="00E10EBE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  <w:p w:rsidR="00E10EBE" w:rsidRPr="00E10EBE" w:rsidRDefault="00E10EBE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                                                </w:t>
            </w:r>
            <w:r w:rsidRPr="00E10EBE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>РАЗДЕЛ 1.О Родине и её истории  (6 ч.)</w:t>
            </w: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E10EBE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E10EBE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Раскрытие главной идеи произведения К.Д. Ушинского «Наше отечество»: чувство любви к Родине, сопричастность к прошлому и настоящему своей страны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Патриотическое звучание стихотворения С.А. Васильева «Россия»: интонация, темп, ритм, логические ударения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Осознание нравственных ценностей в произведениях о Родине: любовь к родной стороне, гордость за красоту и величие своей Отчизны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Создание образа Родины в произведениях писателей. Произведения по выбору, например, Т.В. Бокова «Родина»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Отражение темы Родина в произведении М.М. Пришвин «Моя Родина»: роль и особенности заголовка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Репродукции картин как иллюстрации к произведениям о Родине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DF2460" w:rsidRPr="005E5EA6" w:rsidTr="00B8471B">
        <w:trPr>
          <w:gridAfter w:val="1"/>
          <w:wAfter w:w="80" w:type="dxa"/>
          <w:trHeight w:val="144"/>
        </w:trPr>
        <w:tc>
          <w:tcPr>
            <w:tcW w:w="11057" w:type="dxa"/>
            <w:gridSpan w:val="7"/>
            <w:shd w:val="clear" w:color="auto" w:fill="auto"/>
          </w:tcPr>
          <w:p w:rsidR="00DF2460" w:rsidRPr="00DF2460" w:rsidRDefault="00DF2460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</w:pPr>
            <w:r w:rsidRPr="00DF2460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                                 </w:t>
            </w:r>
            <w:r w:rsidR="0019222C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                </w:t>
            </w:r>
            <w:r w:rsidRPr="00DF2460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>РАЗДЕЛ 2. Фольклор (устное народное творчество)   (16 ч.)</w:t>
            </w: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DF2460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DF2460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Устное народное творчество. Характеристика малых жанров фольклора: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потешки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, небылицы, скороговорки, считалки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Загадка как жанр фольклора, знакомство с видами загадок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Пословицы народов России: тематические группы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Развитие речи: использование образных слов, пословиц и поговорок, крылатых выражений.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Книги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словари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созданные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В.И.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Далем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Художественные особенности сказок разного вида (о животных, бытовые, волшебные)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Отражение нравственных ценностей и правил в фольклорной сказке. Произведения по выбору, например, русская народная сказка «Самое дорогое»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Осознание понятия трудолюбие на примере народных сказок. Произведения по выбору, например, русская сказка "Морозко", "Летучий корабль"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Представление в сказке народного быта и культуры. Русская народная сказка «Белая уточка", "По щучьему велению»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lastRenderedPageBreak/>
              <w:t>15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Характеристика героя, волшебные помощники. На примере русской народной сказки «Иван-царевич и серый волк»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Особенности построения (композиция) волшебной сказки: составление плана. На примере русской народной сказки «Иван-царевич и серый волк»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Иллюстрация как отражение сюжета волшебной сказки: В.М. Васнецов «Иван Царевич на Сером волке»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Описание картин природы как способ рассказать в песне о родной земле.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Темы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народных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песен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Былина как народный песенный сказ о героическом событии. Фольклорные особенности: выразительность, напевность исполнения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Характеристика главного героя (где жил, чем занимался, какими качествами обладал).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примере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образа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Ильи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Муромца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b/>
                <w:bCs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</w:rPr>
              <w:t>Тематическая проверочная работа по итогам раздела «Фольклор (устное народное творчество)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Работа с детскими книгами на тему: «Фольклор»: использование аппарата издания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6922D6" w:rsidRPr="005E5EA6" w:rsidTr="00B8471B">
        <w:trPr>
          <w:gridAfter w:val="1"/>
          <w:wAfter w:w="80" w:type="dxa"/>
          <w:trHeight w:val="144"/>
        </w:trPr>
        <w:tc>
          <w:tcPr>
            <w:tcW w:w="11057" w:type="dxa"/>
            <w:gridSpan w:val="7"/>
            <w:shd w:val="clear" w:color="auto" w:fill="auto"/>
          </w:tcPr>
          <w:p w:rsidR="006922D6" w:rsidRPr="006922D6" w:rsidRDefault="006922D6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</w:pPr>
            <w:r w:rsidRPr="006922D6"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  <w:t xml:space="preserve">                                                 РАЗДЕЛ 3. Книга как особый вид искусства    (7 ч.)</w:t>
            </w: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6922D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6922D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Работа со словарём: язык былины, устаревшие слова, их место и представление в современной лексике</w:t>
            </w:r>
          </w:p>
        </w:tc>
        <w:tc>
          <w:tcPr>
            <w:tcW w:w="992" w:type="dxa"/>
            <w:shd w:val="clear" w:color="auto" w:fill="auto"/>
          </w:tcPr>
          <w:p w:rsidR="00C75AB9" w:rsidRPr="006922D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6922D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6922D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6922D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6922D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Репродукции картин В.М. Васнецова как иллюстрации к эпизодам фольклорного произведения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В мире книг. Книга как особый вид искусства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Общее представление о первых книгах на Руси, знакомство с рукописными книгами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Первая печатная книга на Руси.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Н.П.Кончаловская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«Мастер Фёдоров Иван и его печатный стан» (отрывок из «Наша древняя столица»)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Осознание важности чтения художественной литературы и фольклора.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Правила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юного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читателя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Осознание особенностей басни, как произведения-поучения, которое помогает увидеть свои и чужие недостатки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1B534E" w:rsidRPr="005E5EA6" w:rsidTr="00B8471B">
        <w:trPr>
          <w:gridAfter w:val="1"/>
          <w:wAfter w:w="80" w:type="dxa"/>
          <w:trHeight w:val="144"/>
        </w:trPr>
        <w:tc>
          <w:tcPr>
            <w:tcW w:w="11057" w:type="dxa"/>
            <w:gridSpan w:val="7"/>
            <w:shd w:val="clear" w:color="auto" w:fill="auto"/>
          </w:tcPr>
          <w:p w:rsidR="001B534E" w:rsidRPr="001B534E" w:rsidRDefault="001B534E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                                                      </w:t>
            </w:r>
            <w:r w:rsidRPr="001B534E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РАЗДЕЛ 4. </w:t>
            </w:r>
            <w:r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Творчество </w:t>
            </w:r>
            <w:proofErr w:type="spellStart"/>
            <w:r w:rsidRPr="001B534E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>И.А.Крылов</w:t>
            </w:r>
            <w:proofErr w:type="spellEnd"/>
            <w:r w:rsidRPr="001B534E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   (3 ч.)</w:t>
            </w: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И.А. Крылов - великий русский баснописец. Иносказание в его баснях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31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Знакомство с произведениями И.А. Крылова. Явная и скрытая мораль басен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lastRenderedPageBreak/>
              <w:t>32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Работа с басней И.А. Крылова «Ворона и Лисица»: тема, мораль, герои, особенности языка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B95219" w:rsidRPr="005E5EA6" w:rsidTr="00B8471B">
        <w:trPr>
          <w:gridAfter w:val="1"/>
          <w:wAfter w:w="80" w:type="dxa"/>
          <w:trHeight w:val="144"/>
        </w:trPr>
        <w:tc>
          <w:tcPr>
            <w:tcW w:w="11057" w:type="dxa"/>
            <w:gridSpan w:val="7"/>
            <w:shd w:val="clear" w:color="auto" w:fill="auto"/>
          </w:tcPr>
          <w:p w:rsidR="00B95219" w:rsidRPr="005E42EE" w:rsidRDefault="005E42EE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                                                </w:t>
            </w:r>
            <w:r w:rsidRPr="005E42EE"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  <w:t xml:space="preserve">РАЗДЕЛ 5. Творчество </w:t>
            </w:r>
            <w:proofErr w:type="spellStart"/>
            <w:r w:rsidRPr="005E42EE"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  <w:t>А.С.Пушкина</w:t>
            </w:r>
            <w:proofErr w:type="spellEnd"/>
            <w:r w:rsidRPr="005E42EE"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  <w:t xml:space="preserve">   (9 ч.)</w:t>
            </w: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42EE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42EE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А.С. Пушкин - великий русский поэт</w:t>
            </w:r>
          </w:p>
        </w:tc>
        <w:tc>
          <w:tcPr>
            <w:tcW w:w="992" w:type="dxa"/>
            <w:shd w:val="clear" w:color="auto" w:fill="auto"/>
          </w:tcPr>
          <w:p w:rsidR="00C75AB9" w:rsidRPr="005E42EE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42EE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42EE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42EE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42EE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Восприятие пейзажной лирики А.С. Пушкина: средства художественной выразительности (сравнение, эпитет), рифма, ритм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35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Знакомство с литературной сказкой А.С. Пушкина «Сказка о царе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Салтане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…»: приём повтора как основа изменения сюжета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36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Характеристика положительных и отрицательных героев, примеры превращений и чудес в сказке А.С. Пушкина «Сказка о царе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Салтане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…»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37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Наблюдение за художественными особенностями текста сказки А.С. Пушкина «Сказка о царе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Салтане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…»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38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Фольклорная основа литературной сказки А.С. Пушкина «Сказка о царе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Салтане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…»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231DBF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231DBF" w:rsidRPr="005E5EA6" w:rsidRDefault="00231DBF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995" w:type="dxa"/>
            <w:shd w:val="clear" w:color="auto" w:fill="auto"/>
          </w:tcPr>
          <w:p w:rsidR="00231DBF" w:rsidRPr="005E5EA6" w:rsidRDefault="00231DBF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231DBF" w:rsidRPr="005E5EA6" w:rsidRDefault="00231DBF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231DBF" w:rsidRPr="00231DBF" w:rsidRDefault="00231DBF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231DBF" w:rsidRPr="005E5EA6" w:rsidRDefault="00231DBF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231DBF" w:rsidRPr="005E5EA6" w:rsidRDefault="00231DBF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39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Составление устного рассказа «Моё любимое произведение А.С. Пушкина»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40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b/>
                <w:bCs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</w:rPr>
              <w:t>Тематическая проверочная работа по итогам раздела «Творчество А.С. Пушкина»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Работа с детскими книгами. И.Я.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Билибин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– иллюстратор сказок А.С. Пушкина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A66724" w:rsidRPr="005E5EA6" w:rsidTr="00B8471B">
        <w:trPr>
          <w:gridAfter w:val="1"/>
          <w:wAfter w:w="80" w:type="dxa"/>
          <w:trHeight w:val="144"/>
        </w:trPr>
        <w:tc>
          <w:tcPr>
            <w:tcW w:w="11057" w:type="dxa"/>
            <w:gridSpan w:val="7"/>
            <w:shd w:val="clear" w:color="auto" w:fill="auto"/>
          </w:tcPr>
          <w:p w:rsidR="00A66724" w:rsidRPr="000A638F" w:rsidRDefault="000A638F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</w:pPr>
            <w:r w:rsidRPr="000A638F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                     РАЗДЕЛ 6. Картины природы в произведениях поэтов и писателей Х</w:t>
            </w:r>
            <w:r w:rsidRPr="000A638F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0A638F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>Х века</w:t>
            </w:r>
            <w:r w:rsidR="00F42557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  (4 ч.)</w:t>
            </w: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0A638F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0A638F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42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Описание картин осенней природы в стихотворении Ф.И. Тютчева «Есть в осени первоначальной…» и другие по выбору</w:t>
            </w:r>
          </w:p>
        </w:tc>
        <w:tc>
          <w:tcPr>
            <w:tcW w:w="992" w:type="dxa"/>
            <w:shd w:val="clear" w:color="auto" w:fill="auto"/>
          </w:tcPr>
          <w:p w:rsidR="00C75AB9" w:rsidRPr="000A638F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0A638F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0A638F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0A638F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0A638F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Сравнение стихотворений об осени. На примере произведений Ф.И. Тютчева «Есть в осени первоначальной…» и А.Н.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Майкова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«Осень»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44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Восприятие картин зимнего пейзажа в стихотворениях А.А. Фета «Кот поёт, глаза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прищуря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», «Мама!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Глянь-ка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из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окошка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…» и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другие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по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выбору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45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Средства художественной выразительности (эпитет, сравнение) в лирических произведениях поэтов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A86A7F" w:rsidRPr="005E5EA6" w:rsidTr="00B8471B">
        <w:trPr>
          <w:gridAfter w:val="1"/>
          <w:wAfter w:w="80" w:type="dxa"/>
          <w:trHeight w:val="144"/>
        </w:trPr>
        <w:tc>
          <w:tcPr>
            <w:tcW w:w="11057" w:type="dxa"/>
            <w:gridSpan w:val="7"/>
            <w:shd w:val="clear" w:color="auto" w:fill="auto"/>
          </w:tcPr>
          <w:p w:rsidR="00A86A7F" w:rsidRPr="00300683" w:rsidRDefault="00A86A7F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</w:pPr>
            <w:r w:rsidRPr="00300683"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  <w:t xml:space="preserve">                                                    РАЗДЕЛ 7.</w:t>
            </w:r>
            <w:r w:rsidR="00300683" w:rsidRPr="00300683"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  <w:t xml:space="preserve"> Творчество </w:t>
            </w:r>
            <w:proofErr w:type="spellStart"/>
            <w:r w:rsidR="00300683" w:rsidRPr="00300683"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  <w:t>Л.Н.Толстого</w:t>
            </w:r>
            <w:proofErr w:type="spellEnd"/>
            <w:r w:rsidR="00300683" w:rsidRPr="00300683"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  <w:t xml:space="preserve">  (10 ч.)</w:t>
            </w: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A86A7F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A86A7F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46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Особенности авторской сказки Л.Н. Толстого «Ореховая ветка»: основные события, главные герои, волшебные помощники</w:t>
            </w:r>
          </w:p>
        </w:tc>
        <w:tc>
          <w:tcPr>
            <w:tcW w:w="992" w:type="dxa"/>
            <w:shd w:val="clear" w:color="auto" w:fill="auto"/>
          </w:tcPr>
          <w:p w:rsidR="00C75AB9" w:rsidRPr="00300683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300683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300683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47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Работа с баснями Л.Н. Толстого: выделение жанровых особенностей.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примере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басни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Белка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волк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lastRenderedPageBreak/>
              <w:t>48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Наблюдение за художественными особенностями рассказа-описания Л.Н. Толстого «Лебеди»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49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Различение художественного и научно-познавательного текстов «Лебеди» и «Зайцы» Л.Н. Толстого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50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Осознание связи содержания произведения с реальным событием. На примере были «Прыжок» Л.Н. Толстого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51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Анализ сюжета были «Прыжок» Л.Н. Толстого: главные герои, отдельные эпизоды, составление плана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52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Различение рассказчика и автора произведения в рассказе Л.Н. Толстого «Акула» и других по выбору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53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Выделение структурных частей произведения Л.Н. Толстого «Акула» и других по выбору (композиции): начало, завязка действия, кульминация, развязка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54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b/>
                <w:bCs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</w:rPr>
              <w:t>Тематическая проверочная работа по итогам раздела «Творчество Л.Н. Толстого»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55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Работа с детскими книгами: жанровое многообразие произведений Л.Н. Толстого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6A6854" w:rsidRPr="005E5EA6" w:rsidTr="00B8471B">
        <w:trPr>
          <w:gridAfter w:val="1"/>
          <w:wAfter w:w="80" w:type="dxa"/>
          <w:trHeight w:val="144"/>
        </w:trPr>
        <w:tc>
          <w:tcPr>
            <w:tcW w:w="11057" w:type="dxa"/>
            <w:gridSpan w:val="7"/>
            <w:shd w:val="clear" w:color="auto" w:fill="auto"/>
          </w:tcPr>
          <w:p w:rsidR="006A6854" w:rsidRPr="00B5444D" w:rsidRDefault="00B5444D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             </w:t>
            </w:r>
            <w:r w:rsidR="00807712" w:rsidRPr="00B5444D"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  <w:t>РАЗДЕЛ 8.</w:t>
            </w:r>
            <w:r w:rsidRPr="00B5444D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 Картины природы в произведениях поэтов и писателей </w:t>
            </w:r>
            <w:r w:rsidRPr="00B5444D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X</w:t>
            </w:r>
            <w:r w:rsidR="008C6F38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B5444D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X</w:t>
            </w:r>
            <w:r w:rsidRPr="00B5444D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 века  (5ч.)</w:t>
            </w: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56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Оценка чувств и настроения, вызываемых лирическим произведением. На примере произведения Н.А. Некрасова «Однажды в студёную зимнюю пору…»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отрывок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57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Поэты о красоте родной природы. На примере произведения Н.А. Некрасова «Славная осень»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58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Олицетворение как одно из средств выразительности лирического произведения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59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Описание природы (пейзаж) в художественном произведении. На примере произведений М. Пришвина «Осинкам холодно», К. Паустовского "В саду поселилась осень"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60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Сравнение средств создания пейзажа в тексте-описании, в изобразительном искусстве, в произведениях музыкального искусства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544624" w:rsidRPr="005E5EA6" w:rsidTr="00B8471B">
        <w:trPr>
          <w:gridAfter w:val="1"/>
          <w:wAfter w:w="80" w:type="dxa"/>
          <w:trHeight w:val="144"/>
        </w:trPr>
        <w:tc>
          <w:tcPr>
            <w:tcW w:w="11057" w:type="dxa"/>
            <w:gridSpan w:val="7"/>
            <w:shd w:val="clear" w:color="auto" w:fill="auto"/>
          </w:tcPr>
          <w:p w:rsidR="00544624" w:rsidRPr="008E4AC1" w:rsidRDefault="00324D55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                                                  </w:t>
            </w:r>
            <w:r w:rsidRPr="008E4AC1"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  <w:t xml:space="preserve">РАЗДЕЛ 9. </w:t>
            </w:r>
            <w:r w:rsidR="008E4AC1" w:rsidRPr="008E4AC1"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  <w:t xml:space="preserve"> Литературная сказка  (9 ч.)</w:t>
            </w: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324D55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324D55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61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Характеристика героя сказки В.М. Гаршина «Лягушка-путешественница»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62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Особенности литературной сказки В.М. Гаршина «Лягушка-путешественница»: анализ сюжета, композиции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63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Осознание главной мысли (идеи) сказки В.М. Гаршина «Лягушка-путешественница»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64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Работа с детскими книгами «Литературные сказки писателей»: составление аннотации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lastRenderedPageBreak/>
              <w:t>65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Животные в литературных сказках. На примере произведения В. Бианки «Приключения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Муравьишки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66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Научно-естественные сведения о природе в сказке В. Бианки «Приключения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Муравьишки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67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Создание образов героев-животных в литературных сказках. На примере произведения Д.Н. Мамин-Сибиряка «Серая Шейка»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68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Поучительный смысл сказок о животных. На примере произведения Д.Н. Мамина-Сибиряка «Серая Шейка»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69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Составление устного рассказа «Моя любимая книга»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330B92" w:rsidRPr="005E5EA6" w:rsidTr="00B8471B">
        <w:trPr>
          <w:gridAfter w:val="1"/>
          <w:wAfter w:w="80" w:type="dxa"/>
          <w:trHeight w:val="144"/>
        </w:trPr>
        <w:tc>
          <w:tcPr>
            <w:tcW w:w="11057" w:type="dxa"/>
            <w:gridSpan w:val="7"/>
            <w:shd w:val="clear" w:color="auto" w:fill="auto"/>
          </w:tcPr>
          <w:p w:rsidR="00330B92" w:rsidRPr="00784C9E" w:rsidRDefault="002B61FD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   </w:t>
            </w:r>
            <w:r w:rsidR="00A23891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     </w:t>
            </w: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</w:t>
            </w:r>
            <w:r w:rsidRPr="00784C9E"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  <w:t>РАЗДЕЛ 10.</w:t>
            </w:r>
            <w:r w:rsidR="0010542B" w:rsidRPr="00784C9E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 Картины природы в произведениях поэтов и писателей </w:t>
            </w:r>
            <w:r w:rsidR="0010542B" w:rsidRPr="00784C9E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  <w:lang w:val="en-US"/>
              </w:rPr>
              <w:t>XX</w:t>
            </w:r>
            <w:r w:rsidR="0010542B" w:rsidRPr="00784C9E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 века</w:t>
            </w:r>
            <w:r w:rsidR="00BE61E4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   (9</w:t>
            </w:r>
            <w:r w:rsidR="00A23891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 ч.)</w:t>
            </w: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70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Наблюдение за описанием зимнего пейзажа. На примере стихотворения И. Бунина «Первый снег»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71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Оценка чувств и настроения, вызываемых лирическим произведением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72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Работа со стихотворением С.А. Есенина «Берёза»: средства выразительности в произведении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73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Восприятие картин природы в стихотворениях С.А. Есенина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C75AB9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74</w:t>
            </w:r>
          </w:p>
        </w:tc>
        <w:tc>
          <w:tcPr>
            <w:tcW w:w="4995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Живописные полотна как иллюстрация к лирическому произведению: пейзаж</w:t>
            </w:r>
          </w:p>
        </w:tc>
        <w:tc>
          <w:tcPr>
            <w:tcW w:w="992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C75AB9" w:rsidRPr="005E5EA6" w:rsidRDefault="00C75AB9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231DBF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231DBF" w:rsidRPr="00BE61E4" w:rsidRDefault="00BE61E4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75</w:t>
            </w:r>
          </w:p>
        </w:tc>
        <w:tc>
          <w:tcPr>
            <w:tcW w:w="4995" w:type="dxa"/>
            <w:shd w:val="clear" w:color="auto" w:fill="auto"/>
          </w:tcPr>
          <w:p w:rsidR="00231DBF" w:rsidRPr="005E5EA6" w:rsidRDefault="00231DBF" w:rsidP="005E5EA6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 w:rsidRPr="00231DBF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Создание картин природы в произведениях поэтов. На примере стихотворения А.С. Пушкина "Зимний вечер", "Зимнее утро"</w:t>
            </w:r>
          </w:p>
        </w:tc>
        <w:tc>
          <w:tcPr>
            <w:tcW w:w="992" w:type="dxa"/>
            <w:shd w:val="clear" w:color="auto" w:fill="auto"/>
          </w:tcPr>
          <w:p w:rsidR="00231DBF" w:rsidRPr="005E5EA6" w:rsidRDefault="00BE61E4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231DBF" w:rsidRPr="00231DBF" w:rsidRDefault="00231DBF" w:rsidP="005E5EA6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231DBF" w:rsidRPr="005E5EA6" w:rsidRDefault="00231DBF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231DBF" w:rsidRPr="005E5EA6" w:rsidRDefault="00231DBF" w:rsidP="005E5EA6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BD204B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BD204B" w:rsidRPr="00BE61E4" w:rsidRDefault="00BE61E4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76</w:t>
            </w:r>
          </w:p>
        </w:tc>
        <w:tc>
          <w:tcPr>
            <w:tcW w:w="4995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Поэтические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картины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родной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природы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BD204B" w:rsidRPr="005E5EA6" w:rsidRDefault="00BE61E4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D204B" w:rsidRPr="00231DBF" w:rsidRDefault="00BD204B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BD204B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BD204B" w:rsidRPr="00BE61E4" w:rsidRDefault="00BE61E4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77</w:t>
            </w:r>
          </w:p>
        </w:tc>
        <w:tc>
          <w:tcPr>
            <w:tcW w:w="4995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Составление устного рассказа «Красота родной природы» по изученным текстам</w:t>
            </w:r>
          </w:p>
        </w:tc>
        <w:tc>
          <w:tcPr>
            <w:tcW w:w="992" w:type="dxa"/>
            <w:shd w:val="clear" w:color="auto" w:fill="auto"/>
          </w:tcPr>
          <w:p w:rsidR="00BD204B" w:rsidRPr="005E5EA6" w:rsidRDefault="00BE61E4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D204B" w:rsidRPr="00231DBF" w:rsidRDefault="00BD204B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BD204B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BD204B" w:rsidRPr="00BD204B" w:rsidRDefault="00BE61E4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78</w:t>
            </w:r>
          </w:p>
        </w:tc>
        <w:tc>
          <w:tcPr>
            <w:tcW w:w="4995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b/>
                <w:bCs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</w:rPr>
              <w:t>Тематическая проверочная работа по итогам раздела «Картины природы в произведениях поэтов и писателей Х</w:t>
            </w:r>
            <w:r w:rsidRPr="005E5EA6"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5E5EA6"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</w:rPr>
              <w:t>Х – ХХ века»</w:t>
            </w:r>
          </w:p>
        </w:tc>
        <w:tc>
          <w:tcPr>
            <w:tcW w:w="992" w:type="dxa"/>
            <w:shd w:val="clear" w:color="auto" w:fill="auto"/>
          </w:tcPr>
          <w:p w:rsidR="00BD204B" w:rsidRPr="005E5EA6" w:rsidRDefault="00BE61E4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BD204B" w:rsidRPr="00231DBF" w:rsidRDefault="00BE61E4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BD204B" w:rsidRPr="005E5EA6" w:rsidTr="00B8471B">
        <w:trPr>
          <w:gridAfter w:val="1"/>
          <w:wAfter w:w="80" w:type="dxa"/>
          <w:trHeight w:val="144"/>
        </w:trPr>
        <w:tc>
          <w:tcPr>
            <w:tcW w:w="11057" w:type="dxa"/>
            <w:gridSpan w:val="7"/>
            <w:shd w:val="clear" w:color="auto" w:fill="auto"/>
          </w:tcPr>
          <w:p w:rsidR="00BD204B" w:rsidRPr="00C028A7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            </w:t>
            </w:r>
            <w:r w:rsidRPr="00C028A7"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  <w:t>Раздел 11.</w:t>
            </w:r>
            <w:r w:rsidRPr="00C028A7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 Произведения о взаимоотношениях человека и животных</w:t>
            </w:r>
            <w:r w:rsidR="00EB6DD8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   (16</w:t>
            </w:r>
            <w:r w:rsidR="00C028A7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 ч.)</w:t>
            </w:r>
          </w:p>
        </w:tc>
      </w:tr>
      <w:tr w:rsidR="00BD204B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BD204B" w:rsidRPr="005E5EA6" w:rsidRDefault="00B8471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79</w:t>
            </w:r>
          </w:p>
        </w:tc>
        <w:tc>
          <w:tcPr>
            <w:tcW w:w="4995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Взаимоотношения человека и животных – тема произведения Д.Н. Мамин-Сибиряка «Приёмыш»</w:t>
            </w:r>
          </w:p>
        </w:tc>
        <w:tc>
          <w:tcPr>
            <w:tcW w:w="992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BD204B" w:rsidRPr="005E5EA6" w:rsidTr="00DF5368">
        <w:trPr>
          <w:gridAfter w:val="2"/>
          <w:wAfter w:w="90" w:type="dxa"/>
          <w:trHeight w:val="144"/>
        </w:trPr>
        <w:tc>
          <w:tcPr>
            <w:tcW w:w="672" w:type="dxa"/>
            <w:shd w:val="clear" w:color="auto" w:fill="auto"/>
          </w:tcPr>
          <w:p w:rsidR="00BD204B" w:rsidRPr="005E5EA6" w:rsidRDefault="00B8471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80</w:t>
            </w:r>
          </w:p>
        </w:tc>
        <w:tc>
          <w:tcPr>
            <w:tcW w:w="4995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Соотнесение заглавия и главной мысли рассказа Д.Н. Мамин-Сибиряка «Приёмыш»</w:t>
            </w:r>
          </w:p>
        </w:tc>
        <w:tc>
          <w:tcPr>
            <w:tcW w:w="992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BD204B" w:rsidRPr="005E5EA6" w:rsidTr="00DF5368">
        <w:trPr>
          <w:gridAfter w:val="2"/>
          <w:wAfter w:w="90" w:type="dxa"/>
          <w:trHeight w:val="144"/>
        </w:trPr>
        <w:tc>
          <w:tcPr>
            <w:tcW w:w="672" w:type="dxa"/>
            <w:shd w:val="clear" w:color="auto" w:fill="auto"/>
          </w:tcPr>
          <w:p w:rsidR="00BD204B" w:rsidRPr="005E5EA6" w:rsidRDefault="00B8471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81</w:t>
            </w:r>
          </w:p>
        </w:tc>
        <w:tc>
          <w:tcPr>
            <w:tcW w:w="4995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Отражение темы дружба животных в рассказах писателей. На примере произведения Д. Мамина-Сибиряка "Сказка про Воробья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Воробеича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, Ерша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Ершовича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и весёлого трубочиста Яшу"</w:t>
            </w:r>
          </w:p>
        </w:tc>
        <w:tc>
          <w:tcPr>
            <w:tcW w:w="992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BD204B" w:rsidRPr="005E5EA6" w:rsidTr="00DF5368">
        <w:trPr>
          <w:gridAfter w:val="2"/>
          <w:wAfter w:w="90" w:type="dxa"/>
          <w:trHeight w:val="144"/>
        </w:trPr>
        <w:tc>
          <w:tcPr>
            <w:tcW w:w="672" w:type="dxa"/>
            <w:shd w:val="clear" w:color="auto" w:fill="auto"/>
          </w:tcPr>
          <w:p w:rsidR="00BD204B" w:rsidRPr="005E5EA6" w:rsidRDefault="00B8471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82</w:t>
            </w:r>
          </w:p>
        </w:tc>
        <w:tc>
          <w:tcPr>
            <w:tcW w:w="4995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Характеристика героев-животных, их портрет в рассказах писателей. На примере рассказа Д. Мамина-Сибиряка "Сказка про Воробья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lastRenderedPageBreak/>
              <w:t>Воробеича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, Ерша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Ершовича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и весёлого трубочиста Яшу".</w:t>
            </w:r>
          </w:p>
        </w:tc>
        <w:tc>
          <w:tcPr>
            <w:tcW w:w="992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lastRenderedPageBreak/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BD204B" w:rsidRPr="005E5EA6" w:rsidTr="00DF5368">
        <w:trPr>
          <w:gridAfter w:val="2"/>
          <w:wAfter w:w="90" w:type="dxa"/>
          <w:trHeight w:val="144"/>
        </w:trPr>
        <w:tc>
          <w:tcPr>
            <w:tcW w:w="672" w:type="dxa"/>
            <w:shd w:val="clear" w:color="auto" w:fill="auto"/>
          </w:tcPr>
          <w:p w:rsidR="00BD204B" w:rsidRPr="005E5EA6" w:rsidRDefault="00B8471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lastRenderedPageBreak/>
              <w:t>83</w:t>
            </w:r>
          </w:p>
        </w:tc>
        <w:tc>
          <w:tcPr>
            <w:tcW w:w="4995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Отражение нравственно-этических понятий (любовь и забота о животных) в рассказах писателей</w:t>
            </w:r>
          </w:p>
        </w:tc>
        <w:tc>
          <w:tcPr>
            <w:tcW w:w="992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BD204B" w:rsidRPr="005E5EA6" w:rsidTr="00DF5368">
        <w:trPr>
          <w:gridAfter w:val="2"/>
          <w:wAfter w:w="90" w:type="dxa"/>
          <w:trHeight w:val="144"/>
        </w:trPr>
        <w:tc>
          <w:tcPr>
            <w:tcW w:w="672" w:type="dxa"/>
            <w:shd w:val="clear" w:color="auto" w:fill="auto"/>
          </w:tcPr>
          <w:p w:rsidR="00BD204B" w:rsidRPr="005E5EA6" w:rsidRDefault="00B8471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84</w:t>
            </w:r>
          </w:p>
        </w:tc>
        <w:tc>
          <w:tcPr>
            <w:tcW w:w="4995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Осознание понятий верность и преданность животных</w:t>
            </w:r>
          </w:p>
        </w:tc>
        <w:tc>
          <w:tcPr>
            <w:tcW w:w="992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BD204B" w:rsidRPr="005E5EA6" w:rsidTr="00DF5368">
        <w:trPr>
          <w:gridAfter w:val="2"/>
          <w:wAfter w:w="90" w:type="dxa"/>
          <w:trHeight w:val="144"/>
        </w:trPr>
        <w:tc>
          <w:tcPr>
            <w:tcW w:w="672" w:type="dxa"/>
            <w:shd w:val="clear" w:color="auto" w:fill="auto"/>
          </w:tcPr>
          <w:p w:rsidR="00BD204B" w:rsidRPr="005E5EA6" w:rsidRDefault="00B8471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85</w:t>
            </w:r>
          </w:p>
        </w:tc>
        <w:tc>
          <w:tcPr>
            <w:tcW w:w="4995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Работа с детскими книгами о братьях наших меньших: написание отзыва</w:t>
            </w:r>
          </w:p>
        </w:tc>
        <w:tc>
          <w:tcPr>
            <w:tcW w:w="992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  <w:shd w:val="clear" w:color="auto" w:fill="auto"/>
          </w:tcPr>
          <w:p w:rsidR="00BD204B" w:rsidRPr="005E5EA6" w:rsidRDefault="00BD204B" w:rsidP="00BD204B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2"/>
          <w:wAfter w:w="90" w:type="dxa"/>
          <w:trHeight w:val="144"/>
        </w:trPr>
        <w:tc>
          <w:tcPr>
            <w:tcW w:w="672" w:type="dxa"/>
            <w:shd w:val="clear" w:color="auto" w:fill="auto"/>
          </w:tcPr>
          <w:p w:rsidR="000B4322" w:rsidRDefault="00FE42CC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86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Работа с книгами о детях: составление аннотации</w:t>
            </w:r>
          </w:p>
        </w:tc>
        <w:tc>
          <w:tcPr>
            <w:tcW w:w="992" w:type="dxa"/>
            <w:shd w:val="clear" w:color="auto" w:fill="auto"/>
          </w:tcPr>
          <w:p w:rsidR="000B4322" w:rsidRPr="00EB6DD8" w:rsidRDefault="00EB6DD8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B4322" w:rsidRPr="000B4322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2"/>
          <w:wAfter w:w="9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FE42CC" w:rsidRDefault="00FE42CC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87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Произведения Паустовского К.Г. о природе и животных. Главная мысль (идея) рассказа «Барсучий нос»</w:t>
            </w:r>
          </w:p>
        </w:tc>
        <w:tc>
          <w:tcPr>
            <w:tcW w:w="992" w:type="dxa"/>
            <w:shd w:val="clear" w:color="auto" w:fill="auto"/>
          </w:tcPr>
          <w:p w:rsidR="000B4322" w:rsidRPr="00EB6DD8" w:rsidRDefault="00EB6DD8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B4322" w:rsidRPr="000B4322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2"/>
          <w:wAfter w:w="9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FE42CC" w:rsidRDefault="00FE42CC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88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Работа с рассказом Паустовского К.Г. «Кот-ворюга»: анализ композиции, составление плана</w:t>
            </w:r>
          </w:p>
        </w:tc>
        <w:tc>
          <w:tcPr>
            <w:tcW w:w="992" w:type="dxa"/>
            <w:shd w:val="clear" w:color="auto" w:fill="auto"/>
          </w:tcPr>
          <w:p w:rsidR="000B4322" w:rsidRPr="00EB6DD8" w:rsidRDefault="00EB6DD8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B4322" w:rsidRPr="000B4322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2"/>
          <w:wAfter w:w="9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FE42CC" w:rsidRDefault="00FE42CC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89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Составление портрета героя-животного в рассказе Паустовского К.Г. «Кот-ворюга»</w:t>
            </w:r>
          </w:p>
        </w:tc>
        <w:tc>
          <w:tcPr>
            <w:tcW w:w="992" w:type="dxa"/>
            <w:shd w:val="clear" w:color="auto" w:fill="auto"/>
          </w:tcPr>
          <w:p w:rsidR="000B4322" w:rsidRPr="00EB6DD8" w:rsidRDefault="00EB6DD8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B4322" w:rsidRPr="000B4322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2"/>
          <w:wAfter w:w="9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FE42CC" w:rsidRDefault="00FE42CC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90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Раскрытие темы взаимоотношения человека и животного на примере рассказа Паустовского К.Г. «Заячьи лапы»</w:t>
            </w:r>
          </w:p>
        </w:tc>
        <w:tc>
          <w:tcPr>
            <w:tcW w:w="992" w:type="dxa"/>
            <w:shd w:val="clear" w:color="auto" w:fill="auto"/>
          </w:tcPr>
          <w:p w:rsidR="000B4322" w:rsidRPr="00EB6DD8" w:rsidRDefault="00EB6DD8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B4322" w:rsidRPr="000B4322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2"/>
          <w:wAfter w:w="9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FE42CC" w:rsidRDefault="00FE42CC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91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Особенности композиции в рассказах о животных. На примере рассказа Паустовского К.Г. «Заячьи лапы»</w:t>
            </w:r>
          </w:p>
        </w:tc>
        <w:tc>
          <w:tcPr>
            <w:tcW w:w="992" w:type="dxa"/>
            <w:shd w:val="clear" w:color="auto" w:fill="auto"/>
          </w:tcPr>
          <w:p w:rsidR="000B4322" w:rsidRPr="00EB6DD8" w:rsidRDefault="00EB6DD8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B4322" w:rsidRPr="000B4322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2"/>
          <w:wAfter w:w="9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FE42CC" w:rsidRDefault="00FE42CC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92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Создание характеров героев-животных в рассказах писателей. На примере рассказа Пришвина М.М. «Выскочка»</w:t>
            </w:r>
          </w:p>
        </w:tc>
        <w:tc>
          <w:tcPr>
            <w:tcW w:w="992" w:type="dxa"/>
            <w:shd w:val="clear" w:color="auto" w:fill="auto"/>
          </w:tcPr>
          <w:p w:rsidR="000B4322" w:rsidRPr="00EB6DD8" w:rsidRDefault="00EB6DD8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B4322" w:rsidRPr="000B4322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2"/>
          <w:wAfter w:w="9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FE42CC" w:rsidRDefault="00FE42CC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93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Рассказы писателей-натуралистов о заботливом и бережном отношении человека к животным к природе родного края</w:t>
            </w:r>
          </w:p>
        </w:tc>
        <w:tc>
          <w:tcPr>
            <w:tcW w:w="992" w:type="dxa"/>
            <w:shd w:val="clear" w:color="auto" w:fill="auto"/>
          </w:tcPr>
          <w:p w:rsidR="000B4322" w:rsidRPr="00EB6DD8" w:rsidRDefault="00EB6DD8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B4322" w:rsidRPr="000B4322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2"/>
          <w:wAfter w:w="9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FE42CC" w:rsidRDefault="00FE42CC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94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b/>
                <w:bCs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</w:rPr>
              <w:t>Тематическая проверочная работа по итогам раздела «Взаимоотношения человека и животных»</w:t>
            </w:r>
          </w:p>
        </w:tc>
        <w:tc>
          <w:tcPr>
            <w:tcW w:w="992" w:type="dxa"/>
            <w:shd w:val="clear" w:color="auto" w:fill="auto"/>
          </w:tcPr>
          <w:p w:rsidR="000B4322" w:rsidRPr="00EB6DD8" w:rsidRDefault="00EB6DD8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shd w:val="clear" w:color="auto" w:fill="auto"/>
          </w:tcPr>
          <w:p w:rsidR="000B4322" w:rsidRPr="00EB6DD8" w:rsidRDefault="00EB6DD8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  <w:t>1</w:t>
            </w: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7D413D">
        <w:trPr>
          <w:gridAfter w:val="2"/>
          <w:wAfter w:w="90" w:type="dxa"/>
          <w:trHeight w:val="144"/>
        </w:trPr>
        <w:tc>
          <w:tcPr>
            <w:tcW w:w="11047" w:type="dxa"/>
            <w:gridSpan w:val="6"/>
            <w:shd w:val="clear" w:color="auto" w:fill="auto"/>
          </w:tcPr>
          <w:p w:rsidR="000B4322" w:rsidRPr="00A42722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                                                   </w:t>
            </w:r>
            <w:r w:rsidRPr="00A42722"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  <w:t>РАЗДЕЛ 12. Произведения о детях</w:t>
            </w:r>
            <w:r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  <w:t xml:space="preserve">  (17 ч.)</w:t>
            </w:r>
          </w:p>
        </w:tc>
      </w:tr>
      <w:tr w:rsidR="000B4322" w:rsidRPr="005E5EA6" w:rsidTr="00DF5368">
        <w:trPr>
          <w:gridAfter w:val="2"/>
          <w:wAfter w:w="90" w:type="dxa"/>
          <w:trHeight w:val="330"/>
        </w:trPr>
        <w:tc>
          <w:tcPr>
            <w:tcW w:w="672" w:type="dxa"/>
            <w:tcBorders>
              <w:bottom w:val="single" w:sz="4" w:space="0" w:color="auto"/>
            </w:tcBorders>
            <w:shd w:val="clear" w:color="auto" w:fill="auto"/>
          </w:tcPr>
          <w:p w:rsidR="000B4322" w:rsidRPr="00A42722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95</w:t>
            </w:r>
          </w:p>
        </w:tc>
        <w:tc>
          <w:tcPr>
            <w:tcW w:w="4995" w:type="dxa"/>
            <w:tcBorders>
              <w:bottom w:val="single" w:sz="4" w:space="0" w:color="auto"/>
            </w:tcBorders>
            <w:shd w:val="clear" w:color="auto" w:fill="auto"/>
          </w:tcPr>
          <w:p w:rsidR="000B4322" w:rsidRPr="00A42722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 w:rsidRPr="00A42722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Дети – герои произведений</w:t>
            </w:r>
          </w:p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0B4322" w:rsidRPr="00A42722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A42722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0B4322" w:rsidRPr="00A42722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2"/>
          <w:wAfter w:w="90" w:type="dxa"/>
          <w:trHeight w:val="795"/>
        </w:trPr>
        <w:tc>
          <w:tcPr>
            <w:tcW w:w="67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0B4322" w:rsidRPr="00A42722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96</w:t>
            </w:r>
          </w:p>
        </w:tc>
        <w:tc>
          <w:tcPr>
            <w:tcW w:w="499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0B4322" w:rsidRPr="00A42722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Историческая обстановка как фон создания произведения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0B4322" w:rsidRPr="00A42722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A42722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0B4322" w:rsidRPr="00A42722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70"/>
        </w:trPr>
        <w:tc>
          <w:tcPr>
            <w:tcW w:w="672" w:type="dxa"/>
            <w:vMerge/>
            <w:shd w:val="clear" w:color="auto" w:fill="auto"/>
          </w:tcPr>
          <w:p w:rsidR="000B4322" w:rsidRPr="00A42722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4995" w:type="dxa"/>
            <w:vMerge/>
            <w:shd w:val="clear" w:color="auto" w:fill="auto"/>
          </w:tcPr>
          <w:p w:rsidR="000B4322" w:rsidRPr="00A42722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0B4322" w:rsidRPr="00A42722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0B4322" w:rsidRPr="00A42722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A42722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97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Судьбы крестьянских детей в произведениях писателей. На примере рассказа А.П. Чехова «Ванька»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98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Особенности внешнего вида и характера героя-ребёнка. На примере рассказа А.П. Чехова «Ванька»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99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Отражение в произведении важных человеческих качеств: честности, стойкости, ответственности.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примере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рассказа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Н.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Носова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Огурцы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lastRenderedPageBreak/>
              <w:t>100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Деление текста на части, составление плана, выявление главной мысли (идеи) рассказа Н. Носова «Огурцы»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101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Представление темы «Дети на войне» в рассказе Л. Пантелеева «На ялике»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102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Мужество и бесстрашие – качества, проявляемые детьми в военное время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103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Составление портрета главного героя рассказа Л.А. Кассиля «Алексей Андреевич»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104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Осмысление поступков и поведения главного героя рассказа Л.А. Кассиля «Алексей Андреевич»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105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Отличие автора от героя и рассказчика. На примере рассказа М. Зощенко «Не надо врать»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106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Выделение главной мысли (идеи) произведения о детях. На примере рассказа М. Зощенко «Не надо врать»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107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Основные события сюжета произведения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А.П.Гайдара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«Тимур и его команда» (отрывки)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108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Роль интерьера (описание штаба) в создании образов героев произведения А.П. Гайдара «Тимур и его команда» (отрывки)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109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Нравственная оценка ситуаций, поведения и поступков героев произведения А.П. Гайдара «Тимур и его команда» (отрывки)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110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Раскрытие темы «Разные детские судьбы» в произведениях писателей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21349B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111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b/>
                <w:bCs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</w:rPr>
              <w:t>Тематическая проверочная работа по итогам раздела «Произведения о детях»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21349B" w:rsidRPr="005E5EA6" w:rsidTr="005E7E71">
        <w:trPr>
          <w:gridAfter w:val="1"/>
          <w:wAfter w:w="80" w:type="dxa"/>
          <w:trHeight w:val="300"/>
        </w:trPr>
        <w:tc>
          <w:tcPr>
            <w:tcW w:w="9356" w:type="dxa"/>
            <w:gridSpan w:val="5"/>
            <w:tcBorders>
              <w:bottom w:val="single" w:sz="4" w:space="0" w:color="auto"/>
              <w:right w:val="nil"/>
            </w:tcBorders>
            <w:shd w:val="clear" w:color="auto" w:fill="auto"/>
          </w:tcPr>
          <w:p w:rsidR="0021349B" w:rsidRPr="005E5EA6" w:rsidRDefault="0021349B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  <w:lang w:val="en-US"/>
              </w:rPr>
              <w:t xml:space="preserve">                                  </w:t>
            </w:r>
            <w:r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</w:rPr>
              <w:t>РАЗДЕЛ 13. Юмористические произведения    (8 ч.)</w:t>
            </w:r>
          </w:p>
        </w:tc>
        <w:tc>
          <w:tcPr>
            <w:tcW w:w="170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349B" w:rsidRPr="005E5EA6" w:rsidRDefault="0021349B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DF5368" w:rsidRPr="005E5EA6" w:rsidTr="00DF5368">
        <w:trPr>
          <w:gridAfter w:val="1"/>
          <w:wAfter w:w="80" w:type="dxa"/>
          <w:trHeight w:val="1680"/>
        </w:trPr>
        <w:tc>
          <w:tcPr>
            <w:tcW w:w="672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DF5368" w:rsidRDefault="00DF5368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995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DF5368" w:rsidRDefault="00DF5368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DF5368" w:rsidRDefault="00DF5368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</w:tcPr>
          <w:p w:rsidR="00DF5368" w:rsidRDefault="00DF5368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5368" w:rsidRDefault="00DF5368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F5368" w:rsidRPr="005E5EA6" w:rsidRDefault="00DF5368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DF5368" w:rsidRPr="005E5EA6" w:rsidTr="00DF5368">
        <w:trPr>
          <w:gridAfter w:val="1"/>
          <w:wAfter w:w="80" w:type="dxa"/>
          <w:trHeight w:val="70"/>
        </w:trPr>
        <w:tc>
          <w:tcPr>
            <w:tcW w:w="672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:rsidR="00DF5368" w:rsidRPr="005E5EA6" w:rsidRDefault="00DF5368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4995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F5368" w:rsidRPr="005E5EA6" w:rsidRDefault="00DF5368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F5368" w:rsidRPr="005E5EA6" w:rsidRDefault="00DF5368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DF5368" w:rsidRPr="005E5EA6" w:rsidRDefault="00DF5368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F5368" w:rsidRPr="005E5EA6" w:rsidRDefault="00DF5368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DF5368" w:rsidRPr="005E5EA6" w:rsidRDefault="00DF5368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DF5368" w:rsidRPr="005E5EA6" w:rsidTr="00DF5368">
        <w:trPr>
          <w:gridAfter w:val="1"/>
          <w:wAfter w:w="80" w:type="dxa"/>
          <w:trHeight w:val="80"/>
        </w:trPr>
        <w:tc>
          <w:tcPr>
            <w:tcW w:w="67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F5368" w:rsidRPr="00DF1184" w:rsidRDefault="00DF5368" w:rsidP="0021349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499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F5368" w:rsidRPr="00DF1184" w:rsidRDefault="00DF5368" w:rsidP="0021349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F5368" w:rsidRPr="00DF1184" w:rsidRDefault="00DF5368" w:rsidP="0021349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F5368" w:rsidRPr="00DF1184" w:rsidRDefault="00DF5368" w:rsidP="0021349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F5368" w:rsidRPr="00DF1184" w:rsidRDefault="00DF5368" w:rsidP="0021349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697" w:type="dxa"/>
            <w:gridSpan w:val="2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:rsidR="00DF5368" w:rsidRPr="00DF1184" w:rsidRDefault="00DF5368" w:rsidP="0021349B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tcBorders>
              <w:top w:val="nil"/>
            </w:tcBorders>
            <w:shd w:val="clear" w:color="auto" w:fill="auto"/>
          </w:tcPr>
          <w:p w:rsidR="000B4322" w:rsidRPr="00DF1184" w:rsidRDefault="00C12D2C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4995" w:type="dxa"/>
            <w:tcBorders>
              <w:top w:val="nil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Составление устного рассказа «Любовь и забота о братьях наших меньших» по изученным произведениям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auto"/>
          </w:tcPr>
          <w:p w:rsidR="000B4322" w:rsidRPr="00DF1184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DF1184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0B4322" w:rsidRPr="00DF1184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DF1184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DF1184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Человек и его взаимоотношения с животными в рассказах писателей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115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Особенности юмористических произведений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Н.Н.Носова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и других авторов на выбор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116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Комичность как основа сюжета рассказов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Н.Н.Носова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и других авторов на выбор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117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Характеристика героя «Денискиных рассказов» В.Ю. Драгунского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lastRenderedPageBreak/>
              <w:t>118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Средства выразительности текста юмористического содержания: преувеличение.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примере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произведений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В.Ю.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Драгунского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119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Работа с детскими книгами: авторы юмористических рассказов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120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5E7E71">
        <w:trPr>
          <w:gridAfter w:val="1"/>
          <w:wAfter w:w="80" w:type="dxa"/>
          <w:trHeight w:val="144"/>
        </w:trPr>
        <w:tc>
          <w:tcPr>
            <w:tcW w:w="11057" w:type="dxa"/>
            <w:gridSpan w:val="7"/>
            <w:shd w:val="clear" w:color="auto" w:fill="auto"/>
          </w:tcPr>
          <w:p w:rsidR="000B4322" w:rsidRPr="00331289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                                                 </w:t>
            </w:r>
            <w:r w:rsidRPr="00331289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>РАЗДЕЛ 14. Зарубежная литература   (9 ч.)</w:t>
            </w: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121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Волшебные предметы и помощники в литературных сказках Ш. Перро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2697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122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Особенности литературных сказок Х.-К. Андерсена (сюжет, язык, герои)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123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Особенности авторских сказок: раскрытие главной мысли, композиция, герои.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примере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сказок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Р.Киплинга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124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Взаимоотношения человека и животных в рассказах зарубежных писателей.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примере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рассказа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Джека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Лондона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Бурый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волк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125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Деление текста на части, составление плана, выявление главной мысли (идеи) рассказа Джека Лондона «Бурый волк»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126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Средства создания образов героев-животных в рассказах зарубежных писателей.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примере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рассказа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Э.Сетон-Томпсона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Чинк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127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Осознание нравственно-этических понятий: верность и преданность животных.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На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примере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рассказа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Э.Сетон-Томпсона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Чинк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128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Расширение знаний о писателях, как переводчиках зарубежной литературы. На примере переводов С.Я. Маршака, К.И. Чуковского, Б.В.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Заходера</w:t>
            </w:r>
            <w:proofErr w:type="spellEnd"/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129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b/>
                <w:bCs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</w:rPr>
              <w:t>Тематическая проверочная работа по итогам раздела «Зарубежная литература»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</w:tr>
      <w:tr w:rsidR="000B4322" w:rsidRPr="005E5EA6" w:rsidTr="005E7E71">
        <w:trPr>
          <w:gridAfter w:val="1"/>
          <w:wAfter w:w="80" w:type="dxa"/>
          <w:trHeight w:val="144"/>
        </w:trPr>
        <w:tc>
          <w:tcPr>
            <w:tcW w:w="11057" w:type="dxa"/>
            <w:gridSpan w:val="7"/>
            <w:shd w:val="clear" w:color="auto" w:fill="auto"/>
          </w:tcPr>
          <w:p w:rsidR="000B4322" w:rsidRPr="007D413D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b/>
                <w:sz w:val="24"/>
                <w:szCs w:val="24"/>
              </w:rPr>
            </w:pPr>
            <w:r w:rsidRPr="007D413D"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>РАЗДЕЛ 15. Библиографическая культура (работа с детской книгой и справочной литературой)</w:t>
            </w:r>
            <w:r>
              <w:rPr>
                <w:rFonts w:ascii="Liberation Serif" w:eastAsia="Calibri" w:hAnsi="Liberation Serif" w:cs="Liberation Serif"/>
                <w:b/>
                <w:color w:val="000000"/>
                <w:sz w:val="24"/>
                <w:szCs w:val="24"/>
              </w:rPr>
              <w:t xml:space="preserve">  (7 ч.)</w:t>
            </w: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7D413D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7D413D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Составление устного рассказа «Мой любимый детский писатель» на примере изученных произведений</w:t>
            </w:r>
          </w:p>
        </w:tc>
        <w:tc>
          <w:tcPr>
            <w:tcW w:w="992" w:type="dxa"/>
            <w:shd w:val="clear" w:color="auto" w:fill="auto"/>
          </w:tcPr>
          <w:p w:rsidR="000B4322" w:rsidRPr="007D413D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7D413D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7D413D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7D413D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7D413D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7D413D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7D413D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Составление устного рассказа «Дружба человека и животного» на примере изученных произведений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132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Работа с детскими книгами «Зарубежные писатели – детям»: написание отзыва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</w:tr>
      <w:tr w:rsidR="000B4322" w:rsidRPr="005E5EA6" w:rsidTr="00DF5368">
        <w:trPr>
          <w:gridAfter w:val="1"/>
          <w:wAfter w:w="80" w:type="dxa"/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133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Осознание важности читательской деятельности. Работа со стихотворением </w:t>
            </w:r>
            <w:proofErr w:type="spellStart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Б.Заходера</w:t>
            </w:r>
            <w:proofErr w:type="spellEnd"/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«Что такое стихи»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</w:tr>
      <w:tr w:rsidR="000B4322" w:rsidRPr="005E5EA6" w:rsidTr="00DF5368">
        <w:trPr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134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b/>
                <w:bCs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b/>
                <w:bCs/>
                <w:color w:val="000000"/>
                <w:sz w:val="24"/>
                <w:szCs w:val="24"/>
              </w:rPr>
              <w:t>Проверочная работа по итогам изученного в 3 классе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1 </w:t>
            </w: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78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</w:tr>
      <w:tr w:rsidR="000B4322" w:rsidRPr="005E5EA6" w:rsidTr="00DF5368">
        <w:trPr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>135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Работа с детской книгой и справочной литературой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78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</w:tr>
      <w:tr w:rsidR="000B4322" w:rsidRPr="005E5EA6" w:rsidTr="00DF5368">
        <w:trPr>
          <w:trHeight w:val="144"/>
        </w:trPr>
        <w:tc>
          <w:tcPr>
            <w:tcW w:w="67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lastRenderedPageBreak/>
              <w:t>136</w:t>
            </w:r>
          </w:p>
        </w:tc>
        <w:tc>
          <w:tcPr>
            <w:tcW w:w="4995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Летнее чтение. Выбор книг на основе рекомендательного списка и тематического каталога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78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</w:tr>
      <w:tr w:rsidR="000B4322" w:rsidRPr="005E5EA6" w:rsidTr="00DF5368">
        <w:trPr>
          <w:trHeight w:val="144"/>
        </w:trPr>
        <w:tc>
          <w:tcPr>
            <w:tcW w:w="5667" w:type="dxa"/>
            <w:gridSpan w:val="2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rPr>
                <w:rFonts w:ascii="Liberation Serif" w:eastAsia="Calibri" w:hAnsi="Liberation Serif" w:cs="Liberation Serif"/>
                <w:sz w:val="24"/>
                <w:szCs w:val="24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992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</w:rPr>
              <w:t xml:space="preserve"> </w:t>
            </w: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136 </w:t>
            </w:r>
          </w:p>
        </w:tc>
        <w:tc>
          <w:tcPr>
            <w:tcW w:w="1276" w:type="dxa"/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ind w:left="135"/>
              <w:jc w:val="center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  <w:r w:rsidRPr="005E5EA6">
              <w:rPr>
                <w:rFonts w:ascii="Liberation Serif" w:eastAsia="Calibri" w:hAnsi="Liberation Serif" w:cs="Liberation Serif"/>
                <w:color w:val="000000"/>
                <w:sz w:val="24"/>
                <w:szCs w:val="24"/>
                <w:lang w:val="en-US"/>
              </w:rPr>
              <w:t xml:space="preserve"> 8 </w:t>
            </w:r>
          </w:p>
        </w:tc>
        <w:tc>
          <w:tcPr>
            <w:tcW w:w="1421" w:type="dxa"/>
            <w:tcBorders>
              <w:righ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  <w:tc>
          <w:tcPr>
            <w:tcW w:w="1781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0B4322" w:rsidRPr="005E5EA6" w:rsidRDefault="000B4322" w:rsidP="000B4322">
            <w:pPr>
              <w:spacing w:after="0" w:line="240" w:lineRule="auto"/>
              <w:rPr>
                <w:rFonts w:ascii="Liberation Serif" w:eastAsia="Calibri" w:hAnsi="Liberation Serif" w:cs="Liberation Serif"/>
                <w:sz w:val="24"/>
                <w:szCs w:val="24"/>
                <w:lang w:val="en-US"/>
              </w:rPr>
            </w:pPr>
          </w:p>
        </w:tc>
      </w:tr>
    </w:tbl>
    <w:p w:rsidR="009B47F1" w:rsidRDefault="009B47F1" w:rsidP="005E5EA6">
      <w:pPr>
        <w:spacing w:after="0" w:line="240" w:lineRule="auto"/>
        <w:rPr>
          <w:rFonts w:ascii="Liberation Serif" w:eastAsia="Calibri" w:hAnsi="Liberation Serif" w:cs="Liberation Serif"/>
          <w:sz w:val="24"/>
          <w:szCs w:val="24"/>
          <w:lang w:val="en-US"/>
        </w:rPr>
      </w:pPr>
    </w:p>
    <w:p w:rsidR="009B47F1" w:rsidRDefault="009B47F1" w:rsidP="009B47F1">
      <w:pPr>
        <w:jc w:val="right"/>
        <w:rPr>
          <w:rFonts w:ascii="Liberation Serif" w:eastAsia="Calibri" w:hAnsi="Liberation Serif" w:cs="Liberation Serif"/>
          <w:sz w:val="24"/>
          <w:szCs w:val="24"/>
          <w:lang w:val="en-US"/>
        </w:rPr>
      </w:pPr>
    </w:p>
    <w:p w:rsidR="009B47F1" w:rsidRPr="005E5EA6" w:rsidRDefault="009B47F1" w:rsidP="009B47F1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>УЧЕБНО-МЕТОДИЧЕСКОЕ ОБЕСПЕЧЕНИЕ ОБРАЗОВАТЕЛЬНОГО ПРОЦЕССА</w:t>
      </w:r>
    </w:p>
    <w:p w:rsidR="009B47F1" w:rsidRPr="005E5EA6" w:rsidRDefault="009B47F1" w:rsidP="009B47F1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>ОБЯЗАТЕЛЬНЫЕ УЧЕБНЫЕ МАТЕРИАЛЫ ДЛЯ УЧЕНИКА</w:t>
      </w:r>
    </w:p>
    <w:p w:rsidR="009B47F1" w:rsidRPr="005E5EA6" w:rsidRDefault="009B47F1" w:rsidP="009B47F1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​‌</w:t>
      </w:r>
      <w:bookmarkStart w:id="29" w:name="affad5d6-e7c5-4217-a5f0-770d8e0e87a8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• Литературное чтение (в 2 частях), 3 класс/ Климанова Л.Ф., Горецкий В.Г., Голованова М.В. и другие, Акционерное общество «Издательство «</w:t>
      </w:r>
      <w:proofErr w:type="gram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Просвещение»</w:t>
      </w:r>
      <w:bookmarkEnd w:id="29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</w:t>
      </w:r>
      <w:proofErr w:type="gram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​</w:t>
      </w:r>
    </w:p>
    <w:p w:rsidR="009B47F1" w:rsidRPr="005E5EA6" w:rsidRDefault="009B47F1" w:rsidP="009B47F1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​‌‌</w:t>
      </w:r>
    </w:p>
    <w:p w:rsidR="009B47F1" w:rsidRPr="005E5EA6" w:rsidRDefault="009B47F1" w:rsidP="009B47F1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​</w:t>
      </w:r>
    </w:p>
    <w:p w:rsidR="009B47F1" w:rsidRPr="005E5EA6" w:rsidRDefault="009B47F1" w:rsidP="009B47F1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>МЕТОДИЧЕСКИЕ МАТЕРИАЛЫ ДЛЯ УЧИТЕЛЯ</w:t>
      </w:r>
    </w:p>
    <w:p w:rsidR="009B47F1" w:rsidRPr="005E5EA6" w:rsidRDefault="009B47F1" w:rsidP="009B47F1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​‌Литературное чтение. Примерные рабочие программы. Предметная линия учебников системы «Перспектива». 1-4 классы. (В электронном виде на сайте издательства)</w:t>
      </w:r>
      <w:r w:rsidRPr="005E5EA6">
        <w:rPr>
          <w:rFonts w:ascii="Liberation Serif" w:eastAsia="Calibri" w:hAnsi="Liberation Serif" w:cs="Liberation Serif"/>
          <w:sz w:val="24"/>
          <w:szCs w:val="24"/>
        </w:rPr>
        <w:br/>
      </w:r>
      <w:bookmarkStart w:id="30" w:name="d455677a-27ca-4068-ae57-28f9d9f99a29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Климанова Л.Ф., </w:t>
      </w:r>
      <w:proofErr w:type="spellStart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Бойкина</w:t>
      </w:r>
      <w:proofErr w:type="spellEnd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М.В.</w:t>
      </w:r>
      <w:bookmarkEnd w:id="30"/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‌​</w:t>
      </w:r>
    </w:p>
    <w:p w:rsidR="009B47F1" w:rsidRPr="005E5EA6" w:rsidRDefault="009B47F1" w:rsidP="009B47F1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</w:p>
    <w:p w:rsidR="009B47F1" w:rsidRPr="005E5EA6" w:rsidRDefault="009B47F1" w:rsidP="009B47F1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9B47F1" w:rsidRPr="005E5EA6" w:rsidRDefault="009B47F1" w:rsidP="009B47F1">
      <w:pPr>
        <w:spacing w:after="0" w:line="240" w:lineRule="auto"/>
        <w:ind w:left="120"/>
        <w:rPr>
          <w:rFonts w:ascii="Liberation Serif" w:eastAsia="Calibri" w:hAnsi="Liberation Serif" w:cs="Liberation Serif"/>
          <w:sz w:val="24"/>
          <w:szCs w:val="24"/>
        </w:rPr>
      </w:pPr>
      <w:r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​</w:t>
      </w:r>
      <w:r w:rsidRPr="005E5EA6">
        <w:rPr>
          <w:rFonts w:ascii="Liberation Serif" w:eastAsia="Calibri" w:hAnsi="Liberation Serif" w:cs="Liberation Serif"/>
          <w:color w:val="333333"/>
          <w:sz w:val="24"/>
          <w:szCs w:val="24"/>
        </w:rPr>
        <w:t>​‌</w:t>
      </w:r>
      <w:hyperlink r:id="rId23" w:history="1">
        <w:r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media</w:t>
        </w:r>
        <w:r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proofErr w:type="spellStart"/>
        <w:r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prosv</w:t>
        </w:r>
        <w:proofErr w:type="spellEnd"/>
        <w:r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proofErr w:type="spellStart"/>
        <w:r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proofErr w:type="spellEnd"/>
        <w:r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proofErr w:type="spellStart"/>
        <w:r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audiopoem</w:t>
        </w:r>
        <w:proofErr w:type="spellEnd"/>
        <w:r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</w:hyperlink>
    </w:p>
    <w:p w:rsidR="009B47F1" w:rsidRPr="005E5EA6" w:rsidRDefault="005943FA" w:rsidP="009B47F1">
      <w:pPr>
        <w:spacing w:after="0" w:line="240" w:lineRule="auto"/>
        <w:ind w:left="120"/>
        <w:rPr>
          <w:rFonts w:ascii="Liberation Serif" w:eastAsia="Calibri" w:hAnsi="Liberation Serif" w:cs="Liberation Serif"/>
          <w:color w:val="000000"/>
          <w:sz w:val="24"/>
          <w:szCs w:val="24"/>
        </w:rPr>
      </w:pPr>
      <w:hyperlink r:id="rId24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uchi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literature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club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teacher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books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hyperlink r:id="rId25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infourok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osobennosti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virazitelnogo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chteniya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stihotvoreniy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-3727980.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html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hyperlink r:id="rId26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ppt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4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web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literatura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stikhi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proza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ritm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rifma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smysl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html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hyperlink r:id="rId27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uchitelya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com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nachalnaya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shkola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/83126-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prezentaciya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byliny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html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hyperlink r:id="rId28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skazki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rustih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lev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kassil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aleksej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andreevich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hyperlink r:id="rId29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infourok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prezentaciya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na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temu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illyustracii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bilibina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k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skazkam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-3142722.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html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hyperlink r:id="rId30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nukadeti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skazki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mamin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sibiryak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priemysh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hyperlink r:id="rId31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nukadeti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skazki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orekhovaya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vetka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hyperlink r:id="rId32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nukadeti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basni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tolstoj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belka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volk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hyperlink r:id="rId33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nukadeti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skazki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lev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tolstoj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zajcy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hyperlink r:id="rId34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nukadeti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rasskazy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tolstoj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pryzhok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hyperlink r:id="rId35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nukadeti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rasskazy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chekhov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vanka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hyperlink r:id="rId36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nukadeti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rasskazy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na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yalike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hyperlink r:id="rId37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nukadeti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skazki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paustovskij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kot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voryuga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hyperlink r:id="rId38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nukadeti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skazki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paustovskij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zayachi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lapy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hyperlink r:id="rId39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nukadeti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skazki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prishvin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vyskochka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hyperlink r:id="rId40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nukadeti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rasskazy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chink</w:t>
        </w:r>
      </w:hyperlink>
      <w:r w:rsidR="009B47F1" w:rsidRPr="005E5EA6">
        <w:rPr>
          <w:rFonts w:ascii="Liberation Serif" w:eastAsia="Calibri" w:hAnsi="Liberation Serif" w:cs="Liberation Serif"/>
          <w:sz w:val="24"/>
          <w:szCs w:val="24"/>
        </w:rPr>
        <w:br/>
      </w:r>
      <w:bookmarkStart w:id="31" w:name="ead47bee-61c2-4353-b0fd-07c1eef54e3f"/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 xml:space="preserve"> </w:t>
      </w:r>
      <w:hyperlink r:id="rId41" w:history="1"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https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://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education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proofErr w:type="spellStart"/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yandex</w:t>
        </w:r>
        <w:proofErr w:type="spellEnd"/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.</w:t>
        </w:r>
        <w:proofErr w:type="spellStart"/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ru</w:t>
        </w:r>
        <w:proofErr w:type="spellEnd"/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lab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classes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/951979/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library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functional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-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  <w:lang w:val="en-US"/>
          </w:rPr>
          <w:t>literacy</w:t>
        </w:r>
        <w:r w:rsidR="009B47F1" w:rsidRPr="005E5EA6">
          <w:rPr>
            <w:rFonts w:ascii="Liberation Serif" w:eastAsia="Calibri" w:hAnsi="Liberation Serif" w:cs="Liberation Serif"/>
            <w:color w:val="0563C1"/>
            <w:sz w:val="24"/>
            <w:szCs w:val="24"/>
            <w:u w:val="single"/>
          </w:rPr>
          <w:t>/</w:t>
        </w:r>
      </w:hyperlink>
      <w:bookmarkEnd w:id="31"/>
      <w:r w:rsidR="009B47F1" w:rsidRPr="005E5EA6">
        <w:rPr>
          <w:rFonts w:ascii="Liberation Serif" w:eastAsia="Calibri" w:hAnsi="Liberation Serif" w:cs="Liberation Serif"/>
          <w:color w:val="333333"/>
          <w:sz w:val="24"/>
          <w:szCs w:val="24"/>
        </w:rPr>
        <w:t>‌</w:t>
      </w:r>
      <w:r w:rsidR="009B47F1" w:rsidRPr="005E5EA6">
        <w:rPr>
          <w:rFonts w:ascii="Liberation Serif" w:eastAsia="Calibri" w:hAnsi="Liberation Serif" w:cs="Liberation Serif"/>
          <w:color w:val="000000"/>
          <w:sz w:val="24"/>
          <w:szCs w:val="24"/>
        </w:rPr>
        <w:t>​</w:t>
      </w:r>
    </w:p>
    <w:p w:rsidR="009B47F1" w:rsidRPr="005E5EA6" w:rsidRDefault="009B47F1" w:rsidP="009B47F1">
      <w:pPr>
        <w:spacing w:after="0" w:line="240" w:lineRule="auto"/>
        <w:ind w:left="120"/>
        <w:rPr>
          <w:rFonts w:ascii="Liberation Serif" w:eastAsia="Calibri" w:hAnsi="Liberation Serif" w:cs="Liberation Serif"/>
          <w:color w:val="000000"/>
          <w:sz w:val="24"/>
          <w:szCs w:val="24"/>
        </w:rPr>
      </w:pPr>
    </w:p>
    <w:p w:rsidR="009B47F1" w:rsidRDefault="009B47F1" w:rsidP="009B47F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E5EA6" w:rsidRPr="009B47F1" w:rsidRDefault="005E5EA6" w:rsidP="009B47F1">
      <w:pPr>
        <w:rPr>
          <w:rFonts w:ascii="Liberation Serif" w:eastAsia="Calibri" w:hAnsi="Liberation Serif" w:cs="Liberation Serif"/>
          <w:sz w:val="24"/>
          <w:szCs w:val="24"/>
        </w:rPr>
        <w:sectPr w:rsidR="005E5EA6" w:rsidRPr="009B47F1" w:rsidSect="00CB3903">
          <w:pgSz w:w="11906" w:h="16383"/>
          <w:pgMar w:top="426" w:right="1134" w:bottom="1135" w:left="1134" w:header="720" w:footer="720" w:gutter="0"/>
          <w:cols w:space="720"/>
        </w:sectPr>
      </w:pPr>
    </w:p>
    <w:bookmarkEnd w:id="28"/>
    <w:p w:rsidR="005E5EA6" w:rsidRDefault="005E5EA6" w:rsidP="009D4D3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E5EA6" w:rsidRDefault="005E5EA6" w:rsidP="009D4D3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E5EA6" w:rsidRDefault="005E5EA6" w:rsidP="009D4D3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E5EA6" w:rsidRDefault="005E5EA6" w:rsidP="009D4D3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E5EA6" w:rsidRDefault="005E5EA6" w:rsidP="009D4D3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E5EA6" w:rsidRDefault="005E5EA6" w:rsidP="009D4D3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E5EA6" w:rsidRDefault="005E5EA6" w:rsidP="009D4D3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E5EA6" w:rsidRDefault="005E5EA6" w:rsidP="009D4D3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E5EA6" w:rsidRDefault="005E5EA6" w:rsidP="009D4D3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E5EA6" w:rsidRDefault="005E5EA6" w:rsidP="009D4D3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E5EA6" w:rsidRDefault="005E5EA6" w:rsidP="009D4D3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E5EA6" w:rsidRDefault="005E5EA6" w:rsidP="009D4D3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E5EA6" w:rsidRDefault="005E5EA6" w:rsidP="009D4D3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E5EA6" w:rsidRDefault="005E5EA6" w:rsidP="009D4D3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5E5EA6" w:rsidRDefault="005E5EA6" w:rsidP="009D4D30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sectPr w:rsidR="005E5EA6" w:rsidSect="009D4D30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926A8"/>
    <w:multiLevelType w:val="multilevel"/>
    <w:tmpl w:val="7848E2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EA16BC"/>
    <w:multiLevelType w:val="multilevel"/>
    <w:tmpl w:val="BD3892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AC2E6C"/>
    <w:multiLevelType w:val="hybridMultilevel"/>
    <w:tmpl w:val="60FE7E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97F62"/>
    <w:multiLevelType w:val="multilevel"/>
    <w:tmpl w:val="2BEA35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5B71F6B"/>
    <w:multiLevelType w:val="multilevel"/>
    <w:tmpl w:val="F27282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9711842"/>
    <w:multiLevelType w:val="multilevel"/>
    <w:tmpl w:val="B1ACA9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8F6143"/>
    <w:multiLevelType w:val="multilevel"/>
    <w:tmpl w:val="39389F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C30739A"/>
    <w:multiLevelType w:val="hybridMultilevel"/>
    <w:tmpl w:val="37508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181C7C"/>
    <w:multiLevelType w:val="multilevel"/>
    <w:tmpl w:val="F77846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DE078ED"/>
    <w:multiLevelType w:val="multilevel"/>
    <w:tmpl w:val="F80EC0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21F68CE"/>
    <w:multiLevelType w:val="multilevel"/>
    <w:tmpl w:val="06E254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3986970"/>
    <w:multiLevelType w:val="multilevel"/>
    <w:tmpl w:val="8B06E8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F5E7EBE"/>
    <w:multiLevelType w:val="multilevel"/>
    <w:tmpl w:val="31E815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044531E"/>
    <w:multiLevelType w:val="multilevel"/>
    <w:tmpl w:val="F0A0AE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4722462"/>
    <w:multiLevelType w:val="multilevel"/>
    <w:tmpl w:val="D908BB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ADB2073"/>
    <w:multiLevelType w:val="multilevel"/>
    <w:tmpl w:val="07F22F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CCE6D83"/>
    <w:multiLevelType w:val="multilevel"/>
    <w:tmpl w:val="103291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1836C5C"/>
    <w:multiLevelType w:val="multilevel"/>
    <w:tmpl w:val="8F16A1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6AB4CB1"/>
    <w:multiLevelType w:val="multilevel"/>
    <w:tmpl w:val="F1B072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9CB404B"/>
    <w:multiLevelType w:val="multilevel"/>
    <w:tmpl w:val="6458E0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B63599D"/>
    <w:multiLevelType w:val="multilevel"/>
    <w:tmpl w:val="34EC88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BBA5D39"/>
    <w:multiLevelType w:val="multilevel"/>
    <w:tmpl w:val="1B6E90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7F912C70"/>
    <w:multiLevelType w:val="hybridMultilevel"/>
    <w:tmpl w:val="81D8C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21"/>
  </w:num>
  <w:num w:numId="4">
    <w:abstractNumId w:val="9"/>
  </w:num>
  <w:num w:numId="5">
    <w:abstractNumId w:val="0"/>
  </w:num>
  <w:num w:numId="6">
    <w:abstractNumId w:val="10"/>
  </w:num>
  <w:num w:numId="7">
    <w:abstractNumId w:val="12"/>
  </w:num>
  <w:num w:numId="8">
    <w:abstractNumId w:val="4"/>
  </w:num>
  <w:num w:numId="9">
    <w:abstractNumId w:val="8"/>
  </w:num>
  <w:num w:numId="10">
    <w:abstractNumId w:val="19"/>
  </w:num>
  <w:num w:numId="11">
    <w:abstractNumId w:val="14"/>
  </w:num>
  <w:num w:numId="12">
    <w:abstractNumId w:val="18"/>
  </w:num>
  <w:num w:numId="13">
    <w:abstractNumId w:val="3"/>
  </w:num>
  <w:num w:numId="14">
    <w:abstractNumId w:val="20"/>
  </w:num>
  <w:num w:numId="15">
    <w:abstractNumId w:val="5"/>
  </w:num>
  <w:num w:numId="16">
    <w:abstractNumId w:val="6"/>
  </w:num>
  <w:num w:numId="17">
    <w:abstractNumId w:val="15"/>
  </w:num>
  <w:num w:numId="18">
    <w:abstractNumId w:val="1"/>
  </w:num>
  <w:num w:numId="19">
    <w:abstractNumId w:val="11"/>
  </w:num>
  <w:num w:numId="20">
    <w:abstractNumId w:val="16"/>
  </w:num>
  <w:num w:numId="21">
    <w:abstractNumId w:val="22"/>
  </w:num>
  <w:num w:numId="22">
    <w:abstractNumId w:val="2"/>
  </w:num>
  <w:num w:numId="23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B1A"/>
    <w:rsid w:val="00032D5D"/>
    <w:rsid w:val="000A638F"/>
    <w:rsid w:val="000A7D74"/>
    <w:rsid w:val="000B4322"/>
    <w:rsid w:val="0010033A"/>
    <w:rsid w:val="00101F71"/>
    <w:rsid w:val="0010542B"/>
    <w:rsid w:val="00127599"/>
    <w:rsid w:val="00147721"/>
    <w:rsid w:val="00181C6C"/>
    <w:rsid w:val="0019222C"/>
    <w:rsid w:val="001B534E"/>
    <w:rsid w:val="0021349B"/>
    <w:rsid w:val="00215F11"/>
    <w:rsid w:val="00231DBF"/>
    <w:rsid w:val="00250C86"/>
    <w:rsid w:val="00254CF4"/>
    <w:rsid w:val="00270B1A"/>
    <w:rsid w:val="002807B0"/>
    <w:rsid w:val="002911FD"/>
    <w:rsid w:val="002A43F7"/>
    <w:rsid w:val="002A52D0"/>
    <w:rsid w:val="002B61FD"/>
    <w:rsid w:val="002C4E52"/>
    <w:rsid w:val="002F4158"/>
    <w:rsid w:val="00300683"/>
    <w:rsid w:val="00304797"/>
    <w:rsid w:val="00322471"/>
    <w:rsid w:val="00324D55"/>
    <w:rsid w:val="00330B92"/>
    <w:rsid w:val="00331289"/>
    <w:rsid w:val="00336CE6"/>
    <w:rsid w:val="00377F53"/>
    <w:rsid w:val="003C2ED3"/>
    <w:rsid w:val="003E370B"/>
    <w:rsid w:val="003F4F4E"/>
    <w:rsid w:val="004031A6"/>
    <w:rsid w:val="00455662"/>
    <w:rsid w:val="004732B9"/>
    <w:rsid w:val="004A3A18"/>
    <w:rsid w:val="004B5D2B"/>
    <w:rsid w:val="005254FF"/>
    <w:rsid w:val="00540E35"/>
    <w:rsid w:val="00544624"/>
    <w:rsid w:val="005943FA"/>
    <w:rsid w:val="005D4A9D"/>
    <w:rsid w:val="005E42EE"/>
    <w:rsid w:val="005E5CAA"/>
    <w:rsid w:val="005E5EA6"/>
    <w:rsid w:val="005E7E71"/>
    <w:rsid w:val="00635F5A"/>
    <w:rsid w:val="006631FE"/>
    <w:rsid w:val="006922D6"/>
    <w:rsid w:val="006A6854"/>
    <w:rsid w:val="007718AC"/>
    <w:rsid w:val="007765EA"/>
    <w:rsid w:val="00784C9E"/>
    <w:rsid w:val="007B6394"/>
    <w:rsid w:val="007C62DF"/>
    <w:rsid w:val="007D413D"/>
    <w:rsid w:val="00807712"/>
    <w:rsid w:val="008711EB"/>
    <w:rsid w:val="008C6F38"/>
    <w:rsid w:val="008E4AC1"/>
    <w:rsid w:val="008F6C88"/>
    <w:rsid w:val="00924824"/>
    <w:rsid w:val="00952E4E"/>
    <w:rsid w:val="009705D9"/>
    <w:rsid w:val="00981FDF"/>
    <w:rsid w:val="009B47F1"/>
    <w:rsid w:val="009D0592"/>
    <w:rsid w:val="009D4D30"/>
    <w:rsid w:val="00A23891"/>
    <w:rsid w:val="00A361F1"/>
    <w:rsid w:val="00A42722"/>
    <w:rsid w:val="00A66724"/>
    <w:rsid w:val="00A8084A"/>
    <w:rsid w:val="00A86A7F"/>
    <w:rsid w:val="00B5444D"/>
    <w:rsid w:val="00B76C27"/>
    <w:rsid w:val="00B8471B"/>
    <w:rsid w:val="00B95219"/>
    <w:rsid w:val="00BD204B"/>
    <w:rsid w:val="00BD58C8"/>
    <w:rsid w:val="00BE61E4"/>
    <w:rsid w:val="00BF0338"/>
    <w:rsid w:val="00BF4166"/>
    <w:rsid w:val="00C028A7"/>
    <w:rsid w:val="00C12D2C"/>
    <w:rsid w:val="00C3572E"/>
    <w:rsid w:val="00C53F16"/>
    <w:rsid w:val="00C6700B"/>
    <w:rsid w:val="00C75AB9"/>
    <w:rsid w:val="00C85A0B"/>
    <w:rsid w:val="00CA081E"/>
    <w:rsid w:val="00CB3903"/>
    <w:rsid w:val="00CD077E"/>
    <w:rsid w:val="00CF438E"/>
    <w:rsid w:val="00D6133F"/>
    <w:rsid w:val="00D676FB"/>
    <w:rsid w:val="00DA2413"/>
    <w:rsid w:val="00DB6358"/>
    <w:rsid w:val="00DE10F3"/>
    <w:rsid w:val="00DF1184"/>
    <w:rsid w:val="00DF229D"/>
    <w:rsid w:val="00DF2460"/>
    <w:rsid w:val="00DF5368"/>
    <w:rsid w:val="00E10EBE"/>
    <w:rsid w:val="00E44A31"/>
    <w:rsid w:val="00E64031"/>
    <w:rsid w:val="00E75A75"/>
    <w:rsid w:val="00EB1BCD"/>
    <w:rsid w:val="00EB31F4"/>
    <w:rsid w:val="00EB6DD8"/>
    <w:rsid w:val="00ED0C28"/>
    <w:rsid w:val="00F11E53"/>
    <w:rsid w:val="00F42557"/>
    <w:rsid w:val="00F77F19"/>
    <w:rsid w:val="00F93556"/>
    <w:rsid w:val="00FE4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E0888"/>
  <w15:chartTrackingRefBased/>
  <w15:docId w15:val="{6967660B-253D-46C3-B483-64E1A8F6A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5EA6"/>
    <w:pPr>
      <w:keepNext/>
      <w:keepLines/>
      <w:spacing w:before="480" w:after="200" w:line="276" w:lineRule="auto"/>
      <w:outlineLvl w:val="0"/>
    </w:pPr>
    <w:rPr>
      <w:rFonts w:ascii="Calibri Light" w:eastAsia="Times New Roman" w:hAnsi="Calibri Light" w:cs="Times New Roman"/>
      <w:b/>
      <w:bCs/>
      <w:color w:val="2F5496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E5EA6"/>
    <w:pPr>
      <w:keepNext/>
      <w:keepLines/>
      <w:spacing w:before="200" w:after="200" w:line="276" w:lineRule="auto"/>
      <w:outlineLvl w:val="1"/>
    </w:pPr>
    <w:rPr>
      <w:rFonts w:ascii="Calibri Light" w:eastAsia="Times New Roman" w:hAnsi="Calibri Light" w:cs="Times New Roman"/>
      <w:b/>
      <w:bCs/>
      <w:color w:val="4472C4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5E5EA6"/>
    <w:pPr>
      <w:keepNext/>
      <w:keepLines/>
      <w:spacing w:before="200" w:after="200" w:line="276" w:lineRule="auto"/>
      <w:outlineLvl w:val="2"/>
    </w:pPr>
    <w:rPr>
      <w:rFonts w:ascii="Calibri Light" w:eastAsia="Times New Roman" w:hAnsi="Calibri Light" w:cs="Times New Roman"/>
      <w:b/>
      <w:bCs/>
      <w:color w:val="4472C4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5E5EA6"/>
    <w:pPr>
      <w:keepNext/>
      <w:keepLines/>
      <w:spacing w:before="200" w:after="200" w:line="276" w:lineRule="auto"/>
      <w:outlineLvl w:val="3"/>
    </w:pPr>
    <w:rPr>
      <w:rFonts w:ascii="Calibri Light" w:eastAsia="Times New Roman" w:hAnsi="Calibri Light" w:cs="Times New Roman"/>
      <w:b/>
      <w:bCs/>
      <w:i/>
      <w:iCs/>
      <w:color w:val="4472C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9D4D30"/>
  </w:style>
  <w:style w:type="paragraph" w:customStyle="1" w:styleId="msonormal0">
    <w:name w:val="msonormal"/>
    <w:basedOn w:val="a"/>
    <w:rsid w:val="009D4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D4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E5EA6"/>
    <w:rPr>
      <w:rFonts w:ascii="Calibri Light" w:eastAsia="Times New Roman" w:hAnsi="Calibri Light" w:cs="Times New Roman"/>
      <w:b/>
      <w:bCs/>
      <w:color w:val="2F5496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5E5EA6"/>
    <w:rPr>
      <w:rFonts w:ascii="Calibri Light" w:eastAsia="Times New Roman" w:hAnsi="Calibri Light" w:cs="Times New Roman"/>
      <w:b/>
      <w:bCs/>
      <w:color w:val="4472C4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5E5EA6"/>
    <w:rPr>
      <w:rFonts w:ascii="Calibri Light" w:eastAsia="Times New Roman" w:hAnsi="Calibri Light" w:cs="Times New Roman"/>
      <w:b/>
      <w:bCs/>
      <w:color w:val="4472C4"/>
      <w:lang w:val="en-US"/>
    </w:rPr>
  </w:style>
  <w:style w:type="character" w:customStyle="1" w:styleId="40">
    <w:name w:val="Заголовок 4 Знак"/>
    <w:basedOn w:val="a0"/>
    <w:link w:val="4"/>
    <w:uiPriority w:val="9"/>
    <w:rsid w:val="005E5EA6"/>
    <w:rPr>
      <w:rFonts w:ascii="Calibri Light" w:eastAsia="Times New Roman" w:hAnsi="Calibri Light" w:cs="Times New Roman"/>
      <w:b/>
      <w:bCs/>
      <w:i/>
      <w:iCs/>
      <w:color w:val="4472C4"/>
      <w:lang w:val="en-US"/>
    </w:rPr>
  </w:style>
  <w:style w:type="numbering" w:customStyle="1" w:styleId="21">
    <w:name w:val="Нет списка2"/>
    <w:next w:val="a2"/>
    <w:uiPriority w:val="99"/>
    <w:semiHidden/>
    <w:unhideWhenUsed/>
    <w:rsid w:val="005E5EA6"/>
  </w:style>
  <w:style w:type="paragraph" w:styleId="a4">
    <w:name w:val="header"/>
    <w:basedOn w:val="a"/>
    <w:link w:val="a5"/>
    <w:uiPriority w:val="99"/>
    <w:unhideWhenUsed/>
    <w:rsid w:val="005E5EA6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  <w:lang w:val="en-US"/>
    </w:rPr>
  </w:style>
  <w:style w:type="character" w:customStyle="1" w:styleId="a5">
    <w:name w:val="Верхний колонтитул Знак"/>
    <w:basedOn w:val="a0"/>
    <w:link w:val="a4"/>
    <w:uiPriority w:val="99"/>
    <w:rsid w:val="005E5EA6"/>
    <w:rPr>
      <w:rFonts w:ascii="Calibri" w:eastAsia="Calibri" w:hAnsi="Calibri" w:cs="Times New Roman"/>
      <w:lang w:val="en-US"/>
    </w:rPr>
  </w:style>
  <w:style w:type="paragraph" w:styleId="a6">
    <w:name w:val="Normal Indent"/>
    <w:basedOn w:val="a"/>
    <w:uiPriority w:val="99"/>
    <w:unhideWhenUsed/>
    <w:rsid w:val="005E5EA6"/>
    <w:pPr>
      <w:spacing w:after="200" w:line="276" w:lineRule="auto"/>
      <w:ind w:left="720"/>
    </w:pPr>
    <w:rPr>
      <w:rFonts w:ascii="Calibri" w:eastAsia="Calibri" w:hAnsi="Calibri" w:cs="Times New Roman"/>
      <w:lang w:val="en-US"/>
    </w:rPr>
  </w:style>
  <w:style w:type="paragraph" w:styleId="a7">
    <w:name w:val="Subtitle"/>
    <w:basedOn w:val="a"/>
    <w:next w:val="a"/>
    <w:link w:val="a8"/>
    <w:uiPriority w:val="11"/>
    <w:qFormat/>
    <w:rsid w:val="005E5EA6"/>
    <w:pPr>
      <w:numPr>
        <w:ilvl w:val="1"/>
      </w:numPr>
      <w:spacing w:after="200" w:line="276" w:lineRule="auto"/>
      <w:ind w:left="86"/>
    </w:pPr>
    <w:rPr>
      <w:rFonts w:ascii="Calibri Light" w:eastAsia="Times New Roman" w:hAnsi="Calibri Light" w:cs="Times New Roman"/>
      <w:i/>
      <w:iCs/>
      <w:color w:val="4472C4"/>
      <w:spacing w:val="15"/>
      <w:sz w:val="24"/>
      <w:szCs w:val="24"/>
      <w:lang w:val="en-US"/>
    </w:rPr>
  </w:style>
  <w:style w:type="character" w:customStyle="1" w:styleId="a8">
    <w:name w:val="Подзаголовок Знак"/>
    <w:basedOn w:val="a0"/>
    <w:link w:val="a7"/>
    <w:uiPriority w:val="11"/>
    <w:rsid w:val="005E5EA6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  <w:lang w:val="en-US"/>
    </w:rPr>
  </w:style>
  <w:style w:type="paragraph" w:styleId="a9">
    <w:name w:val="Title"/>
    <w:basedOn w:val="a"/>
    <w:next w:val="a"/>
    <w:link w:val="aa"/>
    <w:uiPriority w:val="10"/>
    <w:qFormat/>
    <w:rsid w:val="005E5EA6"/>
    <w:pPr>
      <w:pBdr>
        <w:bottom w:val="single" w:sz="8" w:space="4" w:color="4472C4"/>
      </w:pBdr>
      <w:spacing w:after="300" w:line="276" w:lineRule="auto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n-US"/>
    </w:rPr>
  </w:style>
  <w:style w:type="character" w:customStyle="1" w:styleId="aa">
    <w:name w:val="Заголовок Знак"/>
    <w:basedOn w:val="a0"/>
    <w:link w:val="a9"/>
    <w:uiPriority w:val="10"/>
    <w:rsid w:val="005E5EA6"/>
    <w:rPr>
      <w:rFonts w:ascii="Calibri Light" w:eastAsia="Times New Roman" w:hAnsi="Calibri Light" w:cs="Times New Roman"/>
      <w:color w:val="323E4F"/>
      <w:spacing w:val="5"/>
      <w:kern w:val="28"/>
      <w:sz w:val="52"/>
      <w:szCs w:val="52"/>
      <w:lang w:val="en-US"/>
    </w:rPr>
  </w:style>
  <w:style w:type="character" w:styleId="ab">
    <w:name w:val="Emphasis"/>
    <w:uiPriority w:val="20"/>
    <w:qFormat/>
    <w:rsid w:val="005E5EA6"/>
    <w:rPr>
      <w:i/>
      <w:iCs/>
    </w:rPr>
  </w:style>
  <w:style w:type="character" w:styleId="ac">
    <w:name w:val="Hyperlink"/>
    <w:uiPriority w:val="99"/>
    <w:unhideWhenUsed/>
    <w:rsid w:val="005E5EA6"/>
    <w:rPr>
      <w:color w:val="0563C1"/>
      <w:u w:val="single"/>
    </w:rPr>
  </w:style>
  <w:style w:type="table" w:styleId="ad">
    <w:name w:val="Table Grid"/>
    <w:basedOn w:val="a1"/>
    <w:uiPriority w:val="59"/>
    <w:rsid w:val="005E5EA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caption"/>
    <w:basedOn w:val="a"/>
    <w:next w:val="a"/>
    <w:uiPriority w:val="35"/>
    <w:semiHidden/>
    <w:unhideWhenUsed/>
    <w:qFormat/>
    <w:rsid w:val="005E5EA6"/>
    <w:pPr>
      <w:spacing w:after="200" w:line="240" w:lineRule="auto"/>
    </w:pPr>
    <w:rPr>
      <w:rFonts w:ascii="Calibri" w:eastAsia="Calibri" w:hAnsi="Calibri" w:cs="Times New Roman"/>
      <w:b/>
      <w:bCs/>
      <w:color w:val="4472C4"/>
      <w:sz w:val="18"/>
      <w:szCs w:val="18"/>
      <w:lang w:val="en-US"/>
    </w:rPr>
  </w:style>
  <w:style w:type="character" w:customStyle="1" w:styleId="af">
    <w:name w:val="Неразрешенное упоминание"/>
    <w:uiPriority w:val="99"/>
    <w:semiHidden/>
    <w:unhideWhenUsed/>
    <w:rsid w:val="005E5EA6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2A52D0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0033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21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7f411a40" TargetMode="External"/><Relationship Id="rId13" Type="http://schemas.openxmlformats.org/officeDocument/2006/relationships/hyperlink" Target="https://m.edsoo.ru/7f411a40" TargetMode="External"/><Relationship Id="rId18" Type="http://schemas.openxmlformats.org/officeDocument/2006/relationships/hyperlink" Target="https://m.edsoo.ru/7f411a40" TargetMode="External"/><Relationship Id="rId26" Type="http://schemas.openxmlformats.org/officeDocument/2006/relationships/hyperlink" Target="https://ppt4web.ru/literatura/stikhi-i-proza-ritm-rifma-smysl.html" TargetMode="External"/><Relationship Id="rId39" Type="http://schemas.openxmlformats.org/officeDocument/2006/relationships/hyperlink" Target="https://nukadeti.ru/skazki/prishvin-vyskochka" TargetMode="External"/><Relationship Id="rId3" Type="http://schemas.openxmlformats.org/officeDocument/2006/relationships/styles" Target="styles.xml"/><Relationship Id="rId21" Type="http://schemas.openxmlformats.org/officeDocument/2006/relationships/hyperlink" Target="https://m.edsoo.ru/7f411a40" TargetMode="External"/><Relationship Id="rId34" Type="http://schemas.openxmlformats.org/officeDocument/2006/relationships/hyperlink" Target="https://nukadeti.ru/rasskazy/tolstoj-pryzhok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m.edsoo.ru/7f411a40" TargetMode="External"/><Relationship Id="rId17" Type="http://schemas.openxmlformats.org/officeDocument/2006/relationships/hyperlink" Target="https://m.edsoo.ru/7f411a40" TargetMode="External"/><Relationship Id="rId25" Type="http://schemas.openxmlformats.org/officeDocument/2006/relationships/hyperlink" Target="https://infourok.ru/osobennosti-virazitelnogo-chteniya-stihotvoreniy-3727980.html" TargetMode="External"/><Relationship Id="rId33" Type="http://schemas.openxmlformats.org/officeDocument/2006/relationships/hyperlink" Target="https://nukadeti.ru/skazki/lev-tolstoj-zajcy" TargetMode="External"/><Relationship Id="rId38" Type="http://schemas.openxmlformats.org/officeDocument/2006/relationships/hyperlink" Target="https://nukadeti.ru/skazki/paustovskij-zayachi-lap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1a40" TargetMode="External"/><Relationship Id="rId20" Type="http://schemas.openxmlformats.org/officeDocument/2006/relationships/hyperlink" Target="https://m.edsoo.ru/7f411a40" TargetMode="External"/><Relationship Id="rId29" Type="http://schemas.openxmlformats.org/officeDocument/2006/relationships/hyperlink" Target="https://infourok.ru/prezentaciya-na-temu-illyustracii-bilibina-k-skazkam-3142722.html" TargetMode="External"/><Relationship Id="rId41" Type="http://schemas.openxmlformats.org/officeDocument/2006/relationships/hyperlink" Target="https://education.yandex.ru/lab/classes/951979/library/functional-literacy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.edsoo.ru/7f411a40" TargetMode="External"/><Relationship Id="rId24" Type="http://schemas.openxmlformats.org/officeDocument/2006/relationships/hyperlink" Target="https://uchi.ru/literature-club/teacher/books" TargetMode="External"/><Relationship Id="rId32" Type="http://schemas.openxmlformats.org/officeDocument/2006/relationships/hyperlink" Target="https://nukadeti.ru/basni/tolstoj-belka-i-volk" TargetMode="External"/><Relationship Id="rId37" Type="http://schemas.openxmlformats.org/officeDocument/2006/relationships/hyperlink" Target="https://nukadeti.ru/skazki/paustovskij-kot-voryuga" TargetMode="External"/><Relationship Id="rId40" Type="http://schemas.openxmlformats.org/officeDocument/2006/relationships/hyperlink" Target="https://nukadeti.ru/rasskazy/chin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7f411a40" TargetMode="External"/><Relationship Id="rId23" Type="http://schemas.openxmlformats.org/officeDocument/2006/relationships/hyperlink" Target="https://media.prosv.ru/audiopoem/" TargetMode="External"/><Relationship Id="rId28" Type="http://schemas.openxmlformats.org/officeDocument/2006/relationships/hyperlink" Target="https://skazki.rustih.ru/lev-kassil-aleksej-andreevich/" TargetMode="External"/><Relationship Id="rId36" Type="http://schemas.openxmlformats.org/officeDocument/2006/relationships/hyperlink" Target="https://nukadeti.ru/rasskazy/na-yalike" TargetMode="External"/><Relationship Id="rId10" Type="http://schemas.openxmlformats.org/officeDocument/2006/relationships/hyperlink" Target="https://m.edsoo.ru/7f411a40" TargetMode="External"/><Relationship Id="rId19" Type="http://schemas.openxmlformats.org/officeDocument/2006/relationships/hyperlink" Target="https://m.edsoo.ru/7f411a40" TargetMode="External"/><Relationship Id="rId31" Type="http://schemas.openxmlformats.org/officeDocument/2006/relationships/hyperlink" Target="https://nukadeti.ru/skazki/orekhovaya-vetk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a40" TargetMode="External"/><Relationship Id="rId14" Type="http://schemas.openxmlformats.org/officeDocument/2006/relationships/hyperlink" Target="https://m.edsoo.ru/7f411a40" TargetMode="External"/><Relationship Id="rId22" Type="http://schemas.openxmlformats.org/officeDocument/2006/relationships/hyperlink" Target="https://m.edsoo.ru/7f411a40" TargetMode="External"/><Relationship Id="rId27" Type="http://schemas.openxmlformats.org/officeDocument/2006/relationships/hyperlink" Target="https://uchitelya.com/nachalnaya-shkola/83126-prezentaciya-byliny.html" TargetMode="External"/><Relationship Id="rId30" Type="http://schemas.openxmlformats.org/officeDocument/2006/relationships/hyperlink" Target="https://nukadeti.ru/skazki/mamin-sibiryak-priemysh" TargetMode="External"/><Relationship Id="rId35" Type="http://schemas.openxmlformats.org/officeDocument/2006/relationships/hyperlink" Target="https://nukadeti.ru/rasskazy/chekhov-vank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A2A68-80D5-41E8-8B08-379B90919B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23</Pages>
  <Words>7369</Words>
  <Characters>42004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136</cp:revision>
  <dcterms:created xsi:type="dcterms:W3CDTF">2024-08-05T13:06:00Z</dcterms:created>
  <dcterms:modified xsi:type="dcterms:W3CDTF">2024-10-06T15:35:00Z</dcterms:modified>
</cp:coreProperties>
</file>