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29" w:rsidRDefault="00044B14">
      <w:pPr>
        <w:spacing w:after="0" w:line="259" w:lineRule="auto"/>
        <w:ind w:left="-1440" w:right="10466" w:firstLine="0"/>
        <w:jc w:val="left"/>
      </w:pPr>
      <w:r>
        <w:rPr>
          <w:noProof/>
        </w:rPr>
        <w:drawing>
          <wp:inline distT="0" distB="0" distL="0" distR="0" wp14:anchorId="5711A448" wp14:editId="5AD8336C">
            <wp:extent cx="6762750" cy="8620125"/>
            <wp:effectExtent l="0" t="0" r="0" b="9525"/>
            <wp:docPr id="1" name="Рисунок 1" descr="C:\Users\777\Downloads\RECTIFY_IMG_20241012_09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0955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29" w:rsidRPr="00044B14" w:rsidRDefault="00044B14" w:rsidP="00044B14">
      <w:pPr>
        <w:pStyle w:val="1"/>
        <w:spacing w:after="295"/>
        <w:ind w:left="0" w:firstLine="0"/>
        <w:rPr>
          <w:sz w:val="24"/>
          <w:szCs w:val="24"/>
        </w:rPr>
      </w:pPr>
      <w:r w:rsidRPr="00044B14">
        <w:rPr>
          <w:rFonts w:asciiTheme="minorHAnsi" w:eastAsiaTheme="minorHAnsi" w:hAnsiTheme="minorHAnsi" w:cstheme="minorBidi"/>
          <w:color w:val="auto"/>
          <w:szCs w:val="28"/>
          <w:lang w:eastAsia="en-US"/>
        </w:rPr>
        <w:lastRenderedPageBreak/>
        <w:t>П</w:t>
      </w:r>
      <w:r w:rsidR="002E122D" w:rsidRPr="00044B14">
        <w:rPr>
          <w:sz w:val="24"/>
          <w:szCs w:val="24"/>
        </w:rPr>
        <w:t>ОЯСНИТЕЛЬНАЯ ЗАПИСКА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113D10" w:rsidRPr="000030EC">
        <w:rPr>
          <w:sz w:val="24"/>
          <w:szCs w:val="24"/>
        </w:rPr>
        <w:t>-</w:t>
      </w:r>
      <w:r w:rsidRPr="000030EC">
        <w:rPr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35329" w:rsidRPr="000030EC" w:rsidRDefault="002E12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0030EC">
        <w:rPr>
          <w:sz w:val="24"/>
          <w:szCs w:val="24"/>
        </w:rPr>
        <w:t>Технологии, профессии и производства.</w:t>
      </w:r>
    </w:p>
    <w:p w:rsidR="00135329" w:rsidRPr="000030EC" w:rsidRDefault="002E12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0030EC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35329" w:rsidRPr="000030EC" w:rsidRDefault="002E12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0030EC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</w:t>
      </w:r>
      <w:r w:rsidR="00113D10" w:rsidRPr="000030EC">
        <w:rPr>
          <w:sz w:val="24"/>
          <w:szCs w:val="24"/>
        </w:rPr>
        <w:t>-</w:t>
      </w:r>
      <w:r w:rsidRPr="000030EC">
        <w:rPr>
          <w:sz w:val="24"/>
          <w:szCs w:val="24"/>
        </w:rPr>
        <w:t>технической базы образовательной организации).</w:t>
      </w:r>
    </w:p>
    <w:p w:rsidR="00135329" w:rsidRPr="000030EC" w:rsidRDefault="002E122D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0030EC">
        <w:rPr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В процессе освоения программы </w:t>
      </w:r>
      <w:proofErr w:type="gramStart"/>
      <w:r w:rsidRPr="000030EC">
        <w:rPr>
          <w:sz w:val="24"/>
          <w:szCs w:val="24"/>
        </w:rPr>
        <w:t>по технологии</w:t>
      </w:r>
      <w:proofErr w:type="gramEnd"/>
      <w:r w:rsidRPr="000030EC">
        <w:rPr>
          <w:sz w:val="24"/>
          <w:szCs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0030EC">
        <w:rPr>
          <w:sz w:val="24"/>
          <w:szCs w:val="24"/>
        </w:rPr>
        <w:t>межпредметных</w:t>
      </w:r>
      <w:proofErr w:type="spellEnd"/>
      <w:r w:rsidRPr="000030EC"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35329" w:rsidRPr="000030EC" w:rsidRDefault="002E122D">
      <w:pPr>
        <w:spacing w:after="1013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35329" w:rsidRPr="000030EC" w:rsidRDefault="002E122D">
      <w:pPr>
        <w:spacing w:after="295" w:line="263" w:lineRule="auto"/>
        <w:ind w:left="115" w:right="0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lastRenderedPageBreak/>
        <w:t>2 КЛАСС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Технологии, профессии и производства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35329" w:rsidRPr="000030EC" w:rsidRDefault="002E122D">
      <w:pPr>
        <w:spacing w:after="289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Технологии ручной обработки материалов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030EC">
        <w:rPr>
          <w:sz w:val="24"/>
          <w:szCs w:val="24"/>
        </w:rPr>
        <w:t>биговка</w:t>
      </w:r>
      <w:proofErr w:type="spellEnd"/>
      <w:r w:rsidRPr="000030EC">
        <w:rPr>
          <w:sz w:val="24"/>
          <w:szCs w:val="24"/>
        </w:rPr>
        <w:t>. Подвижное соединение деталей на проволоку, толстую нитку.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</w:t>
      </w:r>
      <w:r w:rsidRPr="000030EC">
        <w:rPr>
          <w:sz w:val="24"/>
          <w:szCs w:val="24"/>
        </w:rPr>
        <w:lastRenderedPageBreak/>
        <w:t>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35329" w:rsidRPr="000030EC" w:rsidRDefault="002E122D">
      <w:pPr>
        <w:spacing w:after="291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Конструирование и моделирование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35329" w:rsidRPr="000030EC" w:rsidRDefault="002E122D">
      <w:pPr>
        <w:spacing w:after="289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Информационно-коммуникативные технологии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Демонстрация учителем готовых материалов на информационных носителях.</w:t>
      </w:r>
    </w:p>
    <w:p w:rsidR="00135329" w:rsidRPr="000030EC" w:rsidRDefault="002E122D">
      <w:pPr>
        <w:spacing w:after="291"/>
        <w:ind w:left="600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Поиск информации. Интернет как источник информации.</w:t>
      </w:r>
    </w:p>
    <w:p w:rsidR="00135329" w:rsidRPr="000030EC" w:rsidRDefault="002E122D">
      <w:pPr>
        <w:ind w:left="120" w:right="0" w:firstLine="0"/>
        <w:rPr>
          <w:sz w:val="24"/>
          <w:szCs w:val="24"/>
        </w:rPr>
      </w:pPr>
      <w:r w:rsidRPr="000030EC">
        <w:rPr>
          <w:sz w:val="24"/>
          <w:szCs w:val="24"/>
        </w:rPr>
        <w:t>УНИВЕРСАЛЬНЫЕ УЧЕБНЫЕ ДЕЙСТВИЯ</w:t>
      </w:r>
    </w:p>
    <w:p w:rsidR="00135329" w:rsidRPr="000030EC" w:rsidRDefault="002E122D">
      <w:pPr>
        <w:spacing w:after="289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Познавательные универсальные учебные действия</w:t>
      </w:r>
    </w:p>
    <w:p w:rsidR="00135329" w:rsidRPr="000030EC" w:rsidRDefault="002E122D" w:rsidP="000030EC">
      <w:pPr>
        <w:ind w:left="600" w:right="0" w:hanging="480"/>
        <w:rPr>
          <w:sz w:val="24"/>
          <w:szCs w:val="24"/>
        </w:rPr>
      </w:pPr>
      <w:r w:rsidRPr="000030EC">
        <w:rPr>
          <w:b/>
          <w:sz w:val="24"/>
          <w:szCs w:val="24"/>
        </w:rPr>
        <w:t xml:space="preserve">Базовые логические и исследовательские действия: </w:t>
      </w:r>
      <w:r w:rsidRPr="000030EC">
        <w:rPr>
          <w:sz w:val="24"/>
          <w:szCs w:val="24"/>
        </w:rPr>
        <w:t>ориентироваться в терминах, используемых в технологии (в пределах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изученного); выполнять работу в соответствии с образцом, инструкцией, устной или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письменной; выполнять действия анализа и синтеза, сравнения, группировки с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учётом указанных критериев; строить рассуждения, делать умозаключения, проверять их в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практической работе; воспроизводить порядок действий при решении учебной (практической)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задачи;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135329" w:rsidRPr="000030EC" w:rsidRDefault="002E122D" w:rsidP="000030EC">
      <w:pPr>
        <w:spacing w:after="3" w:line="263" w:lineRule="auto"/>
        <w:ind w:left="115" w:right="0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t>Работа с информацией: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получать информацию из учебника и других дидактических материалов,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использовать её в работе; понимать и анализировать знаково-символическую информацию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(чертёж, эскиз, рисунок, схема) и строить работу в соответствии с ней.</w:t>
      </w:r>
    </w:p>
    <w:p w:rsidR="00135329" w:rsidRPr="000030EC" w:rsidRDefault="002E122D" w:rsidP="000030EC">
      <w:pPr>
        <w:ind w:left="-15" w:right="0" w:firstLine="120"/>
        <w:rPr>
          <w:sz w:val="24"/>
          <w:szCs w:val="24"/>
        </w:rPr>
      </w:pPr>
      <w:r w:rsidRPr="000030EC">
        <w:rPr>
          <w:b/>
          <w:sz w:val="24"/>
          <w:szCs w:val="24"/>
        </w:rPr>
        <w:t xml:space="preserve">Коммуникативные универсальные учебные действия </w:t>
      </w:r>
      <w:r w:rsidRPr="000030EC">
        <w:rPr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рассказе учителя, о выполненной работе, созданном изделии.</w:t>
      </w:r>
    </w:p>
    <w:p w:rsidR="00135329" w:rsidRPr="000030EC" w:rsidRDefault="002E122D">
      <w:pPr>
        <w:pStyle w:val="1"/>
        <w:ind w:left="115" w:right="3013"/>
        <w:rPr>
          <w:sz w:val="24"/>
          <w:szCs w:val="24"/>
        </w:rPr>
      </w:pPr>
      <w:r w:rsidRPr="000030EC">
        <w:rPr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  <w:r w:rsidR="000030EC">
        <w:rPr>
          <w:b w:val="0"/>
          <w:sz w:val="24"/>
          <w:szCs w:val="24"/>
        </w:rPr>
        <w:t xml:space="preserve">понимать принимать </w:t>
      </w:r>
      <w:r w:rsidRPr="000030EC">
        <w:rPr>
          <w:b w:val="0"/>
          <w:sz w:val="24"/>
          <w:szCs w:val="24"/>
        </w:rPr>
        <w:t>учебную задачу; организовывать свою деятельность;</w:t>
      </w:r>
    </w:p>
    <w:p w:rsidR="00135329" w:rsidRPr="000030EC" w:rsidRDefault="002E122D" w:rsidP="000030EC">
      <w:pPr>
        <w:ind w:right="0" w:firstLine="0"/>
        <w:rPr>
          <w:sz w:val="24"/>
          <w:szCs w:val="24"/>
        </w:rPr>
      </w:pPr>
      <w:r w:rsidRPr="000030EC">
        <w:rPr>
          <w:sz w:val="24"/>
          <w:szCs w:val="24"/>
        </w:rPr>
        <w:t>понимать предлагаемый план действий, действовать по плану; прогнозировать необходимые действия для получения практического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результата</w:t>
      </w:r>
      <w:r w:rsidR="00661A68" w:rsidRPr="000030EC">
        <w:rPr>
          <w:sz w:val="24"/>
          <w:szCs w:val="24"/>
        </w:rPr>
        <w:t xml:space="preserve">, планировать работу; </w:t>
      </w:r>
      <w:r w:rsidR="00661A68" w:rsidRPr="000030EC">
        <w:rPr>
          <w:sz w:val="24"/>
          <w:szCs w:val="24"/>
        </w:rPr>
        <w:lastRenderedPageBreak/>
        <w:t xml:space="preserve">выполнять </w:t>
      </w:r>
      <w:r w:rsidRPr="000030EC">
        <w:rPr>
          <w:sz w:val="24"/>
          <w:szCs w:val="24"/>
        </w:rPr>
        <w:t>действия контроля и оценки;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воспринимать советы, оценку учителя и других обучающихся, стараться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учитывать их в работе.</w:t>
      </w:r>
    </w:p>
    <w:p w:rsidR="00135329" w:rsidRPr="000030EC" w:rsidRDefault="002E122D">
      <w:pPr>
        <w:spacing w:after="3" w:line="263" w:lineRule="auto"/>
        <w:ind w:left="115" w:right="0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t>Совместная деятельность</w:t>
      </w:r>
      <w:r w:rsidRPr="000030EC">
        <w:rPr>
          <w:sz w:val="24"/>
          <w:szCs w:val="24"/>
        </w:rPr>
        <w:t>:</w:t>
      </w:r>
    </w:p>
    <w:p w:rsidR="00135329" w:rsidRPr="000030EC" w:rsidRDefault="002E122D" w:rsidP="00661A68">
      <w:pPr>
        <w:spacing w:after="2" w:line="261" w:lineRule="auto"/>
        <w:ind w:left="10" w:right="-6" w:hanging="10"/>
        <w:rPr>
          <w:sz w:val="24"/>
          <w:szCs w:val="24"/>
        </w:rPr>
      </w:pPr>
      <w:r w:rsidRPr="000030EC">
        <w:rPr>
          <w:sz w:val="24"/>
          <w:szCs w:val="24"/>
        </w:rPr>
        <w:t>выполнять элементарную совместную деятельность в процессе</w:t>
      </w:r>
    </w:p>
    <w:p w:rsidR="00135329" w:rsidRPr="000030EC" w:rsidRDefault="002E122D">
      <w:pPr>
        <w:spacing w:after="505"/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изготовления 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35329" w:rsidRPr="000030EC" w:rsidRDefault="002E122D">
      <w:pPr>
        <w:ind w:left="120" w:right="0" w:firstLine="0"/>
        <w:rPr>
          <w:sz w:val="24"/>
          <w:szCs w:val="24"/>
        </w:rPr>
      </w:pPr>
      <w:r w:rsidRPr="000030EC">
        <w:rPr>
          <w:sz w:val="24"/>
          <w:szCs w:val="24"/>
        </w:rPr>
        <w:t xml:space="preserve">ПЛАНИРУЕМЫЕ РЕЗУЛЬТАТЫ ОСВОЕНИЯ ПРОГРАММЫ ПО </w:t>
      </w:r>
    </w:p>
    <w:p w:rsidR="000030EC" w:rsidRDefault="002E122D" w:rsidP="000030EC">
      <w:pPr>
        <w:spacing w:after="629"/>
        <w:ind w:left="120" w:right="0" w:firstLine="0"/>
        <w:rPr>
          <w:sz w:val="24"/>
          <w:szCs w:val="24"/>
        </w:rPr>
      </w:pPr>
      <w:r w:rsidRPr="000030EC">
        <w:rPr>
          <w:sz w:val="24"/>
          <w:szCs w:val="24"/>
        </w:rPr>
        <w:t>ТЕХНОЛОГИИ НА УРОВНЕ НАЧАЛЬНОГО ОБЩЕГО ОБРАЗОВАНИЯ</w:t>
      </w:r>
    </w:p>
    <w:p w:rsidR="00135329" w:rsidRPr="000030EC" w:rsidRDefault="002E122D" w:rsidP="000030EC">
      <w:pPr>
        <w:spacing w:after="629"/>
        <w:ind w:left="120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ЛИЧНОСТНЫЕ РЕЗУЛЬТАТЫ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35329" w:rsidRPr="000030EC" w:rsidRDefault="002E122D" w:rsidP="000030EC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</w:t>
      </w:r>
      <w:proofErr w:type="spellStart"/>
      <w:r w:rsidRPr="000030EC">
        <w:rPr>
          <w:sz w:val="24"/>
          <w:szCs w:val="24"/>
        </w:rPr>
        <w:t>саморегуляции</w:t>
      </w:r>
      <w:proofErr w:type="spellEnd"/>
      <w:r w:rsidRPr="000030EC">
        <w:rPr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общения, проявление толерантности и доброжелательности.</w:t>
      </w:r>
    </w:p>
    <w:p w:rsidR="00135329" w:rsidRPr="000030EC" w:rsidRDefault="002E122D">
      <w:pPr>
        <w:pStyle w:val="1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МЕТАПРЕДМЕТНЫЕ РЕЗУЛЬТАТЫ</w:t>
      </w:r>
    </w:p>
    <w:p w:rsidR="00135329" w:rsidRPr="000030EC" w:rsidRDefault="002E122D">
      <w:pPr>
        <w:spacing w:after="296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5329" w:rsidRPr="000030EC" w:rsidRDefault="002E122D">
      <w:pPr>
        <w:spacing w:after="3" w:line="263" w:lineRule="auto"/>
        <w:ind w:left="115" w:right="1632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lastRenderedPageBreak/>
        <w:t>Познавательные универсальные учебные действия Базовые логические и исследовательские действия: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</w:t>
      </w:r>
    </w:p>
    <w:p w:rsidR="00135329" w:rsidRPr="000030EC" w:rsidRDefault="002E122D" w:rsidP="00661A68">
      <w:pPr>
        <w:ind w:left="585" w:right="0" w:hanging="600"/>
        <w:rPr>
          <w:sz w:val="24"/>
          <w:szCs w:val="24"/>
        </w:rPr>
      </w:pPr>
      <w:r w:rsidRPr="000030EC">
        <w:rPr>
          <w:sz w:val="24"/>
          <w:szCs w:val="24"/>
        </w:rPr>
        <w:t>несущественных признаков; сравнивать группы объектов (изделий), выделять в них общее и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различия; делать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</w:t>
      </w:r>
    </w:p>
    <w:p w:rsidR="00135329" w:rsidRPr="000030EC" w:rsidRDefault="002E122D">
      <w:pPr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практической творческой деятельности;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 w:rsidR="00661A68" w:rsidRPr="000030EC">
        <w:rPr>
          <w:sz w:val="24"/>
          <w:szCs w:val="24"/>
        </w:rPr>
        <w:t>-</w:t>
      </w:r>
      <w:r w:rsidRPr="000030EC">
        <w:rPr>
          <w:sz w:val="24"/>
          <w:szCs w:val="24"/>
        </w:rPr>
        <w:t>художественной задачей;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35329" w:rsidRPr="000030EC" w:rsidRDefault="002E122D">
      <w:pPr>
        <w:ind w:left="-15" w:right="0" w:firstLine="120"/>
        <w:rPr>
          <w:sz w:val="24"/>
          <w:szCs w:val="24"/>
        </w:rPr>
      </w:pPr>
      <w:r w:rsidRPr="000030EC">
        <w:rPr>
          <w:b/>
          <w:sz w:val="24"/>
          <w:szCs w:val="24"/>
        </w:rPr>
        <w:t xml:space="preserve">Работа с информацией: </w:t>
      </w:r>
      <w:r w:rsidRPr="000030EC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</w:t>
      </w:r>
    </w:p>
    <w:p w:rsidR="00135329" w:rsidRPr="000030EC" w:rsidRDefault="002E122D">
      <w:pPr>
        <w:spacing w:after="321"/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представленным в других информационных источниках.</w:t>
      </w:r>
    </w:p>
    <w:p w:rsidR="00135329" w:rsidRPr="000030EC" w:rsidRDefault="002E122D">
      <w:pPr>
        <w:ind w:left="-15" w:right="0" w:firstLine="120"/>
        <w:rPr>
          <w:sz w:val="24"/>
          <w:szCs w:val="24"/>
        </w:rPr>
      </w:pPr>
      <w:r w:rsidRPr="000030EC">
        <w:rPr>
          <w:b/>
          <w:sz w:val="24"/>
          <w:szCs w:val="24"/>
        </w:rPr>
        <w:t xml:space="preserve">Коммуникативные универсальные учебные действия: </w:t>
      </w:r>
      <w:r w:rsidRPr="000030EC">
        <w:rPr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создавать тексты-описания на основе наблюдений (рассматривания)</w:t>
      </w:r>
    </w:p>
    <w:p w:rsidR="00135329" w:rsidRPr="000030EC" w:rsidRDefault="002E122D">
      <w:pPr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изделий 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</w:t>
      </w:r>
    </w:p>
    <w:p w:rsidR="00135329" w:rsidRPr="000030EC" w:rsidRDefault="002E122D">
      <w:pPr>
        <w:spacing w:after="319"/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изделия.</w:t>
      </w:r>
    </w:p>
    <w:p w:rsidR="00135329" w:rsidRPr="000030EC" w:rsidRDefault="002E122D" w:rsidP="000030EC">
      <w:pPr>
        <w:spacing w:after="3" w:line="263" w:lineRule="auto"/>
        <w:ind w:left="115" w:right="0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t>Регулятивные универсальные учебные действия: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рационально организовывать свою работу (подготовка рабочего места,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поддержание 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35329" w:rsidRPr="000030EC" w:rsidRDefault="002E122D">
      <w:pPr>
        <w:spacing w:after="318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lastRenderedPageBreak/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проявлять волевую </w:t>
      </w:r>
      <w:proofErr w:type="spellStart"/>
      <w:r w:rsidRPr="000030EC">
        <w:rPr>
          <w:sz w:val="24"/>
          <w:szCs w:val="24"/>
        </w:rPr>
        <w:t>саморегуляцию</w:t>
      </w:r>
      <w:proofErr w:type="spellEnd"/>
      <w:r w:rsidRPr="000030EC">
        <w:rPr>
          <w:sz w:val="24"/>
          <w:szCs w:val="24"/>
        </w:rPr>
        <w:t xml:space="preserve"> при выполнении работы.</w:t>
      </w:r>
    </w:p>
    <w:p w:rsidR="00135329" w:rsidRPr="000030EC" w:rsidRDefault="002E122D">
      <w:pPr>
        <w:spacing w:after="3" w:line="263" w:lineRule="auto"/>
        <w:ind w:left="115" w:right="0" w:hanging="10"/>
        <w:jc w:val="left"/>
        <w:rPr>
          <w:sz w:val="24"/>
          <w:szCs w:val="24"/>
        </w:rPr>
      </w:pPr>
      <w:r w:rsidRPr="000030EC">
        <w:rPr>
          <w:b/>
          <w:sz w:val="24"/>
          <w:szCs w:val="24"/>
        </w:rPr>
        <w:t>Совместная деятельность:</w:t>
      </w:r>
    </w:p>
    <w:p w:rsidR="00135329" w:rsidRPr="000030EC" w:rsidRDefault="002E122D">
      <w:pPr>
        <w:spacing w:after="626"/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35329" w:rsidRPr="000030EC" w:rsidRDefault="002E122D">
      <w:pPr>
        <w:pStyle w:val="1"/>
        <w:spacing w:after="633"/>
        <w:ind w:left="115"/>
        <w:rPr>
          <w:sz w:val="24"/>
          <w:szCs w:val="24"/>
        </w:rPr>
      </w:pPr>
      <w:r w:rsidRPr="000030EC">
        <w:rPr>
          <w:sz w:val="24"/>
          <w:szCs w:val="24"/>
        </w:rPr>
        <w:t>ПРЕДМЕТНЫЕ РЕЗУЛЬТАТЫ</w:t>
      </w:r>
    </w:p>
    <w:p w:rsidR="00135329" w:rsidRPr="000030EC" w:rsidRDefault="002E122D">
      <w:pPr>
        <w:ind w:left="120" w:right="0" w:firstLine="0"/>
        <w:rPr>
          <w:sz w:val="24"/>
          <w:szCs w:val="24"/>
        </w:rPr>
      </w:pPr>
      <w:r w:rsidRPr="000030EC">
        <w:rPr>
          <w:sz w:val="24"/>
          <w:szCs w:val="24"/>
        </w:rPr>
        <w:t xml:space="preserve">К концу обучения </w:t>
      </w:r>
      <w:r w:rsidRPr="000030EC">
        <w:rPr>
          <w:b/>
          <w:i/>
          <w:sz w:val="24"/>
          <w:szCs w:val="24"/>
        </w:rPr>
        <w:t>во 2 классе</w:t>
      </w:r>
      <w:r w:rsidRPr="000030EC">
        <w:rPr>
          <w:i/>
          <w:sz w:val="24"/>
          <w:szCs w:val="24"/>
        </w:rPr>
        <w:t xml:space="preserve"> </w:t>
      </w:r>
      <w:r w:rsidRPr="000030EC">
        <w:rPr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</w:t>
      </w:r>
    </w:p>
    <w:p w:rsidR="00135329" w:rsidRPr="000030EC" w:rsidRDefault="002E122D">
      <w:pPr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использовать их в практической деятельности; 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</w:t>
      </w:r>
      <w:r w:rsidR="00661A68" w:rsidRPr="000030EC">
        <w:rPr>
          <w:sz w:val="24"/>
          <w:szCs w:val="24"/>
        </w:rPr>
        <w:t>-</w:t>
      </w:r>
      <w:r w:rsidRPr="000030EC">
        <w:rPr>
          <w:sz w:val="24"/>
          <w:szCs w:val="24"/>
        </w:rPr>
        <w:t>прикладного искусства; выделять, называть и применять изученные общие правила создания</w:t>
      </w:r>
    </w:p>
    <w:p w:rsidR="00135329" w:rsidRPr="000030EC" w:rsidRDefault="002E122D">
      <w:pPr>
        <w:ind w:left="-15" w:right="0" w:firstLine="0"/>
        <w:rPr>
          <w:sz w:val="24"/>
          <w:szCs w:val="24"/>
        </w:rPr>
      </w:pPr>
      <w:r w:rsidRPr="000030EC">
        <w:rPr>
          <w:sz w:val="24"/>
          <w:szCs w:val="24"/>
        </w:rPr>
        <w:t>рукотворного мира в своей предметно-творческой деятельности; 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35329" w:rsidRPr="000030EC" w:rsidRDefault="002E122D">
      <w:pPr>
        <w:ind w:left="-15" w:right="0"/>
        <w:rPr>
          <w:sz w:val="24"/>
          <w:szCs w:val="24"/>
        </w:rPr>
      </w:pPr>
      <w:r w:rsidRPr="000030EC">
        <w:rPr>
          <w:sz w:val="24"/>
          <w:szCs w:val="24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</w:t>
      </w:r>
      <w:proofErr w:type="spellStart"/>
      <w:r w:rsidRPr="000030EC">
        <w:rPr>
          <w:sz w:val="24"/>
          <w:szCs w:val="24"/>
        </w:rPr>
        <w:t>биговку</w:t>
      </w:r>
      <w:proofErr w:type="spellEnd"/>
      <w:r w:rsidRPr="000030EC">
        <w:rPr>
          <w:sz w:val="24"/>
          <w:szCs w:val="24"/>
        </w:rPr>
        <w:t>;</w:t>
      </w:r>
    </w:p>
    <w:p w:rsidR="00135329" w:rsidRDefault="002E122D" w:rsidP="000030EC">
      <w:pPr>
        <w:spacing w:after="2" w:line="261" w:lineRule="auto"/>
        <w:ind w:right="-6" w:firstLine="0"/>
        <w:rPr>
          <w:sz w:val="24"/>
          <w:szCs w:val="24"/>
        </w:rPr>
      </w:pPr>
      <w:r w:rsidRPr="000030EC">
        <w:rPr>
          <w:sz w:val="24"/>
          <w:szCs w:val="24"/>
        </w:rPr>
        <w:t>выполнять построение простейшего лекала (выкройки) правильной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геометрической формы и разметку деталей кроя на ткани по нему/ней; оформлять изделия и соединять детали освоенными ручными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строчками; понимать смысл понятия «развёртка» (трёхмерного предмета),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соотносить объёмную конструкцию с изображениями её развёртки; отличать макет от модели, строить трёхмерный макет из готовой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 xml:space="preserve">развёртки; определять </w:t>
      </w:r>
      <w:r w:rsidRPr="000030EC">
        <w:rPr>
          <w:sz w:val="24"/>
          <w:szCs w:val="24"/>
        </w:rPr>
        <w:lastRenderedPageBreak/>
        <w:t>неподвижный и подвижный способ соединения деталей и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выполнять подвижное и неподвижное соединения известными способами; конструировать и моделировать изделия из различных материалов по</w:t>
      </w:r>
      <w:r w:rsidR="00661A68" w:rsidRP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модели, простейшему чертежу или эскизу; 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делать выбор, какое мнение принять – своё или другое, высказанное в</w:t>
      </w:r>
      <w:r w:rsidR="000030EC">
        <w:rPr>
          <w:sz w:val="24"/>
          <w:szCs w:val="24"/>
        </w:rPr>
        <w:t xml:space="preserve"> </w:t>
      </w:r>
      <w:r w:rsidRPr="000030EC">
        <w:rPr>
          <w:sz w:val="24"/>
          <w:szCs w:val="24"/>
        </w:rPr>
        <w:t>ходе обсуждения; 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называть профессии людей, работающих в сфере обслуживания.</w:t>
      </w: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507B57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823519" w:rsidRDefault="00823519" w:rsidP="00507B57">
      <w:pPr>
        <w:keepNext/>
        <w:keepLines/>
        <w:spacing w:after="3" w:line="263" w:lineRule="auto"/>
        <w:ind w:left="115" w:right="4114" w:hanging="10"/>
        <w:jc w:val="left"/>
        <w:outlineLvl w:val="0"/>
        <w:rPr>
          <w:b/>
        </w:rPr>
      </w:pPr>
      <w:r>
        <w:rPr>
          <w:noProof/>
        </w:rPr>
        <w:lastRenderedPageBreak/>
        <w:drawing>
          <wp:inline distT="0" distB="0" distL="0" distR="0" wp14:anchorId="0044CB9C" wp14:editId="5A84EB96">
            <wp:extent cx="5937885" cy="8357297"/>
            <wp:effectExtent l="0" t="0" r="5715" b="5715"/>
            <wp:docPr id="3" name="Рисунок 3" descr="C:\Users\777\Downloads\RECTIFY_IMG_20241012_14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441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5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19" w:rsidRDefault="00823519" w:rsidP="00507B57">
      <w:pPr>
        <w:keepNext/>
        <w:keepLines/>
        <w:spacing w:after="3" w:line="263" w:lineRule="auto"/>
        <w:ind w:left="115" w:right="4114" w:hanging="10"/>
        <w:jc w:val="left"/>
        <w:outlineLvl w:val="0"/>
        <w:rPr>
          <w:b/>
        </w:rPr>
      </w:pPr>
    </w:p>
    <w:p w:rsidR="00823519" w:rsidRDefault="00823519" w:rsidP="00507B57">
      <w:pPr>
        <w:keepNext/>
        <w:keepLines/>
        <w:spacing w:after="3" w:line="263" w:lineRule="auto"/>
        <w:ind w:left="115" w:right="4114" w:hanging="10"/>
        <w:jc w:val="left"/>
        <w:outlineLvl w:val="0"/>
        <w:rPr>
          <w:b/>
        </w:rPr>
      </w:pPr>
    </w:p>
    <w:p w:rsidR="00507B57" w:rsidRPr="00507B57" w:rsidRDefault="00507B57" w:rsidP="00507B57">
      <w:pPr>
        <w:keepNext/>
        <w:keepLines/>
        <w:spacing w:after="3" w:line="263" w:lineRule="auto"/>
        <w:ind w:left="115" w:right="4114" w:hanging="10"/>
        <w:jc w:val="left"/>
        <w:outlineLvl w:val="0"/>
        <w:rPr>
          <w:b/>
        </w:rPr>
      </w:pPr>
      <w:bookmarkStart w:id="0" w:name="_GoBack"/>
      <w:bookmarkEnd w:id="0"/>
      <w:r w:rsidRPr="00507B57">
        <w:rPr>
          <w:b/>
        </w:rPr>
        <w:lastRenderedPageBreak/>
        <w:t xml:space="preserve">ТЕМАТИЧЕСКОЕ ПЛАНИРОВАНИЕ 2 КЛАСС </w:t>
      </w:r>
    </w:p>
    <w:tbl>
      <w:tblPr>
        <w:tblStyle w:val="TableGrid"/>
        <w:tblW w:w="956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456"/>
        <w:gridCol w:w="954"/>
        <w:gridCol w:w="1152"/>
        <w:gridCol w:w="1152"/>
        <w:gridCol w:w="3227"/>
      </w:tblGrid>
      <w:tr w:rsidR="00507B57" w:rsidRPr="00507B57" w:rsidTr="00567B46">
        <w:trPr>
          <w:trHeight w:val="378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8" w:line="240" w:lineRule="auto"/>
              <w:ind w:left="134" w:right="0" w:firstLine="0"/>
              <w:jc w:val="left"/>
            </w:pPr>
            <w:r w:rsidRPr="00507B57">
              <w:rPr>
                <w:b/>
                <w:sz w:val="24"/>
              </w:rPr>
              <w:t xml:space="preserve">№ </w:t>
            </w:r>
          </w:p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</w:pPr>
            <w:r w:rsidRPr="00507B57">
              <w:rPr>
                <w:b/>
                <w:sz w:val="24"/>
              </w:rPr>
              <w:t>п/ п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b/>
                <w:sz w:val="24"/>
              </w:rPr>
              <w:t>Количество часов</w:t>
            </w:r>
          </w:p>
        </w:tc>
        <w:tc>
          <w:tcPr>
            <w:tcW w:w="2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507B57" w:rsidRPr="00507B57" w:rsidTr="00567B46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9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</w:pPr>
            <w:r w:rsidRPr="00507B57">
              <w:rPr>
                <w:b/>
                <w:sz w:val="24"/>
              </w:rPr>
              <w:t>Всего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Контр. работы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b/>
                <w:sz w:val="24"/>
              </w:rPr>
            </w:pPr>
            <w:proofErr w:type="spellStart"/>
            <w:r w:rsidRPr="00507B57">
              <w:rPr>
                <w:b/>
                <w:sz w:val="24"/>
              </w:rPr>
              <w:t>Практ</w:t>
            </w:r>
            <w:proofErr w:type="spellEnd"/>
            <w:r w:rsidRPr="00507B57">
              <w:rPr>
                <w:b/>
                <w:sz w:val="24"/>
              </w:rPr>
              <w:t>.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работы</w:t>
            </w:r>
          </w:p>
        </w:tc>
        <w:tc>
          <w:tcPr>
            <w:tcW w:w="2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3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8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507B57" w:rsidRPr="00507B57" w:rsidTr="00567B46">
        <w:trPr>
          <w:trHeight w:val="628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9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049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proofErr w:type="spellStart"/>
            <w:r w:rsidRPr="00507B57">
              <w:rPr>
                <w:color w:val="auto"/>
                <w:sz w:val="24"/>
              </w:rPr>
              <w:t>Биговка</w:t>
            </w:r>
            <w:proofErr w:type="spellEnd"/>
            <w:r w:rsidRPr="00507B57">
              <w:rPr>
                <w:color w:val="auto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0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632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Технология и технологически е операции ручной обработки материалов (общее представление)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1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763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Элементы графической грамоты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2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974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3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</w:tbl>
    <w:p w:rsidR="00507B57" w:rsidRPr="00507B57" w:rsidRDefault="00507B57" w:rsidP="00507B57">
      <w:pPr>
        <w:spacing w:after="0" w:line="259" w:lineRule="auto"/>
        <w:ind w:left="-1704" w:right="11055" w:firstLine="0"/>
        <w:jc w:val="left"/>
        <w:rPr>
          <w:color w:val="auto"/>
        </w:rPr>
      </w:pPr>
    </w:p>
    <w:tbl>
      <w:tblPr>
        <w:tblStyle w:val="TableGrid"/>
        <w:tblW w:w="956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2452"/>
        <w:gridCol w:w="851"/>
        <w:gridCol w:w="1274"/>
        <w:gridCol w:w="1133"/>
        <w:gridCol w:w="3227"/>
      </w:tblGrid>
      <w:tr w:rsidR="00507B57" w:rsidRPr="00507B57" w:rsidTr="00567B46">
        <w:trPr>
          <w:trHeight w:val="1551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7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4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333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lastRenderedPageBreak/>
              <w:t>8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5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48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9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" w:line="273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Подвижное и неподвижное соединение деталей.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Соединение деталей изделия «щелевым замком»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6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63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10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Машины на службе у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7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186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11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74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Натуральные ткани.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Основные свойства натуральных тканей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8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779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12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Виды ниток. Их назначение, использование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r:id="rId19"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133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13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>Технология изготовления швейных изделий. Лекало. Строчка косого стежка и её варианты.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  <w:rPr>
                <w:color w:val="auto"/>
              </w:rPr>
            </w:pPr>
            <w:r w:rsidRPr="00507B57">
              <w:rPr>
                <w:color w:val="auto"/>
                <w:sz w:val="24"/>
              </w:rPr>
              <w:t xml:space="preserve">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823519" w:rsidP="00507B57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hyperlink w:history="1">
              <w:r w:rsidR="00507B57" w:rsidRPr="00507B57">
                <w:rPr>
                  <w:color w:val="auto"/>
                  <w:u w:val="single"/>
                </w:rPr>
                <w:t>https://lib.myschool.edu.ru</w:t>
              </w:r>
            </w:hyperlink>
          </w:p>
        </w:tc>
      </w:tr>
      <w:tr w:rsidR="00507B57" w:rsidRPr="00507B57" w:rsidTr="00567B46">
        <w:trPr>
          <w:trHeight w:val="378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14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13" w:right="0" w:firstLine="0"/>
              <w:jc w:val="center"/>
            </w:pPr>
            <w:r w:rsidRPr="00507B57">
              <w:rPr>
                <w:sz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28"/>
        </w:trPr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8" w:line="240" w:lineRule="auto"/>
              <w:ind w:left="134" w:right="0" w:firstLine="0"/>
              <w:jc w:val="left"/>
            </w:pPr>
            <w:r w:rsidRPr="00507B57">
              <w:rPr>
                <w:sz w:val="24"/>
              </w:rPr>
              <w:t xml:space="preserve">ОБЩЕЕ </w:t>
            </w:r>
            <w:r w:rsidRPr="00507B57">
              <w:t xml:space="preserve"> </w:t>
            </w:r>
            <w:r w:rsidRPr="00507B57">
              <w:rPr>
                <w:sz w:val="24"/>
              </w:rPr>
              <w:t>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7" w:right="0" w:firstLine="0"/>
              <w:jc w:val="center"/>
            </w:pPr>
            <w:r w:rsidRPr="00507B57">
              <w:rPr>
                <w:sz w:val="24"/>
              </w:rPr>
              <w:t xml:space="preserve"> 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7" w:right="0" w:firstLine="0"/>
              <w:jc w:val="center"/>
            </w:pPr>
            <w:r w:rsidRPr="00507B57">
              <w:rPr>
                <w:sz w:val="24"/>
              </w:rPr>
              <w:t xml:space="preserve"> 0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keepNext/>
        <w:keepLines/>
        <w:spacing w:after="3" w:line="263" w:lineRule="auto"/>
        <w:ind w:left="10" w:right="4752" w:hanging="10"/>
        <w:jc w:val="left"/>
        <w:outlineLvl w:val="0"/>
        <w:rPr>
          <w:b/>
        </w:rPr>
      </w:pPr>
    </w:p>
    <w:p w:rsidR="00507B57" w:rsidRPr="00507B57" w:rsidRDefault="00507B57" w:rsidP="00507B57">
      <w:pPr>
        <w:keepNext/>
        <w:keepLines/>
        <w:spacing w:after="3" w:line="263" w:lineRule="auto"/>
        <w:ind w:left="10" w:right="4752" w:hanging="10"/>
        <w:jc w:val="left"/>
        <w:outlineLvl w:val="0"/>
        <w:rPr>
          <w:b/>
        </w:rPr>
      </w:pPr>
      <w:r w:rsidRPr="00507B57">
        <w:rPr>
          <w:b/>
        </w:rPr>
        <w:t xml:space="preserve">ПОУРОЧНОЕ ПЛАНИРОВАНИЕ 2 КЛАСС </w:t>
      </w:r>
    </w:p>
    <w:tbl>
      <w:tblPr>
        <w:tblStyle w:val="TableGrid"/>
        <w:tblW w:w="9564" w:type="dxa"/>
        <w:tblInd w:w="-110" w:type="dxa"/>
        <w:tblLayout w:type="fixed"/>
        <w:tblCellMar>
          <w:top w:w="66" w:type="dxa"/>
          <w:left w:w="102" w:type="dxa"/>
          <w:right w:w="111" w:type="dxa"/>
        </w:tblCellMar>
        <w:tblLook w:val="04A0" w:firstRow="1" w:lastRow="0" w:firstColumn="1" w:lastColumn="0" w:noHBand="0" w:noVBand="1"/>
      </w:tblPr>
      <w:tblGrid>
        <w:gridCol w:w="597"/>
        <w:gridCol w:w="3333"/>
        <w:gridCol w:w="890"/>
        <w:gridCol w:w="1148"/>
        <w:gridCol w:w="1254"/>
        <w:gridCol w:w="1244"/>
        <w:gridCol w:w="1098"/>
      </w:tblGrid>
      <w:tr w:rsidR="00507B57" w:rsidRPr="00507B57" w:rsidTr="00567B46">
        <w:trPr>
          <w:trHeight w:val="378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8" w:line="240" w:lineRule="auto"/>
              <w:ind w:left="134" w:right="0" w:firstLine="0"/>
            </w:pPr>
            <w:r w:rsidRPr="00507B57">
              <w:rPr>
                <w:b/>
                <w:sz w:val="24"/>
              </w:rPr>
              <w:t>№</w:t>
            </w:r>
          </w:p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</w:pPr>
            <w:r w:rsidRPr="00507B57">
              <w:rPr>
                <w:b/>
                <w:sz w:val="24"/>
              </w:rPr>
              <w:t>п/ п</w:t>
            </w: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Тема урока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b/>
                <w:sz w:val="24"/>
              </w:rPr>
            </w:pPr>
            <w:r w:rsidRPr="00507B57">
              <w:rPr>
                <w:b/>
                <w:sz w:val="24"/>
              </w:rPr>
              <w:t>Дата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 xml:space="preserve">план 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/>
              <w:jc w:val="left"/>
            </w:pPr>
          </w:p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t>факт</w:t>
            </w:r>
          </w:p>
        </w:tc>
      </w:tr>
      <w:tr w:rsidR="00507B57" w:rsidRPr="00507B57" w:rsidTr="00567B46">
        <w:trPr>
          <w:trHeight w:val="1322"/>
        </w:trPr>
        <w:tc>
          <w:tcPr>
            <w:tcW w:w="5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  <w:rPr>
                <w:b/>
                <w:sz w:val="24"/>
              </w:rPr>
            </w:pPr>
            <w:r w:rsidRPr="00507B57">
              <w:rPr>
                <w:b/>
                <w:sz w:val="24"/>
              </w:rPr>
              <w:t>Всего</w:t>
            </w:r>
          </w:p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</w:pPr>
            <w:r w:rsidRPr="00507B57">
              <w:rPr>
                <w:b/>
                <w:sz w:val="24"/>
              </w:rPr>
              <w:t>часов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Контр. работы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  <w:rPr>
                <w:b/>
                <w:sz w:val="24"/>
              </w:rPr>
            </w:pPr>
            <w:proofErr w:type="spellStart"/>
            <w:r w:rsidRPr="00507B57">
              <w:rPr>
                <w:b/>
                <w:sz w:val="24"/>
              </w:rPr>
              <w:t>Практ</w:t>
            </w:r>
            <w:proofErr w:type="spellEnd"/>
            <w:r w:rsidRPr="00507B57">
              <w:rPr>
                <w:b/>
                <w:sz w:val="24"/>
              </w:rPr>
              <w:t>.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b/>
                <w:sz w:val="24"/>
              </w:rPr>
              <w:t>работы</w:t>
            </w:r>
          </w:p>
        </w:tc>
        <w:tc>
          <w:tcPr>
            <w:tcW w:w="12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92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39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20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lastRenderedPageBreak/>
              <w:t>2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8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Средства художественной</w:t>
            </w:r>
          </w:p>
          <w:p w:rsidR="00507B57" w:rsidRPr="00507B57" w:rsidRDefault="00507B57" w:rsidP="00507B57">
            <w:pPr>
              <w:spacing w:after="18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 выразительности: цвет, форма, размер. Общее представление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39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02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8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Средства художественно</w:t>
            </w:r>
            <w:r w:rsidRPr="00507B57">
              <w:t>й</w:t>
            </w:r>
            <w:r w:rsidRPr="00507B57">
              <w:rPr>
                <w:sz w:val="24"/>
              </w:rPr>
              <w:t xml:space="preserve"> </w:t>
            </w:r>
          </w:p>
          <w:p w:rsidR="00507B57" w:rsidRPr="00507B57" w:rsidRDefault="00507B57" w:rsidP="00507B57">
            <w:pPr>
              <w:spacing w:after="2" w:line="273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выразительности: цвет в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композиции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39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3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39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37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5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Светотень.  Способы её получения формообразованием белых бумажных деталей.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9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spacing w:after="0" w:line="259" w:lineRule="auto"/>
        <w:ind w:left="-1704" w:right="11055" w:firstLine="0"/>
        <w:jc w:val="left"/>
      </w:pPr>
    </w:p>
    <w:tbl>
      <w:tblPr>
        <w:tblStyle w:val="TableGrid"/>
        <w:tblW w:w="956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290"/>
        <w:gridCol w:w="737"/>
        <w:gridCol w:w="1250"/>
        <w:gridCol w:w="1293"/>
        <w:gridCol w:w="1329"/>
        <w:gridCol w:w="1098"/>
      </w:tblGrid>
      <w:tr w:rsidR="00507B57" w:rsidRPr="00507B57" w:rsidTr="00567B46">
        <w:trPr>
          <w:trHeight w:val="9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6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proofErr w:type="spellStart"/>
            <w:r w:rsidRPr="00507B57">
              <w:rPr>
                <w:sz w:val="24"/>
              </w:rPr>
              <w:t>Биговка</w:t>
            </w:r>
            <w:proofErr w:type="spellEnd"/>
            <w:r w:rsidRPr="00507B57">
              <w:rPr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7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proofErr w:type="spellStart"/>
            <w:r w:rsidRPr="00507B57">
              <w:rPr>
                <w:sz w:val="24"/>
              </w:rPr>
              <w:t>Биговка</w:t>
            </w:r>
            <w:proofErr w:type="spellEnd"/>
            <w:r w:rsidRPr="00507B57">
              <w:rPr>
                <w:sz w:val="24"/>
              </w:rPr>
              <w:t xml:space="preserve"> по кривым линиям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1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8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7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9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Конструирован </w:t>
            </w:r>
            <w:proofErr w:type="spellStart"/>
            <w:r w:rsidRPr="00507B57">
              <w:rPr>
                <w:sz w:val="24"/>
              </w:rPr>
              <w:t>ие</w:t>
            </w:r>
            <w:proofErr w:type="spellEnd"/>
            <w:r w:rsidRPr="00507B57">
              <w:rPr>
                <w:sz w:val="24"/>
              </w:rPr>
              <w:t xml:space="preserve"> складной открытки со вставкой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4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Технология и технологически е операции ручной обработки материалов (общее представление)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2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" w:line="274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Линейка – чертежный (контрольно- измерительный) инструмент. Понятие «чертеж».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Линии чертежа (основная толстая, тонкая, штрих и два пунктира).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spacing w:after="0" w:line="259" w:lineRule="auto"/>
        <w:ind w:left="-1704" w:right="11055" w:firstLine="0"/>
        <w:jc w:val="left"/>
      </w:pPr>
    </w:p>
    <w:tbl>
      <w:tblPr>
        <w:tblStyle w:val="TableGrid"/>
        <w:tblW w:w="9564" w:type="dxa"/>
        <w:tblInd w:w="-110" w:type="dxa"/>
        <w:tblCellMar>
          <w:top w:w="68" w:type="dxa"/>
          <w:left w:w="102" w:type="dxa"/>
          <w:right w:w="112" w:type="dxa"/>
        </w:tblCellMar>
        <w:tblLook w:val="04A0" w:firstRow="1" w:lastRow="0" w:firstColumn="1" w:lastColumn="0" w:noHBand="0" w:noVBand="1"/>
      </w:tblPr>
      <w:tblGrid>
        <w:gridCol w:w="566"/>
        <w:gridCol w:w="3287"/>
        <w:gridCol w:w="736"/>
        <w:gridCol w:w="1251"/>
        <w:gridCol w:w="1294"/>
        <w:gridCol w:w="1332"/>
        <w:gridCol w:w="1098"/>
      </w:tblGrid>
      <w:tr w:rsidR="00507B57" w:rsidRPr="00507B57" w:rsidTr="00567B46">
        <w:trPr>
          <w:trHeight w:val="12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lastRenderedPageBreak/>
              <w:t>12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2" w:line="273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Понятие «чертеж».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Линии чертежа (основная толстая, тонкая, штрих и два пунктира)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0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06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Конструирован </w:t>
            </w:r>
            <w:proofErr w:type="spellStart"/>
            <w:r w:rsidRPr="00507B57">
              <w:rPr>
                <w:sz w:val="24"/>
              </w:rPr>
              <w:t>ие</w:t>
            </w:r>
            <w:proofErr w:type="spellEnd"/>
            <w:r w:rsidRPr="00507B57">
              <w:rPr>
                <w:sz w:val="24"/>
              </w:rPr>
              <w:t xml:space="preserve"> усложненных изделий из полос бумаги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8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15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Конструирован </w:t>
            </w:r>
            <w:proofErr w:type="spellStart"/>
            <w:r w:rsidRPr="00507B57">
              <w:rPr>
                <w:sz w:val="24"/>
              </w:rPr>
              <w:t>ие</w:t>
            </w:r>
            <w:proofErr w:type="spellEnd"/>
            <w:r w:rsidRPr="00507B57">
              <w:rPr>
                <w:sz w:val="24"/>
              </w:rPr>
              <w:t xml:space="preserve"> усложненных изделий из полос бумаги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7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16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4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9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Чертеж круга. Деление круглых деталей на части. Получение секторов из круга.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spacing w:after="0" w:line="259" w:lineRule="auto"/>
        <w:ind w:left="-1704" w:right="11055" w:firstLine="0"/>
        <w:jc w:val="left"/>
      </w:pPr>
    </w:p>
    <w:tbl>
      <w:tblPr>
        <w:tblStyle w:val="TableGrid"/>
        <w:tblW w:w="9462" w:type="dxa"/>
        <w:tblInd w:w="-8" w:type="dxa"/>
        <w:tblCellMar>
          <w:top w:w="66" w:type="dxa"/>
          <w:left w:w="102" w:type="dxa"/>
          <w:right w:w="112" w:type="dxa"/>
        </w:tblCellMar>
        <w:tblLook w:val="04A0" w:firstRow="1" w:lastRow="0" w:firstColumn="1" w:lastColumn="0" w:noHBand="0" w:noVBand="1"/>
      </w:tblPr>
      <w:tblGrid>
        <w:gridCol w:w="455"/>
        <w:gridCol w:w="3359"/>
        <w:gridCol w:w="702"/>
        <w:gridCol w:w="1245"/>
        <w:gridCol w:w="1383"/>
        <w:gridCol w:w="1383"/>
        <w:gridCol w:w="935"/>
      </w:tblGrid>
      <w:tr w:rsidR="00507B57" w:rsidRPr="00507B57" w:rsidTr="00567B46">
        <w:trPr>
          <w:trHeight w:val="916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19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74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Подвижное и соединение деталей. </w:t>
            </w:r>
          </w:p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Шарнир. Соединение деталей на шпильку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058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Подвижное соединение деталей шарнир на проволоку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884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Шарнирный механизм по типу игрушки-</w:t>
            </w:r>
            <w:proofErr w:type="spellStart"/>
            <w:r w:rsidRPr="00507B57">
              <w:rPr>
                <w:sz w:val="24"/>
              </w:rPr>
              <w:t>дергунчика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50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923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lastRenderedPageBreak/>
              <w:t>23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767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Транспорт и машины специального назначения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496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Макет автомобиля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185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658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Виды ниток. Их назначение, использование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0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spacing w:after="0" w:line="259" w:lineRule="auto"/>
        <w:ind w:left="-1704" w:right="11055" w:firstLine="0"/>
        <w:jc w:val="left"/>
      </w:pPr>
    </w:p>
    <w:tbl>
      <w:tblPr>
        <w:tblStyle w:val="TableGrid"/>
        <w:tblW w:w="956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3190"/>
        <w:gridCol w:w="709"/>
        <w:gridCol w:w="1275"/>
        <w:gridCol w:w="1560"/>
        <w:gridCol w:w="1275"/>
        <w:gridCol w:w="957"/>
      </w:tblGrid>
      <w:tr w:rsidR="00507B57" w:rsidRPr="00507B57" w:rsidTr="00567B46">
        <w:trPr>
          <w:trHeight w:val="126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28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 xml:space="preserve">Строчка косого стежка. Назначение. </w:t>
            </w:r>
            <w:proofErr w:type="spellStart"/>
            <w:r w:rsidRPr="00507B57">
              <w:rPr>
                <w:sz w:val="24"/>
              </w:rPr>
              <w:t>Безузелковое</w:t>
            </w:r>
            <w:proofErr w:type="spellEnd"/>
            <w:r w:rsidRPr="00507B57">
              <w:rPr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2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29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62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30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Сборка, сшивание швейного изделия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05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91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19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36" w:right="0" w:firstLine="0"/>
              <w:jc w:val="left"/>
            </w:pPr>
            <w:r w:rsidRPr="00507B57">
              <w:rPr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37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  <w:r w:rsidRPr="00507B57">
              <w:rPr>
                <w:sz w:val="24"/>
              </w:rPr>
              <w:t>34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93" w:right="0" w:firstLine="0"/>
              <w:jc w:val="center"/>
            </w:pPr>
            <w:r w:rsidRPr="00507B57">
              <w:rPr>
                <w:sz w:val="24"/>
              </w:rPr>
              <w:t>Резервный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  <w:tr w:rsidR="00507B57" w:rsidRPr="00507B57" w:rsidTr="00567B46">
        <w:trPr>
          <w:trHeight w:val="1330"/>
        </w:trPr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16" w:line="240" w:lineRule="auto"/>
              <w:ind w:left="134" w:right="0" w:firstLine="0"/>
              <w:jc w:val="left"/>
            </w:pPr>
            <w:r w:rsidRPr="00507B57">
              <w:rPr>
                <w:sz w:val="24"/>
              </w:rPr>
              <w:t xml:space="preserve">ОБЩЕЕ </w:t>
            </w:r>
          </w:p>
          <w:p w:rsidR="00507B57" w:rsidRPr="00507B57" w:rsidRDefault="00507B57" w:rsidP="00507B57">
            <w:pPr>
              <w:spacing w:after="18" w:line="240" w:lineRule="auto"/>
              <w:ind w:left="134" w:right="0" w:firstLine="0"/>
              <w:jc w:val="left"/>
            </w:pPr>
            <w:r w:rsidRPr="00507B57">
              <w:rPr>
                <w:sz w:val="24"/>
              </w:rPr>
              <w:t xml:space="preserve">КОЛИЧЕСТВО </w:t>
            </w:r>
          </w:p>
          <w:p w:rsidR="00507B57" w:rsidRPr="00507B57" w:rsidRDefault="00507B57" w:rsidP="00507B57">
            <w:pPr>
              <w:spacing w:after="16" w:line="240" w:lineRule="auto"/>
              <w:ind w:left="134" w:right="0" w:firstLine="0"/>
              <w:jc w:val="left"/>
            </w:pPr>
            <w:r w:rsidRPr="00507B57">
              <w:rPr>
                <w:sz w:val="24"/>
              </w:rPr>
              <w:t xml:space="preserve">ЧАСОВ ПО </w:t>
            </w:r>
          </w:p>
          <w:p w:rsidR="00507B57" w:rsidRPr="00507B57" w:rsidRDefault="00507B57" w:rsidP="00507B57">
            <w:pPr>
              <w:spacing w:after="0" w:line="240" w:lineRule="auto"/>
              <w:ind w:left="134" w:right="0" w:firstLine="0"/>
              <w:jc w:val="left"/>
            </w:pPr>
            <w:r w:rsidRPr="00507B57">
              <w:rPr>
                <w:sz w:val="24"/>
              </w:rPr>
              <w:t>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3" w:right="0" w:firstLine="0"/>
              <w:jc w:val="center"/>
            </w:pPr>
            <w:r w:rsidRPr="00507B57">
              <w:rPr>
                <w:sz w:val="24"/>
              </w:rPr>
              <w:t xml:space="preserve"> 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7" w:right="0" w:firstLine="0"/>
              <w:jc w:val="center"/>
            </w:pPr>
            <w:r w:rsidRPr="00507B57">
              <w:rPr>
                <w:sz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B57" w:rsidRPr="00507B57" w:rsidRDefault="00507B57" w:rsidP="00507B57">
            <w:pPr>
              <w:spacing w:after="0" w:line="240" w:lineRule="auto"/>
              <w:ind w:left="147" w:right="0" w:firstLine="0"/>
              <w:jc w:val="center"/>
            </w:pPr>
            <w:r w:rsidRPr="00507B57">
              <w:rPr>
                <w:sz w:val="24"/>
              </w:rPr>
              <w:t xml:space="preserve"> 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B57" w:rsidRPr="00507B57" w:rsidRDefault="00507B57" w:rsidP="00507B5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507B57" w:rsidRPr="00507B57" w:rsidRDefault="00507B57" w:rsidP="00507B57">
      <w:pPr>
        <w:keepNext/>
        <w:keepLines/>
        <w:spacing w:after="289" w:line="263" w:lineRule="auto"/>
        <w:ind w:left="130" w:right="0" w:hanging="10"/>
        <w:jc w:val="left"/>
        <w:outlineLvl w:val="0"/>
        <w:rPr>
          <w:b/>
        </w:rPr>
      </w:pPr>
    </w:p>
    <w:p w:rsidR="00507B57" w:rsidRPr="00507B57" w:rsidRDefault="00507B57" w:rsidP="00507B57">
      <w:pPr>
        <w:keepNext/>
        <w:keepLines/>
        <w:spacing w:after="289" w:line="263" w:lineRule="auto"/>
        <w:ind w:left="130" w:right="0" w:hanging="10"/>
        <w:jc w:val="left"/>
        <w:outlineLvl w:val="0"/>
        <w:rPr>
          <w:b/>
        </w:rPr>
      </w:pPr>
      <w:r w:rsidRPr="00507B57">
        <w:rPr>
          <w:b/>
        </w:rPr>
        <w:t>УЧЕБНО-МЕТОДИЧЕСКОЕ ОБЕСПЕЧЕНИЕ ОБРАЗОВАТЕЛЬНОГО ПРОЦЕССА ОБЯЗАТЕЛЬНЫЕ УЧЕБНЫЕ МАТЕРИАЛЫ ДЛЯ УЧЕНИКА</w:t>
      </w:r>
    </w:p>
    <w:p w:rsidR="00507B57" w:rsidRPr="00507B57" w:rsidRDefault="00507B57" w:rsidP="00507B57">
      <w:pPr>
        <w:spacing w:after="285"/>
        <w:ind w:left="120" w:right="0" w:firstLine="0"/>
      </w:pPr>
      <w:r w:rsidRPr="00507B57">
        <w:t xml:space="preserve">• Технология: 2-й класс: учебник, 2 класс/ </w:t>
      </w:r>
      <w:proofErr w:type="spellStart"/>
      <w:r w:rsidRPr="00507B57">
        <w:t>Лутцева</w:t>
      </w:r>
      <w:proofErr w:type="spellEnd"/>
      <w:r w:rsidRPr="00507B57">
        <w:t xml:space="preserve"> Е.А., Зуева Т.П., </w:t>
      </w:r>
    </w:p>
    <w:p w:rsidR="00507B57" w:rsidRDefault="00507B57" w:rsidP="00507B57">
      <w:pPr>
        <w:spacing w:after="160" w:line="259" w:lineRule="auto"/>
        <w:ind w:right="0" w:firstLine="0"/>
        <w:jc w:val="left"/>
      </w:pPr>
      <w:r w:rsidRPr="00507B57">
        <w:t>Акционерное общество «Издательство «Просвещение</w:t>
      </w:r>
    </w:p>
    <w:p w:rsidR="00B848DC" w:rsidRDefault="00B848DC" w:rsidP="00507B57">
      <w:pPr>
        <w:spacing w:after="160" w:line="259" w:lineRule="auto"/>
        <w:ind w:right="0" w:firstLine="0"/>
        <w:jc w:val="left"/>
      </w:pPr>
    </w:p>
    <w:p w:rsidR="00B848DC" w:rsidRDefault="00B848DC" w:rsidP="00507B57">
      <w:pPr>
        <w:spacing w:after="160" w:line="259" w:lineRule="auto"/>
        <w:ind w:right="0" w:firstLine="0"/>
        <w:jc w:val="left"/>
      </w:pPr>
    </w:p>
    <w:p w:rsidR="00B848DC" w:rsidRPr="00507B57" w:rsidRDefault="00B848DC" w:rsidP="00507B57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6824BFA7" wp14:editId="63945EBE">
            <wp:extent cx="5937885" cy="8345768"/>
            <wp:effectExtent l="0" t="0" r="5715" b="0"/>
            <wp:docPr id="2" name="Рисунок 2" descr="C:\Users\777\Downloads\RECTIFY_IMG_20241012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102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4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57" w:rsidRPr="000030EC" w:rsidRDefault="00507B57" w:rsidP="000030EC">
      <w:pPr>
        <w:spacing w:after="2" w:line="261" w:lineRule="auto"/>
        <w:ind w:right="-6" w:firstLine="0"/>
        <w:rPr>
          <w:sz w:val="24"/>
          <w:szCs w:val="24"/>
        </w:rPr>
      </w:pPr>
    </w:p>
    <w:p w:rsidR="00113D10" w:rsidRPr="000030EC" w:rsidRDefault="00113D10">
      <w:pPr>
        <w:pStyle w:val="1"/>
        <w:ind w:left="115" w:right="4114"/>
        <w:rPr>
          <w:sz w:val="24"/>
          <w:szCs w:val="24"/>
        </w:rPr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0030EC" w:rsidRDefault="000030EC">
      <w:pPr>
        <w:pStyle w:val="1"/>
        <w:ind w:left="115" w:right="4114"/>
      </w:pPr>
    </w:p>
    <w:p w:rsidR="00135329" w:rsidRDefault="002E122D">
      <w:pPr>
        <w:ind w:left="120" w:right="0" w:firstLine="0"/>
      </w:pPr>
      <w:r>
        <w:t>»</w:t>
      </w:r>
    </w:p>
    <w:sectPr w:rsidR="00135329">
      <w:pgSz w:w="11906" w:h="16838"/>
      <w:pgMar w:top="1142" w:right="851" w:bottom="114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1299"/>
    <w:multiLevelType w:val="hybridMultilevel"/>
    <w:tmpl w:val="512C8A98"/>
    <w:lvl w:ilvl="0" w:tplc="575E0F5A">
      <w:start w:val="1"/>
      <w:numFmt w:val="decimal"/>
      <w:lvlText w:val="%1.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CB102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C0474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6645C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46402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6FDC6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B08064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6E490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29526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9"/>
    <w:rsid w:val="000030EC"/>
    <w:rsid w:val="00044B14"/>
    <w:rsid w:val="00113D10"/>
    <w:rsid w:val="00135329"/>
    <w:rsid w:val="0029262B"/>
    <w:rsid w:val="002E122D"/>
    <w:rsid w:val="003612F2"/>
    <w:rsid w:val="004C7E35"/>
    <w:rsid w:val="00507B57"/>
    <w:rsid w:val="00661A68"/>
    <w:rsid w:val="006A78DE"/>
    <w:rsid w:val="00801FD5"/>
    <w:rsid w:val="00823519"/>
    <w:rsid w:val="008F1D1B"/>
    <w:rsid w:val="00B848DC"/>
    <w:rsid w:val="00C2483D"/>
    <w:rsid w:val="00DA5A47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EF"/>
  <w15:docId w15:val="{3EDD4EAD-7A96-4925-8E1C-5D59D4F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right="2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3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A78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0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3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8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7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0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9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14" Type="http://schemas.openxmlformats.org/officeDocument/2006/relationships/hyperlink" Target="https://www.google.com/url?q=https://lib.myschool.edu.ru&amp;sa=D&amp;source=editors&amp;ust=1707150440539872&amp;usg=AOvVaw2jhaa2HL8ZDVrwIgjdyCm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A2FE-0F16-4187-8C36-09BAD73C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Людмила Викторовна</dc:creator>
  <cp:keywords/>
  <cp:lastModifiedBy>777</cp:lastModifiedBy>
  <cp:revision>18</cp:revision>
  <cp:lastPrinted>2024-08-13T12:35:00Z</cp:lastPrinted>
  <dcterms:created xsi:type="dcterms:W3CDTF">2024-08-12T15:37:00Z</dcterms:created>
  <dcterms:modified xsi:type="dcterms:W3CDTF">2024-10-12T17:22:00Z</dcterms:modified>
</cp:coreProperties>
</file>