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105" w:rsidRDefault="00D30105" w:rsidP="00D30105">
      <w:pPr>
        <w:pStyle w:val="a8"/>
      </w:pPr>
      <w:r>
        <w:rPr>
          <w:noProof/>
        </w:rPr>
        <w:drawing>
          <wp:inline distT="0" distB="0" distL="0" distR="0">
            <wp:extent cx="6394977" cy="9066726"/>
            <wp:effectExtent l="0" t="0" r="6350" b="1270"/>
            <wp:docPr id="17" name="Рисунок 17" descr="C:\Users\Fox\OneDrive\Изображения\2024-10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OneDrive\Изображения\2024-10-27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01741" cy="907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83" w:rsidRDefault="00C27783">
      <w:pPr>
        <w:pStyle w:val="a3"/>
        <w:spacing w:before="302"/>
        <w:ind w:left="0" w:firstLine="0"/>
        <w:jc w:val="left"/>
        <w:rPr>
          <w:sz w:val="31"/>
        </w:rPr>
      </w:pPr>
    </w:p>
    <w:p w:rsidR="00C27783" w:rsidRDefault="00C27783">
      <w:pPr>
        <w:jc w:val="center"/>
        <w:sectPr w:rsidR="00C27783">
          <w:type w:val="continuous"/>
          <w:pgSz w:w="11910" w:h="16850"/>
          <w:pgMar w:top="1160" w:right="740" w:bottom="280" w:left="1000" w:header="720" w:footer="720" w:gutter="0"/>
          <w:cols w:space="720"/>
        </w:sectPr>
      </w:pPr>
    </w:p>
    <w:p w:rsidR="00C27783" w:rsidRDefault="00CA1098">
      <w:pPr>
        <w:pStyle w:val="a3"/>
        <w:spacing w:before="275"/>
        <w:ind w:left="0" w:firstLine="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279680" behindDoc="1" locked="0" layoutInCell="1" allowOverlap="1">
                <wp:simplePos x="0" y="0"/>
                <wp:positionH relativeFrom="page">
                  <wp:posOffset>6953757</wp:posOffset>
                </wp:positionH>
                <wp:positionV relativeFrom="page">
                  <wp:posOffset>10087548</wp:posOffset>
                </wp:positionV>
                <wp:extent cx="71120" cy="15748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A1098" w:rsidRDefault="00CA1098">
                            <w:pPr>
                              <w:spacing w:line="246" w:lineRule="exact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547.55pt;margin-top:794.3pt;width:5.6pt;height:12.4pt;z-index:-1703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61opwEAAD0DAAAOAAAAZHJzL2Uyb0RvYy54bWysUsFu2zAMvQ/oPwi6N4rTbS2MOMXWYsOA&#10;YivQ7gNkWYqFWaIqKrHz96MUJy2227CLTJlP7/GRXN9ObmB7HdGCb3i1WHKmvYLO+m3Dfz5/ubzh&#10;DJP0nRzA64YfNPLbzcW79RhqvYIehk5HRiQe6zE0vE8p1EKg6rWTuICgPSUNRCcTXeNWdFGOxO4G&#10;sVouP4oRYhciKI1If++PSb4p/MZolX4YgzqxoeFUWypnLGebT7FZy3obZeitmsuQ/1CFk9aT6Jnq&#10;XibJdtH+ReWsioBg0kKBE2CMVbp4IDfV8g83T70Munih5mA4twn/H636vn+MzHYNv+LMS0cjetZT&#10;amFiV7k5Y8CaME+BUGn6DBMNuRjF8ADqFxJEvMEcHyChczMmE13+kk1GD6n/h3PPSYQp+nldVStK&#10;KMpUH67f35SRiNe3IWL6qsGxHDQ80kSLvtw/YMrqsj5B5lKO6rmoNLXT7KGF7kAWRpp0w/FlJ6Pm&#10;bPjmqZV5LU5BPAXtKYhpuIOyPNmJh0+7BMYW5Sxx5J2VaUaloHmf8hK8vRfU69ZvfgMAAP//AwBQ&#10;SwMEFAAGAAgAAAAhAAbIVWfjAAAADwEAAA8AAABkcnMvZG93bnJldi54bWxMj8FOwzAQRO9I/IO1&#10;SNyonZaEEOJUqKjigHpooVKPbmziiNiObDd1/57tCW4z2qfZmXqZzEAm5UPvLIdsxoAo2zrZ247D&#10;1+f6oQQSorBSDM4qDhcVYNnc3tSiku5st2raxY5giA2V4KBjHCtKQ6uVEWHmRmXx9u28ERGt76j0&#10;4ozhZqBzxgpqRG/xgxajWmnV/uxOhsN+Na4/0kGLzZTL97f50/bi28T5/V16fQESVYp/MFzrY3Vo&#10;sNPRnawMZEDPnvMMWVR5WRZArkzGigWQI6oiWzwCbWr6f0fzCwAA//8DAFBLAQItABQABgAIAAAA&#10;IQC2gziS/gAAAOEBAAATAAAAAAAAAAAAAAAAAAAAAABbQ29udGVudF9UeXBlc10ueG1sUEsBAi0A&#10;FAAGAAgAAAAhADj9If/WAAAAlAEAAAsAAAAAAAAAAAAAAAAALwEAAF9yZWxzLy5yZWxzUEsBAi0A&#10;FAAGAAgAAAAhAHrfrWinAQAAPQMAAA4AAAAAAAAAAAAAAAAALgIAAGRycy9lMm9Eb2MueG1sUEsB&#10;Ai0AFAAGAAgAAAAhAAbIVWfjAAAADwEAAA8AAAAAAAAAAAAAAAAAAQQAAGRycy9kb3ducmV2Lnht&#10;bFBLBQYAAAAABAAEAPMAAAARBQAAAAA=&#10;" filled="f" stroked="f">
                <v:path arrowok="t"/>
                <v:textbox inset="0,0,0,0">
                  <w:txbxContent>
                    <w:p w:rsidR="00CA1098" w:rsidRDefault="00CA1098">
                      <w:pPr>
                        <w:spacing w:line="246" w:lineRule="exact"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6821423</wp:posOffset>
                </wp:positionH>
                <wp:positionV relativeFrom="page">
                  <wp:posOffset>9784079</wp:posOffset>
                </wp:positionV>
                <wp:extent cx="407034" cy="59944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034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034" h="599440">
                              <a:moveTo>
                                <a:pt x="406907" y="0"/>
                              </a:moveTo>
                              <a:lnTo>
                                <a:pt x="0" y="0"/>
                              </a:lnTo>
                              <a:lnTo>
                                <a:pt x="0" y="598931"/>
                              </a:lnTo>
                              <a:lnTo>
                                <a:pt x="406907" y="598931"/>
                              </a:lnTo>
                              <a:lnTo>
                                <a:pt x="406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537.119995pt;margin-top:770.399963pt;width:32.04pt;height:47.16pt;mso-position-horizontal-relative:page;mso-position-vertical-relative:page;z-index:15729664" id="docshape3" filled="true" fillcolor="#ffffff" stroked="false">
                <v:fill type="solid"/>
                <w10:wrap type="none"/>
              </v:rect>
            </w:pict>
          </mc:Fallback>
        </mc:AlternateContent>
      </w:r>
    </w:p>
    <w:p w:rsidR="00C27783" w:rsidRDefault="00C27783">
      <w:pPr>
        <w:pStyle w:val="a3"/>
        <w:spacing w:before="129"/>
        <w:ind w:left="0" w:firstLine="0"/>
        <w:jc w:val="left"/>
      </w:pPr>
    </w:p>
    <w:p w:rsidR="00C27783" w:rsidRDefault="00CA1098">
      <w:pPr>
        <w:pStyle w:val="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303661</wp:posOffset>
                </wp:positionV>
                <wp:extent cx="6391275" cy="12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1275">
                              <a:moveTo>
                                <a:pt x="0" y="0"/>
                              </a:moveTo>
                              <a:lnTo>
                                <a:pt x="6391275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30176" from="56.700001pt,23.910362pt" to="559.950001pt,23.910362pt" stroked="true" strokeweight=".36036pt" strokecolor="#000000">
                <v:stroke dashstyle="solid"/>
                <w10:wrap type="none"/>
              </v:line>
            </w:pict>
          </mc:Fallback>
        </mc:AlternateContent>
      </w:r>
      <w:bookmarkStart w:id="0" w:name="_bookmark0"/>
      <w:bookmarkEnd w:id="0"/>
      <w:r>
        <w:rPr>
          <w:spacing w:val="-2"/>
        </w:rPr>
        <w:t>ПОЯСНИТЕЛЬНАЯ</w:t>
      </w:r>
      <w:r>
        <w:rPr>
          <w:spacing w:val="6"/>
        </w:rPr>
        <w:t xml:space="preserve"> </w:t>
      </w:r>
      <w:r>
        <w:rPr>
          <w:spacing w:val="-2"/>
        </w:rPr>
        <w:t>ЗАПИСКА</w:t>
      </w:r>
    </w:p>
    <w:p w:rsidR="00C27783" w:rsidRDefault="00C27783">
      <w:pPr>
        <w:pStyle w:val="a3"/>
        <w:spacing w:before="69"/>
        <w:ind w:left="0" w:firstLine="0"/>
        <w:jc w:val="left"/>
        <w:rPr>
          <w:b/>
        </w:rPr>
      </w:pPr>
    </w:p>
    <w:p w:rsidR="00C27783" w:rsidRDefault="00CA1098">
      <w:pPr>
        <w:pStyle w:val="a3"/>
        <w:spacing w:line="266" w:lineRule="auto"/>
        <w:ind w:right="114"/>
      </w:pPr>
      <w:r>
        <w:t xml:space="preserve">Федеральная рабочая программа по химии основного общего образования (углублённый уровень) составлена на основе требований к результатам освоения основной образовательной программы основного общего образования, представленных в ФГОС ООО, с учетом федеральной рабочей программы </w:t>
      </w:r>
      <w:r>
        <w:rPr>
          <w:spacing w:val="-2"/>
        </w:rPr>
        <w:t>воспитания.</w:t>
      </w:r>
    </w:p>
    <w:p w:rsidR="00C27783" w:rsidRDefault="00CA1098">
      <w:pPr>
        <w:pStyle w:val="a3"/>
        <w:spacing w:line="266" w:lineRule="auto"/>
        <w:ind w:right="121"/>
      </w:pPr>
      <w:r>
        <w:t xml:space="preserve">Федеральная рабочая программа по химии разработана с целью оказания методической помощи учителю в создании рабочей программы по учебному </w:t>
      </w:r>
      <w:r>
        <w:rPr>
          <w:spacing w:val="-2"/>
        </w:rPr>
        <w:t>предмету.</w:t>
      </w:r>
    </w:p>
    <w:p w:rsidR="00C27783" w:rsidRDefault="00CA1098">
      <w:pPr>
        <w:pStyle w:val="a3"/>
        <w:spacing w:before="1" w:line="266" w:lineRule="auto"/>
        <w:ind w:right="108"/>
      </w:pPr>
      <w:r>
        <w:t xml:space="preserve">Программа даёт представление о целях, общей стратегии обучения, воспитания и </w:t>
      </w:r>
      <w:proofErr w:type="gramStart"/>
      <w:r>
        <w:t>развития</w:t>
      </w:r>
      <w:proofErr w:type="gramEnd"/>
      <w:r>
        <w:t xml:space="preserve"> обучающихся средствами учебного предмета, определяет обязательное предметное содержание, его структуру по разделам и темам, распределение по классам,</w:t>
      </w:r>
      <w:r>
        <w:rPr>
          <w:spacing w:val="39"/>
        </w:rPr>
        <w:t xml:space="preserve"> </w:t>
      </w:r>
      <w:r>
        <w:t>рекомендуемую последовательность</w:t>
      </w:r>
      <w:r>
        <w:rPr>
          <w:spacing w:val="38"/>
        </w:rPr>
        <w:t xml:space="preserve"> </w:t>
      </w:r>
      <w:r>
        <w:t>изучения</w:t>
      </w:r>
      <w:r>
        <w:rPr>
          <w:spacing w:val="38"/>
        </w:rPr>
        <w:t xml:space="preserve"> </w:t>
      </w:r>
      <w:r>
        <w:t xml:space="preserve">химии с учетом </w:t>
      </w:r>
      <w:proofErr w:type="spellStart"/>
      <w:r>
        <w:t>межпредметных</w:t>
      </w:r>
      <w:proofErr w:type="spellEnd"/>
      <w:r>
        <w:t xml:space="preserve"> и </w:t>
      </w:r>
      <w:proofErr w:type="spellStart"/>
      <w:r>
        <w:t>внутрипредметных</w:t>
      </w:r>
      <w:proofErr w:type="spellEnd"/>
      <w:r>
        <w:t xml:space="preserve"> связей, логики учебного процесса, возрастных особенностей обучающихся. В программе по химии учитываются возможности учебного предмета в реализации требований к планируемым личностным,</w:t>
      </w:r>
      <w:r>
        <w:rPr>
          <w:spacing w:val="80"/>
        </w:rPr>
        <w:t xml:space="preserve">  </w:t>
      </w:r>
      <w:proofErr w:type="spellStart"/>
      <w:r>
        <w:t>метапредметным</w:t>
      </w:r>
      <w:proofErr w:type="spellEnd"/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предметным</w:t>
      </w:r>
      <w:r>
        <w:rPr>
          <w:spacing w:val="80"/>
        </w:rPr>
        <w:t xml:space="preserve">  </w:t>
      </w:r>
      <w:r>
        <w:t>результатам</w:t>
      </w:r>
      <w:r>
        <w:rPr>
          <w:spacing w:val="80"/>
        </w:rPr>
        <w:t xml:space="preserve">  </w:t>
      </w:r>
      <w:r>
        <w:t>обучения</w:t>
      </w:r>
      <w:r>
        <w:rPr>
          <w:spacing w:val="80"/>
        </w:rPr>
        <w:t xml:space="preserve">  </w:t>
      </w:r>
      <w:r>
        <w:t>и</w:t>
      </w:r>
      <w:r>
        <w:rPr>
          <w:spacing w:val="40"/>
        </w:rPr>
        <w:t xml:space="preserve"> </w:t>
      </w:r>
      <w:r>
        <w:t>в формировании основных видов учебно-познавательной деятельности обучающегося по освоению учебного содержания.</w:t>
      </w:r>
    </w:p>
    <w:p w:rsidR="00C27783" w:rsidRDefault="00CA1098">
      <w:pPr>
        <w:pStyle w:val="a3"/>
        <w:spacing w:line="264" w:lineRule="auto"/>
        <w:ind w:right="121"/>
      </w:pPr>
      <w:r>
        <w:t>Изучение</w:t>
      </w:r>
      <w:r>
        <w:rPr>
          <w:spacing w:val="40"/>
        </w:rPr>
        <w:t xml:space="preserve"> </w:t>
      </w:r>
      <w:r>
        <w:t>химии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ориентировано на общекультурную подготовку, необходимую для выработки мировоззренческих ориентиров, развития интеллектуальных способностей и интересов</w:t>
      </w:r>
      <w:r>
        <w:rPr>
          <w:spacing w:val="-2"/>
        </w:rPr>
        <w:t xml:space="preserve"> </w:t>
      </w:r>
      <w:r>
        <w:t>обучающихся, на продолжение обучения на уровне среднего общего образования.</w:t>
      </w:r>
    </w:p>
    <w:p w:rsidR="00C27783" w:rsidRDefault="00CA1098">
      <w:pPr>
        <w:pStyle w:val="a3"/>
        <w:spacing w:before="86" w:line="266" w:lineRule="auto"/>
        <w:ind w:right="113"/>
      </w:pPr>
      <w: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превращениях энергии и веще</w:t>
      </w:r>
      <w:proofErr w:type="gramStart"/>
      <w:r>
        <w:t>ств</w:t>
      </w:r>
      <w:r>
        <w:rPr>
          <w:spacing w:val="80"/>
          <w:w w:val="150"/>
        </w:rPr>
        <w:t xml:space="preserve"> </w:t>
      </w:r>
      <w:r>
        <w:t>в пр</w:t>
      </w:r>
      <w:proofErr w:type="gramEnd"/>
      <w:r>
        <w:t>ироде, о путях решения глобальных проблем устойчивого развития человечества</w:t>
      </w:r>
      <w:r>
        <w:rPr>
          <w:spacing w:val="-2"/>
        </w:rPr>
        <w:t xml:space="preserve"> </w:t>
      </w:r>
      <w:r>
        <w:t>– сырьевой, энергетической, продовольственной</w:t>
      </w:r>
      <w:r>
        <w:rPr>
          <w:spacing w:val="-1"/>
        </w:rPr>
        <w:t xml:space="preserve"> </w:t>
      </w:r>
      <w:r>
        <w:t>проблем, проблемы экологической безопасности, проблем здравоохранения.</w:t>
      </w:r>
    </w:p>
    <w:p w:rsidR="00C27783" w:rsidRDefault="00CA1098">
      <w:pPr>
        <w:pStyle w:val="a3"/>
        <w:spacing w:line="317" w:lineRule="exact"/>
        <w:ind w:left="700" w:firstLine="0"/>
      </w:pPr>
      <w:r>
        <w:t>Изучение</w:t>
      </w:r>
      <w:r>
        <w:rPr>
          <w:spacing w:val="-12"/>
        </w:rPr>
        <w:t xml:space="preserve"> </w:t>
      </w:r>
      <w:r>
        <w:rPr>
          <w:spacing w:val="-2"/>
        </w:rPr>
        <w:t>химии:</w:t>
      </w:r>
    </w:p>
    <w:p w:rsidR="00C27783" w:rsidRDefault="00CA1098">
      <w:pPr>
        <w:pStyle w:val="a3"/>
        <w:spacing w:before="38" w:line="268" w:lineRule="auto"/>
        <w:ind w:right="130"/>
      </w:pPr>
      <w:r>
        <w:t>способствует реализации возможностей для саморазвития и формирования культуры личности обучающихся, их общей и функциональной грамотности;</w:t>
      </w:r>
    </w:p>
    <w:p w:rsidR="00C27783" w:rsidRDefault="00CA1098">
      <w:pPr>
        <w:pStyle w:val="a3"/>
        <w:spacing w:line="266" w:lineRule="auto"/>
        <w:ind w:right="121"/>
      </w:pPr>
      <w: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исследовательских</w:t>
      </w:r>
      <w:r>
        <w:rPr>
          <w:spacing w:val="69"/>
        </w:rPr>
        <w:t xml:space="preserve">   </w:t>
      </w:r>
      <w:r>
        <w:t>умений,</w:t>
      </w:r>
      <w:r>
        <w:rPr>
          <w:spacing w:val="71"/>
        </w:rPr>
        <w:t xml:space="preserve">   </w:t>
      </w:r>
      <w:r>
        <w:t>необходимых</w:t>
      </w:r>
      <w:r>
        <w:rPr>
          <w:spacing w:val="80"/>
          <w:w w:val="150"/>
        </w:rPr>
        <w:t xml:space="preserve">  </w:t>
      </w:r>
      <w:r>
        <w:t>как</w:t>
      </w:r>
      <w:r>
        <w:rPr>
          <w:spacing w:val="40"/>
        </w:rPr>
        <w:t xml:space="preserve"> </w:t>
      </w:r>
      <w:r>
        <w:t>в повседневной жизни, так и в профессиональной деятельности;</w:t>
      </w:r>
    </w:p>
    <w:p w:rsidR="00C27783" w:rsidRDefault="00CA1098">
      <w:pPr>
        <w:pStyle w:val="a3"/>
        <w:spacing w:line="268" w:lineRule="auto"/>
        <w:ind w:right="120"/>
      </w:pPr>
      <w:r>
        <w:t xml:space="preserve">знакомит со спецификой научного мышления, закладывает основы </w:t>
      </w:r>
      <w:r>
        <w:lastRenderedPageBreak/>
        <w:t>представлений</w:t>
      </w:r>
      <w:r>
        <w:rPr>
          <w:spacing w:val="77"/>
          <w:w w:val="150"/>
        </w:rPr>
        <w:t xml:space="preserve"> </w:t>
      </w:r>
      <w:r>
        <w:t>о</w:t>
      </w:r>
      <w:r>
        <w:rPr>
          <w:spacing w:val="73"/>
          <w:w w:val="150"/>
        </w:rPr>
        <w:t xml:space="preserve"> </w:t>
      </w:r>
      <w:r>
        <w:t>единстве</w:t>
      </w:r>
      <w:r>
        <w:rPr>
          <w:spacing w:val="74"/>
          <w:w w:val="150"/>
        </w:rPr>
        <w:t xml:space="preserve"> </w:t>
      </w:r>
      <w:r>
        <w:t>природы</w:t>
      </w:r>
      <w:r>
        <w:rPr>
          <w:spacing w:val="75"/>
          <w:w w:val="150"/>
        </w:rPr>
        <w:t xml:space="preserve"> </w:t>
      </w:r>
      <w:r>
        <w:t>и</w:t>
      </w:r>
      <w:r>
        <w:rPr>
          <w:spacing w:val="77"/>
          <w:w w:val="150"/>
        </w:rPr>
        <w:t xml:space="preserve"> </w:t>
      </w:r>
      <w:r>
        <w:t>человека,</w:t>
      </w:r>
      <w:r>
        <w:rPr>
          <w:spacing w:val="78"/>
          <w:w w:val="150"/>
        </w:rPr>
        <w:t xml:space="preserve"> </w:t>
      </w:r>
      <w:r>
        <w:t>является</w:t>
      </w:r>
      <w:r>
        <w:rPr>
          <w:spacing w:val="77"/>
          <w:w w:val="150"/>
        </w:rPr>
        <w:t xml:space="preserve"> </w:t>
      </w:r>
      <w:r>
        <w:t>ключевым</w:t>
      </w:r>
      <w:r>
        <w:rPr>
          <w:spacing w:val="79"/>
          <w:w w:val="150"/>
        </w:rPr>
        <w:t xml:space="preserve"> </w:t>
      </w:r>
      <w:r>
        <w:t xml:space="preserve">этапом в формировании </w:t>
      </w:r>
      <w:proofErr w:type="gramStart"/>
      <w:r>
        <w:t>естественно-научной</w:t>
      </w:r>
      <w:proofErr w:type="gramEnd"/>
      <w:r>
        <w:t xml:space="preserve"> грамотности обучающихся;</w:t>
      </w:r>
    </w:p>
    <w:p w:rsidR="00C27783" w:rsidRDefault="00CA1098">
      <w:pPr>
        <w:pStyle w:val="a3"/>
        <w:spacing w:line="266" w:lineRule="auto"/>
        <w:ind w:right="119"/>
      </w:pP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ценностного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 xml:space="preserve">естественно-научным знаниям, к природе, к человеку, вносит свой вклад в экологическое образование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.</w:t>
      </w:r>
    </w:p>
    <w:p w:rsidR="00C27783" w:rsidRDefault="00CA1098">
      <w:pPr>
        <w:pStyle w:val="a3"/>
        <w:spacing w:line="266" w:lineRule="auto"/>
        <w:ind w:right="116"/>
      </w:pPr>
      <w:r>
        <w:t xml:space="preserve">Данные направления в обучении химии обеспечиваются спецификой содержания предмета, который является педагогически адаптированным отражением определенного этапа развития химии.156.2.7. Углублённый курс химии основного общего образования ориентирован на освоение </w:t>
      </w:r>
      <w:proofErr w:type="gramStart"/>
      <w:r>
        <w:t>обучающимися</w:t>
      </w:r>
      <w:proofErr w:type="gramEnd"/>
      <w:r>
        <w:t xml:space="preserve"> системы первоначальных понятий химии, основ неорганической химии, основополагающих представлений общей химии и отдельных значимых понятий органической химии.</w:t>
      </w:r>
    </w:p>
    <w:p w:rsidR="00C27783" w:rsidRDefault="00CA1098">
      <w:pPr>
        <w:pStyle w:val="a3"/>
        <w:spacing w:line="266" w:lineRule="auto"/>
        <w:ind w:right="118"/>
      </w:pPr>
      <w:r>
        <w:t>Структура содержания программы по химии сформирована на основе системного</w:t>
      </w:r>
      <w:r>
        <w:rPr>
          <w:spacing w:val="-10"/>
        </w:rPr>
        <w:t xml:space="preserve"> </w:t>
      </w:r>
      <w:r>
        <w:t>подхода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изучению.</w:t>
      </w:r>
      <w:r>
        <w:rPr>
          <w:spacing w:val="-5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складывается</w:t>
      </w:r>
      <w:r>
        <w:rPr>
          <w:spacing w:val="-6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понятий о химическом элементе и веществе и системы понятий о химической реакции.</w:t>
      </w:r>
      <w:r>
        <w:rPr>
          <w:spacing w:val="40"/>
        </w:rPr>
        <w:t xml:space="preserve"> </w:t>
      </w:r>
      <w:r>
        <w:t>Обе эти системы организованы по принципу последовательного развития знаний на основе теоретических представлений разного уровня:</w:t>
      </w:r>
    </w:p>
    <w:p w:rsidR="00C27783" w:rsidRDefault="00CA1098">
      <w:pPr>
        <w:pStyle w:val="a3"/>
        <w:spacing w:line="266" w:lineRule="auto"/>
        <w:ind w:left="700" w:right="697" w:firstLine="0"/>
        <w:jc w:val="left"/>
      </w:pPr>
      <w:r>
        <w:t>атомно-молекулярной теории как основы всего естествознания; периодического</w:t>
      </w:r>
      <w:r>
        <w:rPr>
          <w:spacing w:val="-8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Д.И. Менделеева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химии; учения о строении атома и химической связи;</w:t>
      </w:r>
    </w:p>
    <w:p w:rsidR="00C27783" w:rsidRDefault="00CA1098">
      <w:pPr>
        <w:pStyle w:val="a3"/>
        <w:spacing w:line="268" w:lineRule="auto"/>
        <w:ind w:left="700" w:right="697" w:firstLine="0"/>
        <w:jc w:val="left"/>
      </w:pPr>
      <w:r>
        <w:t>представлений</w:t>
      </w:r>
      <w:r>
        <w:rPr>
          <w:spacing w:val="-9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электролитической</w:t>
      </w:r>
      <w:r>
        <w:rPr>
          <w:spacing w:val="-9"/>
        </w:rPr>
        <w:t xml:space="preserve"> </w:t>
      </w:r>
      <w:r>
        <w:t>диссоциации</w:t>
      </w:r>
      <w:r>
        <w:rPr>
          <w:spacing w:val="-9"/>
        </w:rPr>
        <w:t xml:space="preserve"> </w:t>
      </w:r>
      <w:r>
        <w:t>веществ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растворах; о химической кинетике и термодинамике.</w:t>
      </w:r>
    </w:p>
    <w:p w:rsidR="00C27783" w:rsidRDefault="00CA1098">
      <w:pPr>
        <w:pStyle w:val="a3"/>
        <w:spacing w:line="266" w:lineRule="auto"/>
        <w:ind w:right="117"/>
      </w:pPr>
      <w:r>
        <w:t>В основу теоретических знаний положены эмпирически полученные факты. Теоретические знания развиваются последовательно от одного уровня к другому</w:t>
      </w:r>
      <w:r>
        <w:rPr>
          <w:spacing w:val="4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обеспечивают</w:t>
      </w:r>
      <w:r>
        <w:rPr>
          <w:spacing w:val="-8"/>
        </w:rPr>
        <w:t xml:space="preserve"> </w:t>
      </w:r>
      <w:proofErr w:type="gramStart"/>
      <w:r>
        <w:t>обучающимся</w:t>
      </w:r>
      <w:proofErr w:type="gramEnd"/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прогнозировать</w:t>
      </w:r>
      <w:r>
        <w:rPr>
          <w:spacing w:val="-7"/>
        </w:rPr>
        <w:t xml:space="preserve"> </w:t>
      </w:r>
      <w:r>
        <w:t>свойства, строение и области практического применения изучаемых веществ.</w:t>
      </w:r>
    </w:p>
    <w:p w:rsidR="00C27783" w:rsidRDefault="00CA1098">
      <w:pPr>
        <w:pStyle w:val="a3"/>
        <w:spacing w:before="86" w:line="254" w:lineRule="auto"/>
        <w:ind w:right="115"/>
      </w:pPr>
      <w:r>
        <w:t>Освоение содержания программы по химии происходит с использованием знаний из ранее изученных учебных предметов: окружающий мир, биология, физика, математика, география, технология, история.</w:t>
      </w:r>
    </w:p>
    <w:p w:rsidR="00C27783" w:rsidRDefault="00CA1098">
      <w:pPr>
        <w:pStyle w:val="a3"/>
        <w:spacing w:line="254" w:lineRule="auto"/>
        <w:ind w:right="110"/>
      </w:pPr>
      <w:r>
        <w:t>Федеральная рабочая программа основного общего образования по химии (углублённый</w:t>
      </w:r>
      <w:r>
        <w:rPr>
          <w:spacing w:val="-18"/>
        </w:rPr>
        <w:t xml:space="preserve"> </w:t>
      </w:r>
      <w:r>
        <w:t>уровень)</w:t>
      </w:r>
      <w:r>
        <w:rPr>
          <w:spacing w:val="-17"/>
        </w:rPr>
        <w:t xml:space="preserve"> </w:t>
      </w:r>
      <w:r>
        <w:t>ориентирована</w:t>
      </w:r>
      <w:r>
        <w:rPr>
          <w:spacing w:val="-1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сохранение</w:t>
      </w:r>
      <w:r>
        <w:rPr>
          <w:spacing w:val="-18"/>
        </w:rPr>
        <w:t xml:space="preserve"> </w:t>
      </w:r>
      <w:r>
        <w:t>фундаментального</w:t>
      </w:r>
      <w:r>
        <w:rPr>
          <w:spacing w:val="-15"/>
        </w:rPr>
        <w:t xml:space="preserve"> </w:t>
      </w:r>
      <w:r>
        <w:t>характера образования,</w:t>
      </w:r>
      <w:r>
        <w:rPr>
          <w:spacing w:val="-9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успешного</w:t>
      </w:r>
      <w:r>
        <w:rPr>
          <w:spacing w:val="-1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на следующем уровне</w:t>
      </w:r>
      <w:r>
        <w:rPr>
          <w:spacing w:val="-1"/>
        </w:rPr>
        <w:t xml:space="preserve"> </w:t>
      </w:r>
      <w:r>
        <w:t xml:space="preserve">образования. </w:t>
      </w:r>
      <w:proofErr w:type="gramStart"/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химии</w:t>
      </w:r>
      <w:r>
        <w:rPr>
          <w:spacing w:val="-5"/>
        </w:rPr>
        <w:t xml:space="preserve"> </w:t>
      </w:r>
      <w:r>
        <w:t>реализуется развивающая и практическая направленность обучения химии, дифференциация обучения, включающая профильную подготовку обучающихся и последующее самоопределение в выборе направления обучения в профильных классах.</w:t>
      </w:r>
      <w:proofErr w:type="gramEnd"/>
    </w:p>
    <w:p w:rsidR="00C27783" w:rsidRDefault="00CA1098">
      <w:pPr>
        <w:pStyle w:val="a3"/>
        <w:spacing w:line="254" w:lineRule="auto"/>
        <w:ind w:right="127"/>
      </w:pPr>
      <w:r>
        <w:t>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предмета, необходимые для продолжения образования и дальнейшей трудовой деятельности.</w:t>
      </w:r>
    </w:p>
    <w:p w:rsidR="00C27783" w:rsidRDefault="00CA1098">
      <w:pPr>
        <w:pStyle w:val="a3"/>
        <w:spacing w:line="254" w:lineRule="auto"/>
        <w:ind w:right="122"/>
      </w:pPr>
      <w:r>
        <w:lastRenderedPageBreak/>
        <w:t>Программа</w:t>
      </w:r>
      <w:r>
        <w:rPr>
          <w:spacing w:val="80"/>
        </w:rPr>
        <w:t xml:space="preserve">   </w:t>
      </w:r>
      <w:r>
        <w:t>по</w:t>
      </w:r>
      <w:r>
        <w:rPr>
          <w:spacing w:val="80"/>
        </w:rPr>
        <w:t xml:space="preserve">   </w:t>
      </w:r>
      <w:r>
        <w:t>химии</w:t>
      </w:r>
      <w:r>
        <w:rPr>
          <w:spacing w:val="80"/>
        </w:rPr>
        <w:t xml:space="preserve">   </w:t>
      </w:r>
      <w:r>
        <w:t>(углублённый</w:t>
      </w:r>
      <w:r>
        <w:rPr>
          <w:spacing w:val="80"/>
        </w:rPr>
        <w:t xml:space="preserve">   </w:t>
      </w:r>
      <w:r>
        <w:t>уровень)</w:t>
      </w:r>
      <w:r>
        <w:rPr>
          <w:spacing w:val="80"/>
        </w:rPr>
        <w:t xml:space="preserve">   </w:t>
      </w:r>
      <w:r>
        <w:t>предназначена для использования в образовательных организациях, реализующих программы дифференцированного</w:t>
      </w:r>
      <w:r>
        <w:rPr>
          <w:spacing w:val="-14"/>
        </w:rPr>
        <w:t xml:space="preserve"> </w:t>
      </w:r>
      <w:r>
        <w:t>(углублённого,</w:t>
      </w:r>
      <w:r>
        <w:rPr>
          <w:spacing w:val="-9"/>
        </w:rPr>
        <w:t xml:space="preserve"> </w:t>
      </w:r>
      <w:r>
        <w:t>профильного)</w:t>
      </w:r>
      <w:r>
        <w:rPr>
          <w:spacing w:val="-11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отдельных</w:t>
      </w:r>
      <w:r>
        <w:rPr>
          <w:spacing w:val="-14"/>
        </w:rPr>
        <w:t xml:space="preserve"> </w:t>
      </w:r>
      <w:r>
        <w:t>учебных предметов на уровне основного общего образования.</w:t>
      </w:r>
    </w:p>
    <w:p w:rsidR="00C27783" w:rsidRDefault="00CA1098">
      <w:pPr>
        <w:pStyle w:val="a3"/>
        <w:spacing w:line="254" w:lineRule="auto"/>
        <w:ind w:right="115"/>
      </w:pPr>
      <w:r>
        <w:t>Образовательные функции химии, изучаемой на углубленном уровне, реализуются в процессе формирования знаний основ химической науки как области современного естествознания, области практической деятельности человека и одного из компонентов мировой культуры. Задача учебного предмета состоит в формировании системы химических знаний – важнейших фактов, понятий, законов и теоретических положений, доступных обобщений мировоззренческого характера, языка науки, в приобщении к научным методам познания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и химических</w:t>
      </w:r>
      <w:r>
        <w:rPr>
          <w:spacing w:val="-8"/>
        </w:rPr>
        <w:t xml:space="preserve"> </w:t>
      </w:r>
      <w:r>
        <w:t>реакций,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и развитии познавательных умений и способов деятельности и их применении в учебн</w:t>
      </w:r>
      <w:proofErr w:type="gramStart"/>
      <w:r>
        <w:t>о-</w:t>
      </w:r>
      <w:proofErr w:type="gramEnd"/>
      <w:r>
        <w:t xml:space="preserve"> познавательной и учебно-исследовательской деятельности, освоении правил безопасного обращения с веществами в повседневной жизни.</w:t>
      </w:r>
    </w:p>
    <w:p w:rsidR="00C27783" w:rsidRDefault="00CA1098">
      <w:pPr>
        <w:pStyle w:val="a3"/>
        <w:spacing w:line="252" w:lineRule="auto"/>
        <w:ind w:right="132"/>
      </w:pPr>
      <w:r>
        <w:t>Цели изучения химии отражают направленность обучения на развитие и саморазвитие личности, формирование её интеллекта и общей культуры.</w:t>
      </w:r>
    </w:p>
    <w:p w:rsidR="00C27783" w:rsidRDefault="00CA1098">
      <w:pPr>
        <w:pStyle w:val="a3"/>
        <w:spacing w:line="252" w:lineRule="auto"/>
        <w:ind w:left="700" w:right="126" w:firstLine="0"/>
      </w:pPr>
      <w:r>
        <w:t>Изучение химии направлено на достижение следующих целей:</w:t>
      </w:r>
      <w:r>
        <w:rPr>
          <w:spacing w:val="40"/>
        </w:rPr>
        <w:t xml:space="preserve"> </w:t>
      </w:r>
      <w:r>
        <w:t>формирование</w:t>
      </w:r>
      <w:r>
        <w:rPr>
          <w:spacing w:val="75"/>
        </w:rPr>
        <w:t xml:space="preserve">    </w:t>
      </w:r>
      <w:r>
        <w:t>интеллектуально</w:t>
      </w:r>
      <w:r>
        <w:rPr>
          <w:spacing w:val="76"/>
        </w:rPr>
        <w:t xml:space="preserve">    </w:t>
      </w:r>
      <w:r>
        <w:t>развитой</w:t>
      </w:r>
      <w:r>
        <w:rPr>
          <w:spacing w:val="77"/>
        </w:rPr>
        <w:t xml:space="preserve">    </w:t>
      </w:r>
      <w:r>
        <w:t>личности,</w:t>
      </w:r>
      <w:r>
        <w:rPr>
          <w:spacing w:val="77"/>
        </w:rPr>
        <w:t xml:space="preserve">    </w:t>
      </w:r>
      <w:r>
        <w:rPr>
          <w:spacing w:val="-2"/>
        </w:rPr>
        <w:t>готовой</w:t>
      </w:r>
    </w:p>
    <w:p w:rsidR="00C27783" w:rsidRDefault="00CA1098">
      <w:pPr>
        <w:pStyle w:val="a3"/>
        <w:spacing w:line="256" w:lineRule="auto"/>
        <w:ind w:right="118" w:firstLine="0"/>
      </w:pPr>
      <w:r>
        <w:t>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C27783" w:rsidRDefault="00CA1098">
      <w:pPr>
        <w:pStyle w:val="a3"/>
        <w:spacing w:line="254" w:lineRule="auto"/>
        <w:ind w:right="108"/>
      </w:pPr>
      <w:r>
        <w:t>формирование системы химических знаний как компонента естественн</w:t>
      </w:r>
      <w:proofErr w:type="gramStart"/>
      <w:r>
        <w:t>о-</w:t>
      </w:r>
      <w:proofErr w:type="gramEnd"/>
      <w:r>
        <w:t xml:space="preserve"> научной картины мира, как основы для понимания химической стороны явлений окружающего мира, освоение языка науки;</w:t>
      </w:r>
    </w:p>
    <w:p w:rsidR="00C27783" w:rsidRDefault="00CA1098">
      <w:pPr>
        <w:pStyle w:val="a3"/>
        <w:spacing w:line="254" w:lineRule="auto"/>
        <w:ind w:right="119"/>
      </w:pPr>
      <w:r>
        <w:t>приобщение обучающихся к самостоятельной познавательной и исследовательской деятельности, к научным методам познания, формирование мотивации и развитие способностей к изучению химии;</w:t>
      </w:r>
    </w:p>
    <w:p w:rsidR="00C27783" w:rsidRDefault="00CA1098">
      <w:pPr>
        <w:pStyle w:val="a3"/>
        <w:spacing w:before="86" w:line="259" w:lineRule="auto"/>
        <w:ind w:right="114"/>
      </w:pPr>
      <w:bookmarkStart w:id="1" w:name="_bookmark1"/>
      <w:bookmarkEnd w:id="1"/>
      <w:r>
        <w:t xml:space="preserve">формирование общей функциональной и </w:t>
      </w:r>
      <w:proofErr w:type="gramStart"/>
      <w:r>
        <w:t>естественно-научной</w:t>
      </w:r>
      <w:proofErr w:type="gramEnd"/>
      <w:r>
        <w:t xml:space="preserve"> грамотности,</w:t>
      </w:r>
      <w:r>
        <w:rPr>
          <w:spacing w:val="8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окружающего</w:t>
      </w:r>
      <w:r>
        <w:rPr>
          <w:spacing w:val="-8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C27783" w:rsidRDefault="00CA1098">
      <w:pPr>
        <w:pStyle w:val="a3"/>
        <w:spacing w:line="259" w:lineRule="auto"/>
        <w:ind w:right="124"/>
      </w:pPr>
      <w:r>
        <w:t>развитие у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  <w:r>
        <w:t xml:space="preserve"> интереса</w:t>
      </w:r>
      <w:r>
        <w:rPr>
          <w:spacing w:val="-1"/>
        </w:rPr>
        <w:t xml:space="preserve"> </w:t>
      </w:r>
      <w:r>
        <w:t>к изучению химии и</w:t>
      </w:r>
      <w:r>
        <w:rPr>
          <w:spacing w:val="-5"/>
        </w:rPr>
        <w:t xml:space="preserve"> </w:t>
      </w:r>
      <w:r>
        <w:t>сферам деятельности, связанным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химией,</w:t>
      </w:r>
      <w:r>
        <w:rPr>
          <w:spacing w:val="-18"/>
        </w:rPr>
        <w:t xml:space="preserve"> </w:t>
      </w:r>
      <w:r>
        <w:t>мотивация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осознанному</w:t>
      </w:r>
      <w:r>
        <w:rPr>
          <w:spacing w:val="-17"/>
        </w:rPr>
        <w:t xml:space="preserve"> </w:t>
      </w:r>
      <w:r>
        <w:t>выбору</w:t>
      </w:r>
      <w:r>
        <w:rPr>
          <w:spacing w:val="-18"/>
        </w:rPr>
        <w:t xml:space="preserve"> </w:t>
      </w:r>
      <w:r>
        <w:t>соответствующего</w:t>
      </w:r>
      <w:r>
        <w:rPr>
          <w:spacing w:val="-17"/>
        </w:rPr>
        <w:t xml:space="preserve"> </w:t>
      </w:r>
      <w:r>
        <w:t>профиля и направленности дальнейшего обучения;</w:t>
      </w:r>
    </w:p>
    <w:p w:rsidR="00C27783" w:rsidRDefault="00CA1098">
      <w:pPr>
        <w:pStyle w:val="a3"/>
        <w:spacing w:before="1" w:line="256" w:lineRule="auto"/>
        <w:ind w:right="132"/>
      </w:pPr>
      <w:r>
        <w:t>осознание</w:t>
      </w:r>
      <w:r>
        <w:rPr>
          <w:spacing w:val="-10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химических</w:t>
      </w:r>
      <w:r>
        <w:rPr>
          <w:spacing w:val="-12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уровня экологической культуры, неприятие действий, приносящих вред окружающей среде и здоровью людей;</w:t>
      </w:r>
    </w:p>
    <w:p w:rsidR="00C27783" w:rsidRDefault="00CA1098">
      <w:pPr>
        <w:pStyle w:val="a3"/>
        <w:spacing w:before="11" w:line="256" w:lineRule="auto"/>
        <w:ind w:right="125"/>
      </w:pPr>
      <w:r>
        <w:t xml:space="preserve">приобретение </w:t>
      </w:r>
      <w:proofErr w:type="gramStart"/>
      <w:r>
        <w:t>обучающимися</w:t>
      </w:r>
      <w:proofErr w:type="gramEnd"/>
      <w:r>
        <w:t xml:space="preserve"> опыта самопознания, ключевых навыков (ключевых компетенций), необходимых для различных видов деятельности.</w:t>
      </w:r>
    </w:p>
    <w:p w:rsidR="00C27783" w:rsidRDefault="00CA1098">
      <w:pPr>
        <w:pStyle w:val="a3"/>
        <w:spacing w:before="2" w:line="259" w:lineRule="auto"/>
        <w:ind w:right="108"/>
      </w:pPr>
      <w:proofErr w:type="gramStart"/>
      <w:r>
        <w:t>В 8 и 9 классах по выбору образовательной организации на углублённое изучение</w:t>
      </w:r>
      <w:r>
        <w:rPr>
          <w:spacing w:val="30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«Химия»</w:t>
      </w:r>
      <w:r>
        <w:rPr>
          <w:spacing w:val="29"/>
        </w:rPr>
        <w:t xml:space="preserve"> </w:t>
      </w:r>
      <w:r>
        <w:t>может</w:t>
      </w:r>
      <w:r>
        <w:rPr>
          <w:spacing w:val="32"/>
        </w:rPr>
        <w:t xml:space="preserve"> </w:t>
      </w:r>
      <w:r>
        <w:t>быть</w:t>
      </w:r>
      <w:r>
        <w:rPr>
          <w:spacing w:val="33"/>
        </w:rPr>
        <w:t xml:space="preserve"> </w:t>
      </w:r>
      <w:r>
        <w:t>отведено</w:t>
      </w:r>
      <w:r>
        <w:rPr>
          <w:spacing w:val="2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102</w:t>
      </w:r>
      <w:r>
        <w:rPr>
          <w:spacing w:val="36"/>
        </w:rPr>
        <w:t xml:space="preserve"> </w:t>
      </w:r>
      <w:r>
        <w:t>часа</w:t>
      </w:r>
      <w:r>
        <w:rPr>
          <w:spacing w:val="30"/>
        </w:rPr>
        <w:t xml:space="preserve"> </w:t>
      </w:r>
      <w:r>
        <w:t>(3</w:t>
      </w:r>
      <w:r>
        <w:rPr>
          <w:spacing w:val="36"/>
        </w:rPr>
        <w:t xml:space="preserve"> </w:t>
      </w:r>
      <w:r>
        <w:t xml:space="preserve">часа в неделю) или 136 часов (4 часа в неделю), то есть 2 часа в неделю за счёт </w:t>
      </w:r>
      <w:r>
        <w:lastRenderedPageBreak/>
        <w:t>обязательной части ООП</w:t>
      </w:r>
      <w:r>
        <w:rPr>
          <w:spacing w:val="-8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 1 – 2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счёт части ООП</w:t>
      </w:r>
      <w:r>
        <w:rPr>
          <w:spacing w:val="-8"/>
        </w:rPr>
        <w:t xml:space="preserve"> </w:t>
      </w:r>
      <w:r>
        <w:t>ООО, формируемой участниками образовательных отношений.</w:t>
      </w:r>
      <w:proofErr w:type="gramEnd"/>
      <w:r>
        <w:t xml:space="preserve"> Всего 204 (272) часа за два года </w:t>
      </w:r>
      <w:r>
        <w:rPr>
          <w:spacing w:val="-2"/>
        </w:rPr>
        <w:t>обучения.</w:t>
      </w:r>
    </w:p>
    <w:p w:rsidR="00C27783" w:rsidRDefault="00C27783">
      <w:pPr>
        <w:spacing w:line="259" w:lineRule="auto"/>
        <w:sectPr w:rsidR="00C27783">
          <w:headerReference w:type="default" r:id="rId9"/>
          <w:footerReference w:type="default" r:id="rId10"/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2"/>
        <w:spacing w:before="8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350662</wp:posOffset>
                </wp:positionV>
                <wp:extent cx="6391275" cy="12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1275">
                              <a:moveTo>
                                <a:pt x="0" y="0"/>
                              </a:moveTo>
                              <a:lnTo>
                                <a:pt x="6391275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30688" from="56.700001pt,27.611231pt" to="559.950001pt,27.611231pt" stroked="true" strokeweight=".36036pt" strokecolor="#000000">
                <v:stroke dashstyle="solid"/>
                <w10:wrap type="none"/>
              </v:line>
            </w:pict>
          </mc:Fallback>
        </mc:AlternateContent>
      </w:r>
      <w:r>
        <w:t>СОДЕРЖАНИЕ</w:t>
      </w:r>
      <w:r>
        <w:rPr>
          <w:spacing w:val="-9"/>
        </w:rPr>
        <w:t xml:space="preserve"> </w:t>
      </w:r>
      <w:r>
        <w:rPr>
          <w:spacing w:val="-2"/>
        </w:rPr>
        <w:t>ОБУЧЕНИЯ</w:t>
      </w:r>
    </w:p>
    <w:p w:rsidR="00C27783" w:rsidRDefault="00C27783">
      <w:pPr>
        <w:pStyle w:val="a3"/>
        <w:spacing w:before="163"/>
        <w:ind w:left="0" w:firstLine="0"/>
        <w:jc w:val="left"/>
        <w:rPr>
          <w:b/>
        </w:rPr>
      </w:pPr>
    </w:p>
    <w:p w:rsidR="00C27783" w:rsidRDefault="00CA1098">
      <w:pPr>
        <w:pStyle w:val="2"/>
        <w:numPr>
          <w:ilvl w:val="0"/>
          <w:numId w:val="3"/>
        </w:numPr>
        <w:tabs>
          <w:tab w:val="left" w:pos="346"/>
        </w:tabs>
        <w:ind w:left="346" w:hanging="216"/>
      </w:pPr>
      <w:bookmarkStart w:id="2" w:name="_bookmark2"/>
      <w:bookmarkEnd w:id="2"/>
      <w:r>
        <w:rPr>
          <w:spacing w:val="-2"/>
        </w:rPr>
        <w:t>КЛАСС</w:t>
      </w:r>
    </w:p>
    <w:p w:rsidR="00C27783" w:rsidRDefault="00CA1098">
      <w:pPr>
        <w:pStyle w:val="3"/>
        <w:spacing w:before="153"/>
      </w:pPr>
      <w:r>
        <w:t>Первоначальные</w:t>
      </w:r>
      <w:r>
        <w:rPr>
          <w:spacing w:val="-17"/>
        </w:rPr>
        <w:t xml:space="preserve"> </w:t>
      </w:r>
      <w:r>
        <w:t>химические</w:t>
      </w:r>
      <w:r>
        <w:rPr>
          <w:spacing w:val="-16"/>
        </w:rPr>
        <w:t xml:space="preserve"> </w:t>
      </w:r>
      <w:r>
        <w:rPr>
          <w:spacing w:val="-2"/>
        </w:rPr>
        <w:t>понятия</w:t>
      </w:r>
    </w:p>
    <w:p w:rsidR="00C27783" w:rsidRDefault="00CA1098">
      <w:pPr>
        <w:pStyle w:val="a3"/>
        <w:spacing w:before="38" w:line="266" w:lineRule="auto"/>
        <w:ind w:right="120"/>
      </w:pPr>
      <w:r>
        <w:t>Химия – важная область естествознания и практической деятельности человека.</w:t>
      </w:r>
      <w:r>
        <w:rPr>
          <w:spacing w:val="80"/>
        </w:rPr>
        <w:t xml:space="preserve"> </w:t>
      </w:r>
      <w:r>
        <w:t>Предмет</w:t>
      </w:r>
      <w:r>
        <w:rPr>
          <w:spacing w:val="80"/>
        </w:rPr>
        <w:t xml:space="preserve"> </w:t>
      </w:r>
      <w:r>
        <w:t>химии.</w:t>
      </w:r>
      <w:r>
        <w:rPr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химии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>человека.</w:t>
      </w:r>
      <w:r>
        <w:rPr>
          <w:spacing w:val="80"/>
        </w:rPr>
        <w:t xml:space="preserve"> </w:t>
      </w:r>
      <w:r>
        <w:t>Краткие</w:t>
      </w:r>
      <w:r>
        <w:rPr>
          <w:spacing w:val="80"/>
        </w:rPr>
        <w:t xml:space="preserve"> </w:t>
      </w:r>
      <w:r>
        <w:t>сведения об истории возникновения и развития химии. Химия в системе наук. Тела и вещества. Физические и химические свойства веществ. Агрегатные состояния веществ.</w:t>
      </w:r>
      <w:r>
        <w:rPr>
          <w:spacing w:val="79"/>
        </w:rPr>
        <w:t xml:space="preserve">  </w:t>
      </w:r>
      <w:r>
        <w:t>Понятие</w:t>
      </w:r>
      <w:r>
        <w:rPr>
          <w:spacing w:val="73"/>
        </w:rPr>
        <w:t xml:space="preserve">  </w:t>
      </w:r>
      <w:r>
        <w:t>о</w:t>
      </w:r>
      <w:r>
        <w:rPr>
          <w:spacing w:val="73"/>
        </w:rPr>
        <w:t xml:space="preserve">  </w:t>
      </w:r>
      <w:r>
        <w:t>теоретических</w:t>
      </w:r>
      <w:r>
        <w:rPr>
          <w:spacing w:val="73"/>
        </w:rPr>
        <w:t xml:space="preserve">  </w:t>
      </w:r>
      <w:r>
        <w:t>и</w:t>
      </w:r>
      <w:r>
        <w:rPr>
          <w:spacing w:val="75"/>
        </w:rPr>
        <w:t xml:space="preserve">  </w:t>
      </w:r>
      <w:r>
        <w:t>эмпирических</w:t>
      </w:r>
      <w:r>
        <w:rPr>
          <w:spacing w:val="69"/>
        </w:rPr>
        <w:t xml:space="preserve">  </w:t>
      </w:r>
      <w:r>
        <w:t>методах</w:t>
      </w:r>
      <w:r>
        <w:rPr>
          <w:spacing w:val="73"/>
        </w:rPr>
        <w:t xml:space="preserve">  </w:t>
      </w:r>
      <w:r>
        <w:t>познания в естественных науках. Представления о научном познании на эмпирическом уровне: наблюдение, измерение, эксперимент, моделирование, вычисление. Представления о научном познании на теоретическом уровне: научные факты, проблема, гипотеза, теория, закон.</w:t>
      </w:r>
    </w:p>
    <w:p w:rsidR="00C27783" w:rsidRDefault="00CA1098">
      <w:pPr>
        <w:pStyle w:val="a3"/>
        <w:spacing w:line="318" w:lineRule="exact"/>
        <w:ind w:left="700" w:firstLine="0"/>
      </w:pPr>
      <w:r>
        <w:t>Язык</w:t>
      </w:r>
      <w:r>
        <w:rPr>
          <w:spacing w:val="-9"/>
        </w:rPr>
        <w:t xml:space="preserve"> </w:t>
      </w:r>
      <w:r>
        <w:t>химии.</w:t>
      </w:r>
      <w:r>
        <w:rPr>
          <w:spacing w:val="-5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химической</w:t>
      </w:r>
      <w:r>
        <w:rPr>
          <w:spacing w:val="-6"/>
        </w:rPr>
        <w:t xml:space="preserve"> </w:t>
      </w:r>
      <w:r>
        <w:rPr>
          <w:spacing w:val="-2"/>
        </w:rPr>
        <w:t>информации.</w:t>
      </w:r>
    </w:p>
    <w:p w:rsidR="00C27783" w:rsidRDefault="00CA1098">
      <w:pPr>
        <w:pStyle w:val="a3"/>
        <w:spacing w:before="38" w:line="266" w:lineRule="auto"/>
        <w:ind w:right="118"/>
      </w:pPr>
      <w:r>
        <w:t xml:space="preserve">Понятие о методах работы с химическими веществами. Оборудование </w:t>
      </w:r>
      <w:r>
        <w:rPr>
          <w:spacing w:val="-2"/>
        </w:rPr>
        <w:t>школьной химической лаборатории. Правила</w:t>
      </w:r>
      <w:r>
        <w:rPr>
          <w:spacing w:val="-6"/>
        </w:rPr>
        <w:t xml:space="preserve"> </w:t>
      </w:r>
      <w:r>
        <w:rPr>
          <w:spacing w:val="-2"/>
        </w:rPr>
        <w:t>безопасного</w:t>
      </w:r>
      <w:r>
        <w:rPr>
          <w:spacing w:val="-8"/>
        </w:rPr>
        <w:t xml:space="preserve"> </w:t>
      </w:r>
      <w:r>
        <w:rPr>
          <w:spacing w:val="-2"/>
        </w:rPr>
        <w:t>обращения с</w:t>
      </w:r>
      <w:r>
        <w:rPr>
          <w:spacing w:val="-6"/>
        </w:rPr>
        <w:t xml:space="preserve"> </w:t>
      </w:r>
      <w:r>
        <w:rPr>
          <w:spacing w:val="-2"/>
        </w:rPr>
        <w:t xml:space="preserve">веществами </w:t>
      </w:r>
      <w:r>
        <w:t>и лабораторным оборудованием.</w:t>
      </w:r>
    </w:p>
    <w:p w:rsidR="00C27783" w:rsidRDefault="00CA1098">
      <w:pPr>
        <w:pStyle w:val="a3"/>
        <w:spacing w:line="266" w:lineRule="auto"/>
        <w:ind w:right="118"/>
      </w:pPr>
      <w:r>
        <w:t>Чистые вещества и смеси. Природные смеси: воздух, природный газ, нефть, природные воды, горные породы и минералы. Понятие о гомогенных и гетерогенных смесях. Способы разделения смесей. Очистка веществ.</w:t>
      </w:r>
    </w:p>
    <w:p w:rsidR="00C27783" w:rsidRDefault="00CA1098">
      <w:pPr>
        <w:pStyle w:val="a3"/>
        <w:spacing w:line="266" w:lineRule="auto"/>
        <w:ind w:right="116"/>
      </w:pPr>
      <w:r>
        <w:t>Вещества и химические реакции. Атомы и молекулы. Химические элементы. Символы химических элементов. Простые и сложные вещества. Металлы и неметаллы. Вещества молекулярного и немолекулярного строения.</w:t>
      </w:r>
    </w:p>
    <w:p w:rsidR="00C27783" w:rsidRDefault="00CA1098">
      <w:pPr>
        <w:pStyle w:val="a3"/>
        <w:spacing w:line="266" w:lineRule="auto"/>
        <w:ind w:right="109"/>
      </w:pPr>
      <w:r>
        <w:t>Химическая формула. Валентность атомов химических элементов. Закон постоянства состава веществ. Определение валентности элементов по формулам бинарных</w:t>
      </w:r>
      <w:r>
        <w:rPr>
          <w:spacing w:val="-18"/>
        </w:rPr>
        <w:t xml:space="preserve"> </w:t>
      </w:r>
      <w:r>
        <w:t>соединений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составление</w:t>
      </w:r>
      <w:r>
        <w:rPr>
          <w:spacing w:val="-17"/>
        </w:rPr>
        <w:t xml:space="preserve"> </w:t>
      </w:r>
      <w:r>
        <w:t>формул</w:t>
      </w:r>
      <w:r>
        <w:rPr>
          <w:spacing w:val="-18"/>
        </w:rPr>
        <w:t xml:space="preserve"> </w:t>
      </w:r>
      <w:r>
        <w:t>бинарных</w:t>
      </w:r>
      <w:r>
        <w:rPr>
          <w:spacing w:val="-17"/>
        </w:rPr>
        <w:t xml:space="preserve"> </w:t>
      </w:r>
      <w:r>
        <w:t>соединений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валентности элементов. Относительная атомная масса. Относительная молекулярная масса. Массовая доля химического элемента в соединении. Нахождение простейшей формулы вещества по массовым долям элементов.</w:t>
      </w:r>
    </w:p>
    <w:p w:rsidR="00C27783" w:rsidRDefault="00CA1098">
      <w:pPr>
        <w:pStyle w:val="a3"/>
        <w:spacing w:line="266" w:lineRule="auto"/>
        <w:ind w:right="115"/>
      </w:pPr>
      <w:r>
        <w:t>Количество</w:t>
      </w:r>
      <w:r>
        <w:rPr>
          <w:spacing w:val="-9"/>
        </w:rPr>
        <w:t xml:space="preserve"> </w:t>
      </w:r>
      <w:r>
        <w:t>вещества.</w:t>
      </w:r>
      <w:r>
        <w:rPr>
          <w:spacing w:val="-11"/>
        </w:rPr>
        <w:t xml:space="preserve"> </w:t>
      </w:r>
      <w:r>
        <w:t>Моль.</w:t>
      </w:r>
      <w:r>
        <w:rPr>
          <w:spacing w:val="-11"/>
        </w:rPr>
        <w:t xml:space="preserve"> </w:t>
      </w:r>
      <w:r>
        <w:t>Молярная</w:t>
      </w:r>
      <w:r>
        <w:rPr>
          <w:spacing w:val="-11"/>
        </w:rPr>
        <w:t xml:space="preserve"> </w:t>
      </w:r>
      <w:r>
        <w:t>масса.</w:t>
      </w:r>
      <w:r>
        <w:rPr>
          <w:spacing w:val="-11"/>
        </w:rPr>
        <w:t xml:space="preserve"> </w:t>
      </w:r>
      <w:r>
        <w:t>Взаимосвязь</w:t>
      </w:r>
      <w:r>
        <w:rPr>
          <w:spacing w:val="-11"/>
        </w:rPr>
        <w:t xml:space="preserve"> </w:t>
      </w:r>
      <w:r>
        <w:t>количества,</w:t>
      </w:r>
      <w:r>
        <w:rPr>
          <w:spacing w:val="-11"/>
        </w:rPr>
        <w:t xml:space="preserve"> </w:t>
      </w:r>
      <w:r>
        <w:t>массы и числа структурных единиц вещества. Расчеты по формулам химических соединений. Молярная масса</w:t>
      </w:r>
      <w:r>
        <w:rPr>
          <w:spacing w:val="-2"/>
        </w:rPr>
        <w:t xml:space="preserve"> </w:t>
      </w:r>
      <w:r>
        <w:t>смеси веществ. Мольная доля химического</w:t>
      </w:r>
      <w:r>
        <w:rPr>
          <w:spacing w:val="-3"/>
        </w:rPr>
        <w:t xml:space="preserve"> </w:t>
      </w:r>
      <w:r>
        <w:t xml:space="preserve">элемента в соединении. Нахождение простейшей формулы вещества по мольным долям </w:t>
      </w:r>
      <w:r>
        <w:rPr>
          <w:spacing w:val="-2"/>
        </w:rPr>
        <w:t>элементов.</w:t>
      </w:r>
    </w:p>
    <w:p w:rsidR="00C27783" w:rsidRDefault="00CA1098">
      <w:pPr>
        <w:pStyle w:val="a3"/>
        <w:spacing w:line="266" w:lineRule="auto"/>
        <w:ind w:right="117"/>
      </w:pPr>
      <w:r>
        <w:t>Физические и химические явления. Химическая реакция и ее признаки. Условия протекания химических реакций. Закон сохранения массы веществ. Атомно-молекулярная теория. Жизнь и деятельность М.В. Ломоносова. Химические уравнения. Типы химических реакций (соединения, разложения, замещения, обмена). Расчеты по химическим уравнениям.</w:t>
      </w:r>
    </w:p>
    <w:p w:rsidR="00C27783" w:rsidRDefault="00C27783">
      <w:pPr>
        <w:spacing w:line="266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spacing w:before="79"/>
        <w:ind w:left="130"/>
        <w:jc w:val="both"/>
        <w:rPr>
          <w:sz w:val="28"/>
        </w:rPr>
      </w:pPr>
      <w:r>
        <w:rPr>
          <w:i/>
          <w:sz w:val="28"/>
        </w:rPr>
        <w:lastRenderedPageBreak/>
        <w:t>Экспериментальное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явлений</w:t>
      </w:r>
      <w:r>
        <w:rPr>
          <w:spacing w:val="-2"/>
          <w:sz w:val="28"/>
        </w:rPr>
        <w:t>:</w:t>
      </w:r>
    </w:p>
    <w:p w:rsidR="00C27783" w:rsidRDefault="00CA1098">
      <w:pPr>
        <w:pStyle w:val="a3"/>
        <w:spacing w:before="24" w:line="254" w:lineRule="auto"/>
        <w:ind w:right="107"/>
      </w:pPr>
      <w:r>
        <w:t>Знакомство с химической посудой, с правилами работы в лаборатории и приемами обращения с лабораторным оборудованием. Изучение и описание физических свойств образцов неорганических веществ – металлов и неметаллов. Наблюдение</w:t>
      </w:r>
      <w:r>
        <w:rPr>
          <w:spacing w:val="80"/>
          <w:w w:val="150"/>
        </w:rPr>
        <w:t xml:space="preserve"> </w:t>
      </w:r>
      <w:r>
        <w:t>физических</w:t>
      </w:r>
      <w:r>
        <w:rPr>
          <w:spacing w:val="80"/>
          <w:w w:val="150"/>
        </w:rPr>
        <w:t xml:space="preserve"> </w:t>
      </w:r>
      <w:r>
        <w:t>(плавление</w:t>
      </w:r>
      <w:r>
        <w:rPr>
          <w:spacing w:val="80"/>
          <w:w w:val="150"/>
        </w:rPr>
        <w:t xml:space="preserve"> </w:t>
      </w:r>
      <w:r>
        <w:t>воска,</w:t>
      </w:r>
      <w:r>
        <w:rPr>
          <w:spacing w:val="80"/>
          <w:w w:val="150"/>
        </w:rPr>
        <w:t xml:space="preserve"> </w:t>
      </w:r>
      <w:r>
        <w:t>таяние</w:t>
      </w:r>
      <w:r>
        <w:rPr>
          <w:spacing w:val="80"/>
          <w:w w:val="150"/>
        </w:rPr>
        <w:t xml:space="preserve"> </w:t>
      </w:r>
      <w:r>
        <w:t>льда,</w:t>
      </w:r>
      <w:r>
        <w:rPr>
          <w:spacing w:val="80"/>
          <w:w w:val="150"/>
        </w:rPr>
        <w:t xml:space="preserve"> </w:t>
      </w:r>
      <w:r>
        <w:t>растирание</w:t>
      </w:r>
      <w:r>
        <w:rPr>
          <w:spacing w:val="80"/>
          <w:w w:val="150"/>
        </w:rPr>
        <w:t xml:space="preserve"> </w:t>
      </w:r>
      <w:r>
        <w:t>сахара в</w:t>
      </w:r>
      <w:r>
        <w:rPr>
          <w:spacing w:val="-18"/>
        </w:rPr>
        <w:t xml:space="preserve"> </w:t>
      </w:r>
      <w:r>
        <w:t>ступке,</w:t>
      </w:r>
      <w:r>
        <w:rPr>
          <w:spacing w:val="-17"/>
        </w:rPr>
        <w:t xml:space="preserve"> </w:t>
      </w:r>
      <w:r>
        <w:t>кипение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конденсация</w:t>
      </w:r>
      <w:r>
        <w:rPr>
          <w:spacing w:val="-18"/>
        </w:rPr>
        <w:t xml:space="preserve"> </w:t>
      </w:r>
      <w:r>
        <w:t>воды)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химических</w:t>
      </w:r>
      <w:r>
        <w:rPr>
          <w:spacing w:val="-17"/>
        </w:rPr>
        <w:t xml:space="preserve"> </w:t>
      </w:r>
      <w:r>
        <w:t>(горение</w:t>
      </w:r>
      <w:r>
        <w:rPr>
          <w:spacing w:val="-18"/>
        </w:rPr>
        <w:t xml:space="preserve"> </w:t>
      </w:r>
      <w:r>
        <w:t>свечи,</w:t>
      </w:r>
      <w:r>
        <w:rPr>
          <w:spacing w:val="-17"/>
        </w:rPr>
        <w:t xml:space="preserve"> </w:t>
      </w:r>
      <w:r>
        <w:t xml:space="preserve">прокаливание медной проволоки, взаимодействие соды или мела с соляной кислотой) явлений. Ознакомление с образцами веществ количеством 1 моль. </w:t>
      </w:r>
      <w:proofErr w:type="gramStart"/>
      <w:r>
        <w:t>Наблюдение и описание признаков протекания химических реакций (разложение сахара, взаимодействие серной кислоты с хлоридом бария, получение и разложение гидроксида меди (II) при нагревании, взаимодействие железа с раствором соли меди (II).</w:t>
      </w:r>
      <w:proofErr w:type="gramEnd"/>
      <w:r>
        <w:t xml:space="preserve"> Изучение способов разделения смесей (с помощью магнита, фильтрование, выпаривание, дистилляция, хроматография), проведение</w:t>
      </w:r>
      <w:r>
        <w:rPr>
          <w:spacing w:val="-1"/>
        </w:rPr>
        <w:t xml:space="preserve"> </w:t>
      </w:r>
      <w:r>
        <w:t>очистки поваренной соли. Наблюдение и описание опытов, иллюстрирующих закон сохранения массы.</w:t>
      </w:r>
    </w:p>
    <w:p w:rsidR="00C27783" w:rsidRDefault="00CA1098">
      <w:pPr>
        <w:pStyle w:val="3"/>
        <w:spacing w:before="115"/>
      </w:pPr>
      <w:r>
        <w:t>Важнейшие</w:t>
      </w:r>
      <w:r>
        <w:rPr>
          <w:spacing w:val="-18"/>
        </w:rPr>
        <w:t xml:space="preserve"> </w:t>
      </w:r>
      <w:r>
        <w:t>представители</w:t>
      </w:r>
      <w:r>
        <w:rPr>
          <w:spacing w:val="-17"/>
        </w:rPr>
        <w:t xml:space="preserve"> </w:t>
      </w:r>
      <w:r>
        <w:t>неорганических</w:t>
      </w:r>
      <w:r>
        <w:rPr>
          <w:spacing w:val="-11"/>
        </w:rPr>
        <w:t xml:space="preserve"> </w:t>
      </w:r>
      <w:r>
        <w:rPr>
          <w:spacing w:val="-2"/>
        </w:rPr>
        <w:t>веществ</w:t>
      </w:r>
    </w:p>
    <w:p w:rsidR="00C27783" w:rsidRDefault="00CA1098">
      <w:pPr>
        <w:pStyle w:val="a3"/>
        <w:spacing w:before="24" w:line="254" w:lineRule="auto"/>
        <w:ind w:right="118"/>
      </w:pP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газах.</w:t>
      </w:r>
      <w:r>
        <w:rPr>
          <w:spacing w:val="-11"/>
        </w:rPr>
        <w:t xml:space="preserve"> </w:t>
      </w:r>
      <w:r>
        <w:t>Воздух</w:t>
      </w:r>
      <w:r>
        <w:rPr>
          <w:spacing w:val="-1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смесь</w:t>
      </w:r>
      <w:r>
        <w:rPr>
          <w:spacing w:val="-11"/>
        </w:rPr>
        <w:t xml:space="preserve"> </w:t>
      </w:r>
      <w:r>
        <w:t>газов.</w:t>
      </w:r>
      <w:r>
        <w:rPr>
          <w:spacing w:val="-11"/>
        </w:rPr>
        <w:t xml:space="preserve"> </w:t>
      </w:r>
      <w:r>
        <w:t>Состав</w:t>
      </w:r>
      <w:r>
        <w:rPr>
          <w:spacing w:val="-15"/>
        </w:rPr>
        <w:t xml:space="preserve"> </w:t>
      </w:r>
      <w:r>
        <w:t>воздуха.</w:t>
      </w:r>
      <w:r>
        <w:rPr>
          <w:spacing w:val="-5"/>
        </w:rPr>
        <w:t xml:space="preserve"> </w:t>
      </w:r>
      <w:r>
        <w:t>Закон</w:t>
      </w:r>
      <w:r>
        <w:rPr>
          <w:spacing w:val="-12"/>
        </w:rPr>
        <w:t xml:space="preserve"> </w:t>
      </w:r>
      <w:r>
        <w:t>Авогадро. Молярный объём газов. Относительная плотность газов. Определение относительной молекулярной массы газообразного вещества по известной относительной</w:t>
      </w:r>
      <w:r>
        <w:rPr>
          <w:spacing w:val="40"/>
        </w:rPr>
        <w:t xml:space="preserve"> </w:t>
      </w:r>
      <w:r>
        <w:t>плотности.</w:t>
      </w:r>
      <w:r>
        <w:rPr>
          <w:spacing w:val="40"/>
        </w:rPr>
        <w:t xml:space="preserve"> </w:t>
      </w:r>
      <w:r>
        <w:t>Объёмные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газов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 xml:space="preserve">химических </w:t>
      </w:r>
      <w:r>
        <w:rPr>
          <w:spacing w:val="-2"/>
        </w:rPr>
        <w:t>реакциях.</w:t>
      </w:r>
    </w:p>
    <w:p w:rsidR="00C27783" w:rsidRDefault="00CA1098">
      <w:pPr>
        <w:pStyle w:val="a3"/>
        <w:spacing w:line="254" w:lineRule="auto"/>
        <w:ind w:right="122"/>
      </w:pPr>
      <w:r>
        <w:t>Кислород – элемент и простое вещество. Нахождение кислорода в природе, физические и химические свойства (реакции горения и окисления). Процессы окисления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Оксиды. Применение</w:t>
      </w:r>
      <w:r>
        <w:rPr>
          <w:spacing w:val="-6"/>
        </w:rPr>
        <w:t xml:space="preserve"> </w:t>
      </w:r>
      <w:r>
        <w:t>кислорода.</w:t>
      </w:r>
      <w:r>
        <w:rPr>
          <w:spacing w:val="-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получения кислорода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лаборатории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промышленности.</w:t>
      </w:r>
      <w:r>
        <w:rPr>
          <w:spacing w:val="-4"/>
        </w:rPr>
        <w:t xml:space="preserve"> </w:t>
      </w:r>
      <w:r>
        <w:t>Понятие</w:t>
      </w:r>
      <w:r>
        <w:rPr>
          <w:spacing w:val="-1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катализаторе.</w:t>
      </w:r>
      <w:r>
        <w:rPr>
          <w:spacing w:val="-10"/>
        </w:rPr>
        <w:t xml:space="preserve"> </w:t>
      </w:r>
      <w:r>
        <w:t xml:space="preserve">Круговорот </w:t>
      </w:r>
      <w:r>
        <w:rPr>
          <w:spacing w:val="-2"/>
        </w:rPr>
        <w:t>кислорода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природе.</w:t>
      </w:r>
      <w:r>
        <w:rPr>
          <w:spacing w:val="-7"/>
        </w:rPr>
        <w:t xml:space="preserve"> </w:t>
      </w:r>
      <w:r>
        <w:rPr>
          <w:spacing w:val="-2"/>
        </w:rPr>
        <w:t>Озон –</w:t>
      </w:r>
      <w:r>
        <w:rPr>
          <w:spacing w:val="-4"/>
        </w:rPr>
        <w:t xml:space="preserve"> </w:t>
      </w:r>
      <w:r>
        <w:rPr>
          <w:spacing w:val="-2"/>
        </w:rPr>
        <w:t>аллотропная</w:t>
      </w:r>
      <w:r>
        <w:rPr>
          <w:spacing w:val="-7"/>
        </w:rPr>
        <w:t xml:space="preserve"> </w:t>
      </w:r>
      <w:r>
        <w:rPr>
          <w:spacing w:val="-2"/>
        </w:rPr>
        <w:t>модификация</w:t>
      </w:r>
      <w:r>
        <w:rPr>
          <w:spacing w:val="-7"/>
        </w:rPr>
        <w:t xml:space="preserve"> </w:t>
      </w:r>
      <w:r>
        <w:rPr>
          <w:spacing w:val="-2"/>
        </w:rPr>
        <w:t>кислорода.</w:t>
      </w:r>
      <w:r>
        <w:rPr>
          <w:spacing w:val="-7"/>
        </w:rPr>
        <w:t xml:space="preserve"> </w:t>
      </w:r>
      <w:r>
        <w:rPr>
          <w:spacing w:val="-2"/>
        </w:rPr>
        <w:t>Озоновый</w:t>
      </w:r>
      <w:r>
        <w:rPr>
          <w:spacing w:val="-7"/>
        </w:rPr>
        <w:t xml:space="preserve"> </w:t>
      </w:r>
      <w:r>
        <w:rPr>
          <w:spacing w:val="-2"/>
        </w:rPr>
        <w:t xml:space="preserve">слой, </w:t>
      </w:r>
      <w:r>
        <w:t>его значение для живых организмов. Разрушение озонового слоя.</w:t>
      </w:r>
    </w:p>
    <w:p w:rsidR="00C27783" w:rsidRDefault="00CA1098">
      <w:pPr>
        <w:pStyle w:val="a3"/>
        <w:spacing w:line="254" w:lineRule="auto"/>
        <w:ind w:right="116"/>
      </w:pPr>
      <w:r>
        <w:t>Тепловой эффект химической реакции, термохимические уравнения, экз</w:t>
      </w:r>
      <w:proofErr w:type="gramStart"/>
      <w:r>
        <w:t>о-</w:t>
      </w:r>
      <w:proofErr w:type="gramEnd"/>
      <w:r>
        <w:t xml:space="preserve"> и эндотермические реакции. Топливо. Использование угля и метана в качестве топлива. Загрязнение воздуха. Понятие о парниковом эффекте.</w:t>
      </w:r>
    </w:p>
    <w:p w:rsidR="00C27783" w:rsidRDefault="00CA1098">
      <w:pPr>
        <w:pStyle w:val="a3"/>
        <w:spacing w:line="254" w:lineRule="auto"/>
        <w:ind w:right="117"/>
      </w:pPr>
      <w:r>
        <w:t>Водород – элемент и простое вещество. Нахождение водорода в природе, физические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химические</w:t>
      </w:r>
      <w:r>
        <w:rPr>
          <w:spacing w:val="40"/>
        </w:rPr>
        <w:t xml:space="preserve"> </w:t>
      </w:r>
      <w:r>
        <w:t>свойства,</w:t>
      </w:r>
      <w:r>
        <w:rPr>
          <w:spacing w:val="40"/>
        </w:rPr>
        <w:t xml:space="preserve"> </w:t>
      </w:r>
      <w:r>
        <w:t>применение,</w:t>
      </w:r>
      <w:r>
        <w:rPr>
          <w:spacing w:val="40"/>
        </w:rPr>
        <w:t xml:space="preserve"> </w:t>
      </w:r>
      <w:r>
        <w:t>способы</w:t>
      </w:r>
      <w:r>
        <w:rPr>
          <w:spacing w:val="79"/>
        </w:rPr>
        <w:t xml:space="preserve"> </w:t>
      </w:r>
      <w:r>
        <w:t>получения.</w:t>
      </w:r>
      <w:r>
        <w:rPr>
          <w:spacing w:val="40"/>
        </w:rPr>
        <w:t xml:space="preserve"> </w:t>
      </w:r>
      <w:r>
        <w:t>Понятие о кислотах и солях. Использование водорода в качестве топлива.</w:t>
      </w:r>
    </w:p>
    <w:p w:rsidR="00C27783" w:rsidRDefault="00CA1098">
      <w:pPr>
        <w:pStyle w:val="a3"/>
        <w:spacing w:line="254" w:lineRule="auto"/>
        <w:ind w:right="114"/>
      </w:pPr>
      <w:r>
        <w:t>Вода. Физические свойства воды. Вода как растворитель. Растворы. Насыщенные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ненасыщенные</w:t>
      </w:r>
      <w:r>
        <w:rPr>
          <w:spacing w:val="-8"/>
        </w:rPr>
        <w:t xml:space="preserve"> </w:t>
      </w:r>
      <w:r>
        <w:t>растворы.</w:t>
      </w:r>
      <w:r>
        <w:rPr>
          <w:spacing w:val="-4"/>
        </w:rPr>
        <w:t xml:space="preserve"> </w:t>
      </w:r>
      <w:r>
        <w:t>Растворимость</w:t>
      </w:r>
      <w:r>
        <w:rPr>
          <w:spacing w:val="-5"/>
        </w:rPr>
        <w:t xml:space="preserve"> </w:t>
      </w:r>
      <w:r>
        <w:t>веществ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воде.</w:t>
      </w:r>
      <w:r>
        <w:rPr>
          <w:spacing w:val="-4"/>
        </w:rPr>
        <w:t xml:space="preserve"> </w:t>
      </w:r>
      <w:r>
        <w:t xml:space="preserve">Факторы, </w:t>
      </w:r>
      <w:r>
        <w:rPr>
          <w:spacing w:val="-2"/>
        </w:rPr>
        <w:t>влияющие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растворимость</w:t>
      </w:r>
      <w:r>
        <w:rPr>
          <w:spacing w:val="-4"/>
        </w:rPr>
        <w:t xml:space="preserve"> </w:t>
      </w:r>
      <w:r>
        <w:rPr>
          <w:spacing w:val="-2"/>
        </w:rPr>
        <w:t>твердых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газообразных</w:t>
      </w:r>
      <w:r>
        <w:rPr>
          <w:spacing w:val="-10"/>
        </w:rPr>
        <w:t xml:space="preserve"> </w:t>
      </w:r>
      <w:r>
        <w:rPr>
          <w:spacing w:val="-2"/>
        </w:rPr>
        <w:t>веществ.</w:t>
      </w:r>
      <w:r>
        <w:rPr>
          <w:spacing w:val="-4"/>
        </w:rPr>
        <w:t xml:space="preserve"> </w:t>
      </w:r>
      <w:r>
        <w:rPr>
          <w:spacing w:val="-2"/>
        </w:rPr>
        <w:t>Способы</w:t>
      </w:r>
      <w:r>
        <w:rPr>
          <w:spacing w:val="-6"/>
        </w:rPr>
        <w:t xml:space="preserve"> </w:t>
      </w:r>
      <w:r>
        <w:rPr>
          <w:spacing w:val="-2"/>
        </w:rPr>
        <w:t xml:space="preserve">выражения </w:t>
      </w:r>
      <w:r>
        <w:t>концентрации растворов: массовая доля растворенного вещества, молярная концентрация. Роль растворов в природе и в жизни человека.</w:t>
      </w:r>
    </w:p>
    <w:p w:rsidR="00C27783" w:rsidRDefault="00CA1098">
      <w:pPr>
        <w:pStyle w:val="a3"/>
        <w:spacing w:line="254" w:lineRule="auto"/>
        <w:ind w:right="127"/>
      </w:pPr>
      <w:r>
        <w:t>Химические</w:t>
      </w:r>
      <w:r>
        <w:rPr>
          <w:spacing w:val="-15"/>
        </w:rPr>
        <w:t xml:space="preserve"> </w:t>
      </w:r>
      <w:r>
        <w:t>свойства</w:t>
      </w:r>
      <w:r>
        <w:rPr>
          <w:spacing w:val="-15"/>
        </w:rPr>
        <w:t xml:space="preserve"> </w:t>
      </w:r>
      <w:r>
        <w:t>воды.</w:t>
      </w:r>
      <w:r>
        <w:rPr>
          <w:spacing w:val="-12"/>
        </w:rPr>
        <w:t xml:space="preserve"> </w:t>
      </w:r>
      <w:r>
        <w:t>Понятие</w:t>
      </w:r>
      <w:r>
        <w:rPr>
          <w:spacing w:val="-15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основаниях.</w:t>
      </w:r>
      <w:r>
        <w:rPr>
          <w:spacing w:val="-6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индикаторах. Круговорот воды в природе. Загрязнение природных вод. Охрана и очистка природных вод.</w:t>
      </w:r>
    </w:p>
    <w:p w:rsidR="00C27783" w:rsidRDefault="00CA1098">
      <w:pPr>
        <w:pStyle w:val="a3"/>
        <w:spacing w:line="268" w:lineRule="auto"/>
        <w:ind w:right="117"/>
      </w:pPr>
      <w:r>
        <w:t xml:space="preserve">Классификация неорганических соединений. Оксиды. Классификация </w:t>
      </w:r>
      <w:r>
        <w:rPr>
          <w:spacing w:val="-4"/>
        </w:rPr>
        <w:t>оксидов: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солеобразующие</w:t>
      </w:r>
      <w:proofErr w:type="gramEnd"/>
      <w:r>
        <w:rPr>
          <w:spacing w:val="-13"/>
        </w:rPr>
        <w:t xml:space="preserve"> </w:t>
      </w:r>
      <w:r>
        <w:rPr>
          <w:spacing w:val="-4"/>
        </w:rPr>
        <w:t>(основные,</w:t>
      </w:r>
      <w:r>
        <w:rPr>
          <w:spacing w:val="-11"/>
        </w:rPr>
        <w:t xml:space="preserve"> </w:t>
      </w:r>
      <w:r>
        <w:rPr>
          <w:spacing w:val="-4"/>
        </w:rPr>
        <w:t>кислотные,</w:t>
      </w:r>
      <w:r>
        <w:rPr>
          <w:spacing w:val="-11"/>
        </w:rPr>
        <w:t xml:space="preserve"> </w:t>
      </w:r>
      <w:r>
        <w:rPr>
          <w:spacing w:val="-4"/>
        </w:rPr>
        <w:t>амфотерные)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несолеобразующие.</w:t>
      </w:r>
    </w:p>
    <w:p w:rsidR="00C27783" w:rsidRDefault="00C27783">
      <w:pPr>
        <w:spacing w:line="268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a3"/>
        <w:spacing w:before="93" w:line="268" w:lineRule="auto"/>
        <w:ind w:right="123" w:firstLine="0"/>
      </w:pPr>
      <w:r>
        <w:lastRenderedPageBreak/>
        <w:t>Международная номенклатура оксидов. Тривиальные названия оксидов. Физические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характерные</w:t>
      </w:r>
      <w:r>
        <w:rPr>
          <w:spacing w:val="-14"/>
        </w:rPr>
        <w:t xml:space="preserve"> </w:t>
      </w:r>
      <w:r>
        <w:t>химические</w:t>
      </w:r>
      <w:r>
        <w:rPr>
          <w:spacing w:val="-14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оксидов</w:t>
      </w:r>
      <w:r>
        <w:rPr>
          <w:spacing w:val="-14"/>
        </w:rPr>
        <w:t xml:space="preserve"> </w:t>
      </w:r>
      <w:r>
        <w:t>(взаимодействие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водой, с кислотами и основаниями, с другими оксидами). Получение оксидов.</w:t>
      </w:r>
    </w:p>
    <w:p w:rsidR="00C27783" w:rsidRDefault="00CA1098">
      <w:pPr>
        <w:pStyle w:val="a3"/>
        <w:spacing w:line="268" w:lineRule="auto"/>
        <w:ind w:right="118"/>
      </w:pPr>
      <w:r>
        <w:t>Понятие о гидроксидах – основаниях и кислородсодержащих кислотах. Кислоты. Классификация кислот. Международная номенклатура и тривиальные названия</w:t>
      </w:r>
      <w:r>
        <w:rPr>
          <w:spacing w:val="80"/>
        </w:rPr>
        <w:t xml:space="preserve"> </w:t>
      </w:r>
      <w:r>
        <w:t>кислот.</w:t>
      </w:r>
      <w:r>
        <w:rPr>
          <w:spacing w:val="80"/>
        </w:rPr>
        <w:t xml:space="preserve"> </w:t>
      </w:r>
      <w:r>
        <w:t>Физические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химические</w:t>
      </w:r>
      <w:r>
        <w:rPr>
          <w:spacing w:val="80"/>
        </w:rPr>
        <w:t xml:space="preserve"> </w:t>
      </w:r>
      <w:r>
        <w:t>свойства</w:t>
      </w:r>
      <w:r>
        <w:rPr>
          <w:spacing w:val="80"/>
        </w:rPr>
        <w:t xml:space="preserve"> </w:t>
      </w:r>
      <w:r>
        <w:t>кислот</w:t>
      </w:r>
      <w:r>
        <w:rPr>
          <w:spacing w:val="80"/>
        </w:rPr>
        <w:t xml:space="preserve"> </w:t>
      </w:r>
      <w:r>
        <w:t>(взаимодействие с металлами, с оксидами металлов, основаниями и солями). Ряд активности металлов Н.Н. Бекетова. Получение кислот. Кислоты в природе, применение важнейших кислот.</w:t>
      </w:r>
    </w:p>
    <w:p w:rsidR="00C27783" w:rsidRDefault="00CA1098">
      <w:pPr>
        <w:pStyle w:val="a3"/>
        <w:spacing w:before="3" w:line="268" w:lineRule="auto"/>
        <w:ind w:right="124"/>
      </w:pPr>
      <w:r>
        <w:t xml:space="preserve">Основания. Классификация оснований: щелочи и нерастворимые основания. Международная номенклатура оснований. Тривиальные названия оснований. Щелочи, их свойства (взаимодействие с кислотными оксидами, кислотами и солями) и способы получения. </w:t>
      </w:r>
      <w:proofErr w:type="gramStart"/>
      <w:r>
        <w:t xml:space="preserve">Нерастворимые основания, их свойства </w:t>
      </w:r>
      <w:r>
        <w:rPr>
          <w:spacing w:val="-2"/>
        </w:rPr>
        <w:t>(взаимодействие</w:t>
      </w:r>
      <w:proofErr w:type="gramEnd"/>
    </w:p>
    <w:p w:rsidR="00C27783" w:rsidRDefault="00CA1098">
      <w:pPr>
        <w:pStyle w:val="a3"/>
        <w:spacing w:before="5" w:line="268" w:lineRule="auto"/>
        <w:ind w:right="127" w:firstLine="0"/>
      </w:pPr>
      <w:r>
        <w:t>с кислотами) и способы получения. Амфотерность. Понятие об амфотерных гидроксидах (на примере гидроксидов цинка и алюминия): химические свойства (взаимодействие с кислотами и щелочами) и получение.</w:t>
      </w:r>
    </w:p>
    <w:p w:rsidR="00C27783" w:rsidRDefault="00CA1098">
      <w:pPr>
        <w:pStyle w:val="a3"/>
        <w:spacing w:line="268" w:lineRule="auto"/>
        <w:ind w:right="128"/>
      </w:pPr>
      <w:r>
        <w:t>Соли (средние, кислые, основные, двойные). Международная номенклатура солей. Тривиальные названия солей. Физические и характерные химические свойства на примере средних солей. Получение солей.</w:t>
      </w:r>
    </w:p>
    <w:p w:rsidR="00C27783" w:rsidRDefault="00CA1098">
      <w:pPr>
        <w:pStyle w:val="a3"/>
        <w:spacing w:before="5"/>
        <w:ind w:left="700" w:firstLine="0"/>
      </w:pPr>
      <w:r>
        <w:t>Генетическая</w:t>
      </w:r>
      <w:r>
        <w:rPr>
          <w:spacing w:val="-7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классами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9"/>
        </w:rPr>
        <w:t xml:space="preserve"> </w:t>
      </w:r>
      <w:r>
        <w:rPr>
          <w:spacing w:val="-2"/>
        </w:rPr>
        <w:t>соединений.</w:t>
      </w:r>
    </w:p>
    <w:p w:rsidR="00C27783" w:rsidRDefault="00CA1098">
      <w:pPr>
        <w:spacing w:before="153"/>
        <w:ind w:left="130"/>
        <w:jc w:val="both"/>
        <w:rPr>
          <w:i/>
          <w:sz w:val="28"/>
        </w:rPr>
      </w:pPr>
      <w:r>
        <w:rPr>
          <w:i/>
          <w:sz w:val="28"/>
        </w:rPr>
        <w:t>Экспериментальное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явлений:</w:t>
      </w:r>
    </w:p>
    <w:p w:rsidR="00C27783" w:rsidRDefault="00CA1098">
      <w:pPr>
        <w:pStyle w:val="a3"/>
        <w:spacing w:before="39" w:line="268" w:lineRule="auto"/>
        <w:ind w:right="108"/>
      </w:pPr>
      <w:r>
        <w:t>Количественное определение содержания кислорода в воздухе. Получение, собирание, распознавание и изучение свойств кислорода. Наблюдение взаимодействия веществ с кислородом и условий возникновения и прекращения горения. Ознакомление с образцами оксидов и описание их свойств. Получение, собирание,</w:t>
      </w:r>
      <w:r>
        <w:rPr>
          <w:spacing w:val="-10"/>
        </w:rPr>
        <w:t xml:space="preserve"> </w:t>
      </w:r>
      <w:r>
        <w:t>распознавание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свойств</w:t>
      </w:r>
      <w:r>
        <w:rPr>
          <w:spacing w:val="-14"/>
        </w:rPr>
        <w:t xml:space="preserve"> </w:t>
      </w:r>
      <w:r>
        <w:t>водорода</w:t>
      </w:r>
      <w:r>
        <w:rPr>
          <w:spacing w:val="-13"/>
        </w:rPr>
        <w:t xml:space="preserve"> </w:t>
      </w:r>
      <w:r>
        <w:t>(горение).</w:t>
      </w:r>
      <w:r>
        <w:rPr>
          <w:spacing w:val="-10"/>
        </w:rPr>
        <w:t xml:space="preserve"> </w:t>
      </w:r>
      <w:r>
        <w:t>Взаимодействие водорода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оксидом</w:t>
      </w:r>
      <w:r>
        <w:rPr>
          <w:spacing w:val="38"/>
        </w:rPr>
        <w:t xml:space="preserve"> </w:t>
      </w:r>
      <w:r>
        <w:t>меди</w:t>
      </w:r>
      <w:r>
        <w:rPr>
          <w:spacing w:val="37"/>
        </w:rPr>
        <w:t xml:space="preserve"> </w:t>
      </w:r>
      <w:r>
        <w:t>(II).</w:t>
      </w:r>
      <w:r>
        <w:rPr>
          <w:spacing w:val="40"/>
        </w:rPr>
        <w:t xml:space="preserve"> </w:t>
      </w:r>
      <w:r>
        <w:t>Исследование</w:t>
      </w:r>
      <w:r>
        <w:rPr>
          <w:spacing w:val="34"/>
        </w:rPr>
        <w:t xml:space="preserve"> </w:t>
      </w:r>
      <w:r>
        <w:t>особенностей</w:t>
      </w:r>
      <w:r>
        <w:rPr>
          <w:spacing w:val="37"/>
        </w:rPr>
        <w:t xml:space="preserve"> </w:t>
      </w:r>
      <w:r>
        <w:t>растворения</w:t>
      </w:r>
      <w:r>
        <w:rPr>
          <w:spacing w:val="37"/>
        </w:rPr>
        <w:t xml:space="preserve"> </w:t>
      </w:r>
      <w:r>
        <w:t>веществ с различной растворимостью. Приготовление растворов с определенной массовой долей растворенного вещества. Приготовление растворов с определенной молярной</w:t>
      </w:r>
      <w:r>
        <w:rPr>
          <w:spacing w:val="80"/>
          <w:w w:val="150"/>
        </w:rPr>
        <w:t xml:space="preserve">  </w:t>
      </w:r>
      <w:r>
        <w:t>концентрацией</w:t>
      </w:r>
      <w:r>
        <w:rPr>
          <w:spacing w:val="80"/>
          <w:w w:val="150"/>
        </w:rPr>
        <w:t xml:space="preserve">  </w:t>
      </w:r>
      <w:r>
        <w:t>растворенного</w:t>
      </w:r>
      <w:r>
        <w:rPr>
          <w:spacing w:val="80"/>
          <w:w w:val="150"/>
        </w:rPr>
        <w:t xml:space="preserve">  </w:t>
      </w:r>
      <w:r>
        <w:t>вещества.</w:t>
      </w:r>
      <w:r>
        <w:rPr>
          <w:spacing w:val="80"/>
          <w:w w:val="150"/>
        </w:rPr>
        <w:t xml:space="preserve">  </w:t>
      </w:r>
      <w:r>
        <w:t>Взаимодействие воды с металлами (натрием и кальцием). Определение растворов кислот и щелочей с помощью индикаторов. Исследование образцов неорганических веществ</w:t>
      </w:r>
      <w:r>
        <w:rPr>
          <w:spacing w:val="-18"/>
        </w:rPr>
        <w:t xml:space="preserve"> </w:t>
      </w:r>
      <w:r>
        <w:t>различных</w:t>
      </w:r>
      <w:r>
        <w:rPr>
          <w:spacing w:val="-17"/>
        </w:rPr>
        <w:t xml:space="preserve"> </w:t>
      </w:r>
      <w:r>
        <w:t>классов.</w:t>
      </w:r>
      <w:r>
        <w:rPr>
          <w:spacing w:val="-18"/>
        </w:rPr>
        <w:t xml:space="preserve"> </w:t>
      </w:r>
      <w:r>
        <w:t>Изучение</w:t>
      </w:r>
      <w:r>
        <w:rPr>
          <w:spacing w:val="-17"/>
        </w:rPr>
        <w:t xml:space="preserve"> </w:t>
      </w:r>
      <w:r>
        <w:t>взаимодействия</w:t>
      </w:r>
      <w:r>
        <w:rPr>
          <w:spacing w:val="-18"/>
        </w:rPr>
        <w:t xml:space="preserve"> </w:t>
      </w:r>
      <w:r>
        <w:t>оксида</w:t>
      </w:r>
      <w:r>
        <w:rPr>
          <w:spacing w:val="-17"/>
        </w:rPr>
        <w:t xml:space="preserve"> </w:t>
      </w:r>
      <w:r>
        <w:t>меди</w:t>
      </w:r>
      <w:r>
        <w:rPr>
          <w:spacing w:val="-18"/>
        </w:rPr>
        <w:t xml:space="preserve"> </w:t>
      </w:r>
      <w:r>
        <w:t>(II)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 xml:space="preserve">раствором серной кислоты, кислот с металлами, реакций нейтрализации. Получение нерастворимых оснований, вытеснение одного металла другим из раствора соли. Взаимодействие гидроксида цинка с растворами кислот и щелочей. Решение экспериментальных задач по теме «Основные классы неорганических </w:t>
      </w:r>
      <w:r>
        <w:rPr>
          <w:spacing w:val="-2"/>
        </w:rPr>
        <w:t>соединений».</w:t>
      </w:r>
    </w:p>
    <w:p w:rsidR="00C27783" w:rsidRDefault="00C27783">
      <w:pPr>
        <w:spacing w:line="268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3"/>
        <w:spacing w:before="79" w:line="264" w:lineRule="auto"/>
        <w:ind w:right="115"/>
      </w:pPr>
      <w:r>
        <w:lastRenderedPageBreak/>
        <w:t>Периодический</w:t>
      </w:r>
      <w:r>
        <w:rPr>
          <w:spacing w:val="40"/>
        </w:rPr>
        <w:t xml:space="preserve"> </w:t>
      </w:r>
      <w:r>
        <w:t>закон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Периодическая</w:t>
      </w:r>
      <w:r>
        <w:rPr>
          <w:spacing w:val="40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химических</w:t>
      </w:r>
      <w:r>
        <w:rPr>
          <w:spacing w:val="40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 xml:space="preserve">Д.И. Менделеева. Строение атомов. Химическая связь. </w:t>
      </w:r>
      <w:proofErr w:type="spellStart"/>
      <w:r>
        <w:t>Окислительн</w:t>
      </w:r>
      <w:proofErr w:type="gramStart"/>
      <w:r>
        <w:t>о</w:t>
      </w:r>
      <w:proofErr w:type="spellEnd"/>
      <w:r>
        <w:t>-</w:t>
      </w:r>
      <w:proofErr w:type="gramEnd"/>
      <w:r>
        <w:t xml:space="preserve"> восстановительные реакции</w:t>
      </w:r>
    </w:p>
    <w:p w:rsidR="00C27783" w:rsidRDefault="00CA1098">
      <w:pPr>
        <w:pStyle w:val="a3"/>
        <w:spacing w:line="259" w:lineRule="auto"/>
        <w:ind w:right="126"/>
      </w:pPr>
      <w:r>
        <w:t xml:space="preserve">Первые попытки классификации химических элементов. </w:t>
      </w:r>
      <w:proofErr w:type="gramStart"/>
      <w:r>
        <w:t>Понятие о группах (семействах) сходных элементов: щелочных и щелочноземельных металлах, галогенах, инертных (благородных) газах.</w:t>
      </w:r>
      <w:proofErr w:type="gramEnd"/>
      <w:r>
        <w:t xml:space="preserve"> Элементы, которые образуют амфотерные оксиды и гидроксиды.</w:t>
      </w:r>
    </w:p>
    <w:p w:rsidR="00C27783" w:rsidRDefault="00CA1098">
      <w:pPr>
        <w:pStyle w:val="a3"/>
        <w:spacing w:line="259" w:lineRule="auto"/>
        <w:ind w:right="113"/>
      </w:pPr>
      <w:r>
        <w:t xml:space="preserve">Периодический закон. Открытие Периодического закона. Периодическая система химических элементов Д.И. Менделеева. Короткопериодная и </w:t>
      </w:r>
      <w:proofErr w:type="spellStart"/>
      <w:r>
        <w:t>длиннопериодная</w:t>
      </w:r>
      <w:proofErr w:type="spellEnd"/>
      <w:r>
        <w:rPr>
          <w:spacing w:val="-12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«Периодическая</w:t>
      </w:r>
      <w:r>
        <w:rPr>
          <w:spacing w:val="-12"/>
        </w:rPr>
        <w:t xml:space="preserve"> </w:t>
      </w:r>
      <w:r>
        <w:t>система</w:t>
      </w:r>
      <w:r>
        <w:rPr>
          <w:spacing w:val="-15"/>
        </w:rPr>
        <w:t xml:space="preserve"> </w:t>
      </w:r>
      <w:r>
        <w:t>химических</w:t>
      </w:r>
      <w:r>
        <w:rPr>
          <w:spacing w:val="-16"/>
        </w:rPr>
        <w:t xml:space="preserve"> </w:t>
      </w:r>
      <w:r>
        <w:t>элементов Д.И. Менделеева». Периоды и группы (</w:t>
      </w:r>
      <w:proofErr w:type="gramStart"/>
      <w:r>
        <w:t>А-</w:t>
      </w:r>
      <w:proofErr w:type="gramEnd"/>
      <w:r>
        <w:t xml:space="preserve"> и Б-группы).</w:t>
      </w:r>
    </w:p>
    <w:p w:rsidR="00C27783" w:rsidRDefault="00CA1098">
      <w:pPr>
        <w:pStyle w:val="a3"/>
        <w:spacing w:line="259" w:lineRule="auto"/>
        <w:ind w:right="114"/>
      </w:pPr>
      <w:r>
        <w:t>Строение атомов. Состав атомных ядер. Изотопы. Радиоактивность. Электроны.</w:t>
      </w:r>
      <w:r>
        <w:rPr>
          <w:spacing w:val="40"/>
        </w:rPr>
        <w:t xml:space="preserve"> </w:t>
      </w:r>
      <w:r>
        <w:t>Электронная</w:t>
      </w:r>
      <w:r>
        <w:rPr>
          <w:spacing w:val="40"/>
        </w:rPr>
        <w:t xml:space="preserve"> </w:t>
      </w:r>
      <w:proofErr w:type="spellStart"/>
      <w:r>
        <w:t>орбиталь</w:t>
      </w:r>
      <w:proofErr w:type="spellEnd"/>
      <w:r>
        <w:t>.</w:t>
      </w:r>
      <w:r>
        <w:rPr>
          <w:spacing w:val="40"/>
        </w:rPr>
        <w:t xml:space="preserve"> </w:t>
      </w:r>
      <w:r>
        <w:t>Энергетические</w:t>
      </w:r>
      <w:r>
        <w:rPr>
          <w:spacing w:val="40"/>
        </w:rPr>
        <w:t xml:space="preserve"> </w:t>
      </w:r>
      <w:r>
        <w:t>уровни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подуровни</w:t>
      </w:r>
      <w:r>
        <w:rPr>
          <w:spacing w:val="40"/>
        </w:rPr>
        <w:t xml:space="preserve"> </w:t>
      </w:r>
      <w:r>
        <w:t>атома: s-,</w:t>
      </w:r>
      <w:r>
        <w:rPr>
          <w:spacing w:val="-18"/>
        </w:rPr>
        <w:t xml:space="preserve"> </w:t>
      </w:r>
      <w:r>
        <w:t>p-,</w:t>
      </w:r>
      <w:r>
        <w:rPr>
          <w:spacing w:val="-17"/>
        </w:rPr>
        <w:t xml:space="preserve"> </w:t>
      </w:r>
      <w:r>
        <w:t>d-</w:t>
      </w:r>
      <w:proofErr w:type="spellStart"/>
      <w:r>
        <w:t>орбитали</w:t>
      </w:r>
      <w:proofErr w:type="spellEnd"/>
      <w:r>
        <w:t>.</w:t>
      </w:r>
      <w:r>
        <w:rPr>
          <w:spacing w:val="-18"/>
        </w:rPr>
        <w:t xml:space="preserve"> </w:t>
      </w:r>
      <w:r>
        <w:t>Электронные</w:t>
      </w:r>
      <w:r>
        <w:rPr>
          <w:spacing w:val="-17"/>
        </w:rPr>
        <w:t xml:space="preserve"> </w:t>
      </w:r>
      <w:r>
        <w:t>конфигурации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электронно-графические</w:t>
      </w:r>
      <w:r>
        <w:rPr>
          <w:spacing w:val="-18"/>
        </w:rPr>
        <w:t xml:space="preserve"> </w:t>
      </w:r>
      <w:r>
        <w:t xml:space="preserve">формулы атомов. Физический смысл порядкового номера, номера периода и группы элемента. Строение электронных оболочек атомов первых 20 химических элементов Периодической системы Д.И. Менделеева: распределение электронов по энергетическим уровням, подуровням и </w:t>
      </w:r>
      <w:proofErr w:type="spellStart"/>
      <w:r>
        <w:t>орбиталям</w:t>
      </w:r>
      <w:proofErr w:type="spellEnd"/>
      <w:r>
        <w:t>. Физический смысл Периодического закона.</w:t>
      </w:r>
    </w:p>
    <w:p w:rsidR="00C27783" w:rsidRDefault="00CA1098">
      <w:pPr>
        <w:pStyle w:val="a3"/>
        <w:spacing w:line="259" w:lineRule="auto"/>
        <w:ind w:right="128"/>
      </w:pPr>
      <w:r>
        <w:t>Закономерности изменения радиуса атомов химических элементов, металлических и неметаллических свойств по группам и периодам. Изменение кислотно-основных свойств соединений химических элементов в периодах и группах.</w:t>
      </w:r>
      <w:r>
        <w:rPr>
          <w:spacing w:val="80"/>
          <w:w w:val="150"/>
        </w:rPr>
        <w:t xml:space="preserve">  </w:t>
      </w:r>
      <w:r>
        <w:t>Характеристика</w:t>
      </w:r>
      <w:r>
        <w:rPr>
          <w:spacing w:val="80"/>
          <w:w w:val="150"/>
        </w:rPr>
        <w:t xml:space="preserve">  </w:t>
      </w:r>
      <w:r>
        <w:t>химического</w:t>
      </w:r>
      <w:r>
        <w:rPr>
          <w:spacing w:val="80"/>
          <w:w w:val="150"/>
        </w:rPr>
        <w:t xml:space="preserve">  </w:t>
      </w:r>
      <w:r>
        <w:t>элемента</w:t>
      </w:r>
      <w:r>
        <w:rPr>
          <w:spacing w:val="80"/>
          <w:w w:val="150"/>
        </w:rPr>
        <w:t xml:space="preserve">  </w:t>
      </w:r>
      <w:r>
        <w:t>по</w:t>
      </w:r>
      <w:r>
        <w:rPr>
          <w:spacing w:val="80"/>
          <w:w w:val="150"/>
        </w:rPr>
        <w:t xml:space="preserve">  </w:t>
      </w:r>
      <w:r>
        <w:t>его</w:t>
      </w:r>
      <w:r>
        <w:rPr>
          <w:spacing w:val="80"/>
          <w:w w:val="150"/>
        </w:rPr>
        <w:t xml:space="preserve">  </w:t>
      </w:r>
      <w:r>
        <w:t>положению в Периодической системе Д.И. Менделеева.</w:t>
      </w:r>
    </w:p>
    <w:p w:rsidR="00C27783" w:rsidRDefault="00CA1098">
      <w:pPr>
        <w:pStyle w:val="a3"/>
        <w:spacing w:line="261" w:lineRule="auto"/>
        <w:ind w:right="117"/>
      </w:pPr>
      <w:r>
        <w:t>Значение Периодического закона и Периодической системы химических элементов</w:t>
      </w:r>
      <w:r>
        <w:rPr>
          <w:spacing w:val="54"/>
        </w:rPr>
        <w:t xml:space="preserve">  </w:t>
      </w:r>
      <w:r>
        <w:t>для</w:t>
      </w:r>
      <w:r>
        <w:rPr>
          <w:spacing w:val="55"/>
        </w:rPr>
        <w:t xml:space="preserve">  </w:t>
      </w:r>
      <w:r>
        <w:t>развития</w:t>
      </w:r>
      <w:r>
        <w:rPr>
          <w:spacing w:val="55"/>
        </w:rPr>
        <w:t xml:space="preserve">  </w:t>
      </w:r>
      <w:r>
        <w:t>науки</w:t>
      </w:r>
      <w:r>
        <w:rPr>
          <w:spacing w:val="55"/>
        </w:rPr>
        <w:t xml:space="preserve">  </w:t>
      </w:r>
      <w:r>
        <w:t>и</w:t>
      </w:r>
      <w:r>
        <w:rPr>
          <w:spacing w:val="59"/>
        </w:rPr>
        <w:t xml:space="preserve">  </w:t>
      </w:r>
      <w:r>
        <w:t>практики.</w:t>
      </w:r>
      <w:r>
        <w:rPr>
          <w:spacing w:val="56"/>
        </w:rPr>
        <w:t xml:space="preserve">  </w:t>
      </w:r>
      <w:r>
        <w:t>Д.И.</w:t>
      </w:r>
      <w:r>
        <w:rPr>
          <w:spacing w:val="57"/>
        </w:rPr>
        <w:t xml:space="preserve">  </w:t>
      </w:r>
      <w:r>
        <w:t>Менделеев</w:t>
      </w:r>
      <w:r>
        <w:rPr>
          <w:spacing w:val="54"/>
        </w:rPr>
        <w:t xml:space="preserve">  </w:t>
      </w:r>
      <w:r>
        <w:t>–</w:t>
      </w:r>
      <w:r>
        <w:rPr>
          <w:spacing w:val="60"/>
        </w:rPr>
        <w:t xml:space="preserve">  </w:t>
      </w:r>
      <w:r>
        <w:t>ученый и гражданин.</w:t>
      </w:r>
    </w:p>
    <w:p w:rsidR="00C27783" w:rsidRDefault="00CA1098">
      <w:pPr>
        <w:pStyle w:val="a3"/>
        <w:spacing w:line="259" w:lineRule="auto"/>
        <w:ind w:right="113"/>
      </w:pPr>
      <w:proofErr w:type="spellStart"/>
      <w:r>
        <w:t>Электроотрицательность</w:t>
      </w:r>
      <w:proofErr w:type="spellEnd"/>
      <w:r>
        <w:t xml:space="preserve"> химических элементов. Химическая связь. Виды химической связи: ковалентная полярная связь, ковалентная неполярная связь, ионная связь. Механизмы образования ковалентной и ионной связи. Электронные и структурные формулы веществ. Катионы и анионы.</w:t>
      </w:r>
    </w:p>
    <w:p w:rsidR="00C27783" w:rsidRDefault="00CA1098">
      <w:pPr>
        <w:pStyle w:val="a3"/>
        <w:spacing w:line="259" w:lineRule="auto"/>
        <w:ind w:right="121"/>
      </w:pPr>
      <w:r>
        <w:t>Кристаллические и аморфные вещества. Типы кристаллических решеток: ионная, атомная, молекулярная и их характеристики.</w:t>
      </w:r>
    </w:p>
    <w:p w:rsidR="00C27783" w:rsidRDefault="00CA1098">
      <w:pPr>
        <w:pStyle w:val="a3"/>
        <w:spacing w:line="259" w:lineRule="auto"/>
        <w:ind w:right="117"/>
      </w:pPr>
      <w:r>
        <w:t xml:space="preserve">Степень окисления. Определение степеней окисления атомов в бинарных соединениях. </w:t>
      </w:r>
      <w:proofErr w:type="spellStart"/>
      <w:r>
        <w:t>Окислительно</w:t>
      </w:r>
      <w:proofErr w:type="spellEnd"/>
      <w:r>
        <w:t xml:space="preserve">-восстановительные реакции. Процессы окисления и восстановления. Окислители и восстановители. Составление уравнений простых </w:t>
      </w:r>
      <w:proofErr w:type="spellStart"/>
      <w:r>
        <w:t>окислительно</w:t>
      </w:r>
      <w:proofErr w:type="spellEnd"/>
      <w:r>
        <w:t>-восстановительных реакций и расстановка в них коэффициентов методом электронного баланса.</w:t>
      </w:r>
    </w:p>
    <w:p w:rsidR="00C27783" w:rsidRDefault="00CA1098">
      <w:pPr>
        <w:spacing w:before="90"/>
        <w:ind w:left="130"/>
        <w:jc w:val="both"/>
        <w:rPr>
          <w:i/>
          <w:sz w:val="28"/>
        </w:rPr>
      </w:pPr>
      <w:r>
        <w:rPr>
          <w:i/>
          <w:sz w:val="28"/>
        </w:rPr>
        <w:t>Экспериментальное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явлений:</w:t>
      </w:r>
    </w:p>
    <w:p w:rsidR="00C27783" w:rsidRDefault="00CA1098">
      <w:pPr>
        <w:pStyle w:val="a3"/>
        <w:spacing w:before="31" w:line="256" w:lineRule="auto"/>
        <w:ind w:right="117"/>
      </w:pPr>
      <w:r>
        <w:t>Ознакомление с образцами металлов и неметаллов. Моделирование строения молекул</w:t>
      </w:r>
      <w:r>
        <w:rPr>
          <w:spacing w:val="46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помощи</w:t>
      </w:r>
      <w:r>
        <w:rPr>
          <w:spacing w:val="51"/>
        </w:rPr>
        <w:t xml:space="preserve"> </w:t>
      </w:r>
      <w:r>
        <w:t>рисунков,</w:t>
      </w:r>
      <w:r>
        <w:rPr>
          <w:spacing w:val="52"/>
        </w:rPr>
        <w:t xml:space="preserve"> </w:t>
      </w:r>
      <w:r>
        <w:t>моделей,</w:t>
      </w:r>
      <w:r>
        <w:rPr>
          <w:spacing w:val="52"/>
        </w:rPr>
        <w:t xml:space="preserve"> </w:t>
      </w:r>
      <w:r>
        <w:t>электронных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структурных</w:t>
      </w:r>
      <w:r>
        <w:rPr>
          <w:spacing w:val="48"/>
        </w:rPr>
        <w:t xml:space="preserve"> </w:t>
      </w:r>
      <w:r>
        <w:rPr>
          <w:spacing w:val="-2"/>
        </w:rPr>
        <w:t>формул.</w:t>
      </w:r>
    </w:p>
    <w:p w:rsidR="00C27783" w:rsidRDefault="00C27783">
      <w:pPr>
        <w:spacing w:line="256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a3"/>
        <w:spacing w:before="86" w:line="259" w:lineRule="auto"/>
        <w:ind w:right="114" w:firstLine="0"/>
      </w:pPr>
      <w:r>
        <w:lastRenderedPageBreak/>
        <w:t>Проведение</w:t>
      </w:r>
      <w:r>
        <w:rPr>
          <w:spacing w:val="-18"/>
        </w:rPr>
        <w:t xml:space="preserve"> </w:t>
      </w:r>
      <w:r>
        <w:t>опытов,</w:t>
      </w:r>
      <w:r>
        <w:rPr>
          <w:spacing w:val="-17"/>
        </w:rPr>
        <w:t xml:space="preserve"> </w:t>
      </w:r>
      <w:r>
        <w:t>иллюстрирующих</w:t>
      </w:r>
      <w:r>
        <w:rPr>
          <w:spacing w:val="-18"/>
        </w:rPr>
        <w:t xml:space="preserve"> </w:t>
      </w:r>
      <w:r>
        <w:t>примеры</w:t>
      </w:r>
      <w:r>
        <w:rPr>
          <w:spacing w:val="-17"/>
        </w:rPr>
        <w:t xml:space="preserve"> </w:t>
      </w:r>
      <w:proofErr w:type="spellStart"/>
      <w:r>
        <w:t>окислительно</w:t>
      </w:r>
      <w:proofErr w:type="spellEnd"/>
      <w:r>
        <w:t>-восстановительных реакций (горение, реакции разложения, соединения).</w:t>
      </w:r>
    </w:p>
    <w:p w:rsidR="00C27783" w:rsidRDefault="00CA1098">
      <w:pPr>
        <w:pStyle w:val="4"/>
        <w:spacing w:before="126"/>
      </w:pPr>
      <w:proofErr w:type="spellStart"/>
      <w:r>
        <w:t>Межпредметные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связи</w:t>
      </w:r>
    </w:p>
    <w:p w:rsidR="00C27783" w:rsidRDefault="00CA1098">
      <w:pPr>
        <w:pStyle w:val="a3"/>
        <w:spacing w:before="23" w:line="256" w:lineRule="auto"/>
        <w:ind w:right="105"/>
      </w:pPr>
      <w:r>
        <w:t xml:space="preserve">Реализация </w:t>
      </w:r>
      <w:proofErr w:type="spellStart"/>
      <w:r>
        <w:t>межпредметных</w:t>
      </w:r>
      <w:proofErr w:type="spellEnd"/>
      <w:r>
        <w:t xml:space="preserve"> связей при изучении химии в 8 классе осуществляется</w:t>
      </w:r>
      <w:r>
        <w:rPr>
          <w:spacing w:val="-10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общих</w:t>
      </w:r>
      <w:r>
        <w:rPr>
          <w:spacing w:val="-13"/>
        </w:rPr>
        <w:t xml:space="preserve"> </w:t>
      </w:r>
      <w:proofErr w:type="gramStart"/>
      <w:r>
        <w:t>естественно-научных</w:t>
      </w:r>
      <w:proofErr w:type="gramEnd"/>
      <w:r>
        <w:rPr>
          <w:spacing w:val="-14"/>
        </w:rPr>
        <w:t xml:space="preserve"> </w:t>
      </w:r>
      <w:r>
        <w:t>понятий,</w:t>
      </w:r>
      <w:r>
        <w:rPr>
          <w:spacing w:val="-9"/>
        </w:rPr>
        <w:t xml:space="preserve"> </w:t>
      </w:r>
      <w:r>
        <w:t>так и понятий, принятых в отдельных естественных науках.</w:t>
      </w:r>
    </w:p>
    <w:p w:rsidR="00C27783" w:rsidRDefault="00CA1098">
      <w:pPr>
        <w:pStyle w:val="a3"/>
        <w:spacing w:before="4" w:line="261" w:lineRule="auto"/>
        <w:ind w:right="119"/>
      </w:pPr>
      <w:proofErr w:type="gramStart"/>
      <w:r>
        <w:t>Общие естественно-научные понятия: явление (процесс), научный факт, гипотеза, теория, закон, анализ, синтез, классификация, периодичность, наблюдение, эксперимент, моделирование, измерение, модель.</w:t>
      </w:r>
      <w:proofErr w:type="gramEnd"/>
    </w:p>
    <w:p w:rsidR="00C27783" w:rsidRDefault="00CA1098">
      <w:pPr>
        <w:pStyle w:val="a3"/>
        <w:spacing w:line="259" w:lineRule="auto"/>
        <w:ind w:right="110"/>
      </w:pPr>
      <w:proofErr w:type="gramStart"/>
      <w:r>
        <w:t xml:space="preserve">Физика: явления природы, физические явления, вещество, тело, физические </w:t>
      </w:r>
      <w:r>
        <w:rPr>
          <w:spacing w:val="-2"/>
        </w:rPr>
        <w:t>величины, единицы</w:t>
      </w:r>
      <w:r>
        <w:rPr>
          <w:spacing w:val="-3"/>
        </w:rPr>
        <w:t xml:space="preserve"> </w:t>
      </w:r>
      <w:r>
        <w:rPr>
          <w:spacing w:val="-2"/>
        </w:rPr>
        <w:t>измерения,</w:t>
      </w:r>
      <w:r>
        <w:rPr>
          <w:spacing w:val="-8"/>
        </w:rPr>
        <w:t xml:space="preserve"> </w:t>
      </w:r>
      <w:r>
        <w:rPr>
          <w:spacing w:val="-2"/>
        </w:rPr>
        <w:t>объём,</w:t>
      </w:r>
      <w:r>
        <w:rPr>
          <w:spacing w:val="-8"/>
        </w:rPr>
        <w:t xml:space="preserve"> </w:t>
      </w:r>
      <w:r>
        <w:rPr>
          <w:spacing w:val="-2"/>
        </w:rPr>
        <w:t>масса, агрегатные</w:t>
      </w:r>
      <w:r>
        <w:rPr>
          <w:spacing w:val="-6"/>
        </w:rPr>
        <w:t xml:space="preserve"> </w:t>
      </w:r>
      <w:r>
        <w:rPr>
          <w:spacing w:val="-2"/>
        </w:rPr>
        <w:t>состояние</w:t>
      </w:r>
      <w:r>
        <w:rPr>
          <w:spacing w:val="-5"/>
        </w:rPr>
        <w:t xml:space="preserve"> </w:t>
      </w:r>
      <w:r>
        <w:rPr>
          <w:spacing w:val="-2"/>
        </w:rPr>
        <w:t xml:space="preserve">вещества, атом, </w:t>
      </w:r>
      <w:r>
        <w:t>электрон, протон, нейтрон, ион, молекула, строение газов, жидкостей и твердых (кристаллических) тел, электрический заряд, количество теплоты.</w:t>
      </w:r>
      <w:proofErr w:type="gramEnd"/>
    </w:p>
    <w:p w:rsidR="00C27783" w:rsidRDefault="00CA1098">
      <w:pPr>
        <w:pStyle w:val="a3"/>
        <w:spacing w:line="321" w:lineRule="exact"/>
        <w:ind w:left="700" w:firstLine="0"/>
      </w:pPr>
      <w:r>
        <w:t>Биология:</w:t>
      </w:r>
      <w:r>
        <w:rPr>
          <w:spacing w:val="-11"/>
        </w:rPr>
        <w:t xml:space="preserve"> </w:t>
      </w:r>
      <w:r>
        <w:t>биосфера,</w:t>
      </w:r>
      <w:r>
        <w:rPr>
          <w:spacing w:val="-8"/>
        </w:rPr>
        <w:t xml:space="preserve"> </w:t>
      </w:r>
      <w:r>
        <w:t>фотосинтез,</w:t>
      </w:r>
      <w:r>
        <w:rPr>
          <w:spacing w:val="-8"/>
        </w:rPr>
        <w:t xml:space="preserve"> </w:t>
      </w:r>
      <w:r>
        <w:t>процессы</w:t>
      </w:r>
      <w:r>
        <w:rPr>
          <w:spacing w:val="-10"/>
        </w:rPr>
        <w:t xml:space="preserve"> </w:t>
      </w:r>
      <w:r>
        <w:t>обмена</w:t>
      </w:r>
      <w:r>
        <w:rPr>
          <w:spacing w:val="-11"/>
        </w:rPr>
        <w:t xml:space="preserve"> </w:t>
      </w:r>
      <w:r>
        <w:rPr>
          <w:spacing w:val="-2"/>
        </w:rPr>
        <w:t>веществ.</w:t>
      </w:r>
    </w:p>
    <w:p w:rsidR="00C27783" w:rsidRDefault="00CA1098">
      <w:pPr>
        <w:pStyle w:val="a3"/>
        <w:spacing w:before="15" w:line="264" w:lineRule="auto"/>
        <w:ind w:right="127"/>
      </w:pPr>
      <w:proofErr w:type="gramStart"/>
      <w: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C27783" w:rsidRDefault="00CA1098">
      <w:pPr>
        <w:pStyle w:val="a3"/>
        <w:spacing w:line="256" w:lineRule="auto"/>
        <w:ind w:right="131"/>
      </w:pPr>
      <w:r>
        <w:t xml:space="preserve">Технология: </w:t>
      </w:r>
      <w:proofErr w:type="spellStart"/>
      <w:r>
        <w:t>техносфера</w:t>
      </w:r>
      <w:proofErr w:type="spellEnd"/>
      <w:r>
        <w:t>, производство, химические технологии, сырье, конструкционные материалы.</w:t>
      </w:r>
    </w:p>
    <w:p w:rsidR="00C27783" w:rsidRDefault="00C27783">
      <w:pPr>
        <w:pStyle w:val="a3"/>
        <w:spacing w:before="111"/>
        <w:ind w:left="0" w:firstLine="0"/>
        <w:jc w:val="left"/>
      </w:pPr>
    </w:p>
    <w:p w:rsidR="00C27783" w:rsidRDefault="00CA1098">
      <w:pPr>
        <w:pStyle w:val="2"/>
        <w:numPr>
          <w:ilvl w:val="0"/>
          <w:numId w:val="3"/>
        </w:numPr>
        <w:tabs>
          <w:tab w:val="left" w:pos="346"/>
        </w:tabs>
        <w:ind w:left="346" w:hanging="216"/>
        <w:jc w:val="both"/>
      </w:pPr>
      <w:bookmarkStart w:id="3" w:name="_bookmark3"/>
      <w:bookmarkEnd w:id="3"/>
      <w:r>
        <w:rPr>
          <w:spacing w:val="-2"/>
        </w:rPr>
        <w:t>КЛАСС</w:t>
      </w:r>
    </w:p>
    <w:p w:rsidR="00C27783" w:rsidRDefault="00CA1098">
      <w:pPr>
        <w:pStyle w:val="3"/>
        <w:spacing w:before="153"/>
      </w:pPr>
      <w:r>
        <w:t>Вещество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rPr>
          <w:spacing w:val="-2"/>
        </w:rPr>
        <w:t>реакция</w:t>
      </w:r>
    </w:p>
    <w:p w:rsidR="00C27783" w:rsidRDefault="00CA1098">
      <w:pPr>
        <w:pStyle w:val="a3"/>
        <w:spacing w:before="31" w:line="259" w:lineRule="auto"/>
        <w:ind w:right="115"/>
      </w:pPr>
      <w:r>
        <w:t>Повторение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углубление</w:t>
      </w:r>
      <w:r>
        <w:rPr>
          <w:spacing w:val="-13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разделов</w:t>
      </w:r>
      <w:r>
        <w:rPr>
          <w:spacing w:val="-13"/>
        </w:rPr>
        <w:t xml:space="preserve"> </w:t>
      </w:r>
      <w:r>
        <w:t>курса</w:t>
      </w:r>
      <w:r>
        <w:rPr>
          <w:spacing w:val="-13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класса.</w:t>
      </w:r>
      <w:r>
        <w:rPr>
          <w:spacing w:val="-10"/>
        </w:rPr>
        <w:t xml:space="preserve"> </w:t>
      </w:r>
      <w:r>
        <w:t xml:space="preserve">Строение атомов. Свойства атомов химических элементов, их количественные и качественные характеристики (радиус, </w:t>
      </w:r>
      <w:proofErr w:type="spellStart"/>
      <w:r>
        <w:t>электроотрицательность</w:t>
      </w:r>
      <w:proofErr w:type="spellEnd"/>
      <w:r>
        <w:t xml:space="preserve">, энергия ионизации). Последовательность заполнения электронных </w:t>
      </w:r>
      <w:proofErr w:type="spellStart"/>
      <w:r>
        <w:t>орбиталей</w:t>
      </w:r>
      <w:proofErr w:type="spellEnd"/>
      <w:r>
        <w:t xml:space="preserve"> атомов малых периодов. Особенности заполнения электронных </w:t>
      </w:r>
      <w:proofErr w:type="spellStart"/>
      <w:r>
        <w:t>орбиталей</w:t>
      </w:r>
      <w:proofErr w:type="spellEnd"/>
      <w:r>
        <w:t xml:space="preserve"> атомов больших периодов. Периодическая система химических элементов в свете представлений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строении</w:t>
      </w:r>
      <w:r>
        <w:rPr>
          <w:spacing w:val="-18"/>
        </w:rPr>
        <w:t xml:space="preserve"> </w:t>
      </w:r>
      <w:r>
        <w:t>атома.</w:t>
      </w:r>
      <w:r>
        <w:rPr>
          <w:spacing w:val="-17"/>
        </w:rPr>
        <w:t xml:space="preserve"> </w:t>
      </w:r>
      <w:r>
        <w:t>Степень</w:t>
      </w:r>
      <w:r>
        <w:rPr>
          <w:spacing w:val="-18"/>
        </w:rPr>
        <w:t xml:space="preserve"> </w:t>
      </w:r>
      <w:r>
        <w:t>окисления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валентность.</w:t>
      </w:r>
      <w:r>
        <w:rPr>
          <w:spacing w:val="-17"/>
        </w:rPr>
        <w:t xml:space="preserve"> </w:t>
      </w:r>
      <w:r>
        <w:t>Представление о периодической зависимости свойств химических элементов (</w:t>
      </w:r>
      <w:proofErr w:type="spellStart"/>
      <w:r>
        <w:t>электроотрицательность</w:t>
      </w:r>
      <w:proofErr w:type="spellEnd"/>
      <w:r>
        <w:t xml:space="preserve">, </w:t>
      </w:r>
      <w:proofErr w:type="spellStart"/>
      <w:r>
        <w:t>окислительно</w:t>
      </w:r>
      <w:proofErr w:type="spellEnd"/>
      <w:r>
        <w:t>-восстановительные свойства, кислотн</w:t>
      </w:r>
      <w:proofErr w:type="gramStart"/>
      <w:r>
        <w:t>о-</w:t>
      </w:r>
      <w:proofErr w:type="gramEnd"/>
      <w:r>
        <w:t xml:space="preserve"> основные свойства оксидов и гидроксидов) от строения атома.</w:t>
      </w:r>
    </w:p>
    <w:p w:rsidR="00C27783" w:rsidRDefault="00CA1098">
      <w:pPr>
        <w:pStyle w:val="a3"/>
        <w:spacing w:line="259" w:lineRule="auto"/>
        <w:ind w:right="114"/>
      </w:pPr>
      <w:r>
        <w:t>Строение вещества. Вещества в твердом, жидком и газообразном состоянии. Виды</w:t>
      </w:r>
      <w:r>
        <w:rPr>
          <w:spacing w:val="-10"/>
        </w:rPr>
        <w:t xml:space="preserve"> </w:t>
      </w:r>
      <w:r>
        <w:t>химической</w:t>
      </w:r>
      <w:r>
        <w:rPr>
          <w:spacing w:val="-8"/>
        </w:rPr>
        <w:t xml:space="preserve"> </w:t>
      </w:r>
      <w:r>
        <w:t>связи:</w:t>
      </w:r>
      <w:r>
        <w:rPr>
          <w:spacing w:val="-14"/>
        </w:rPr>
        <w:t xml:space="preserve"> </w:t>
      </w:r>
      <w:proofErr w:type="gramStart"/>
      <w:r>
        <w:t>ионная</w:t>
      </w:r>
      <w:proofErr w:type="gramEnd"/>
      <w:r>
        <w:t>,</w:t>
      </w:r>
      <w:r>
        <w:rPr>
          <w:spacing w:val="-7"/>
        </w:rPr>
        <w:t xml:space="preserve"> </w:t>
      </w:r>
      <w:r>
        <w:t>ковалентная</w:t>
      </w:r>
      <w:r>
        <w:rPr>
          <w:spacing w:val="-8"/>
        </w:rPr>
        <w:t xml:space="preserve"> </w:t>
      </w:r>
      <w:r>
        <w:t>(неполярная,</w:t>
      </w:r>
      <w:r>
        <w:rPr>
          <w:spacing w:val="-7"/>
        </w:rPr>
        <w:t xml:space="preserve"> </w:t>
      </w:r>
      <w:r>
        <w:t>полярная);</w:t>
      </w:r>
      <w:r>
        <w:rPr>
          <w:spacing w:val="-7"/>
        </w:rPr>
        <w:t xml:space="preserve"> </w:t>
      </w:r>
      <w:r>
        <w:t>обменный</w:t>
      </w:r>
      <w:r>
        <w:rPr>
          <w:spacing w:val="-8"/>
        </w:rPr>
        <w:t xml:space="preserve"> </w:t>
      </w:r>
      <w:r>
        <w:t>и донорно-акцепторный механизм образования ковалентной связи.</w:t>
      </w:r>
    </w:p>
    <w:p w:rsidR="00C27783" w:rsidRDefault="00CA1098">
      <w:pPr>
        <w:pStyle w:val="a3"/>
        <w:spacing w:line="259" w:lineRule="auto"/>
        <w:ind w:right="108"/>
      </w:pPr>
      <w:r>
        <w:t xml:space="preserve">Межмолекулярные взаимодействия (водородная связь, силы </w:t>
      </w:r>
      <w:proofErr w:type="gramStart"/>
      <w:r>
        <w:t xml:space="preserve">Ван-дер- </w:t>
      </w:r>
      <w:proofErr w:type="spellStart"/>
      <w:r>
        <w:t>Ваальса</w:t>
      </w:r>
      <w:proofErr w:type="spellEnd"/>
      <w:proofErr w:type="gramEnd"/>
      <w:r>
        <w:t>). Типы кристаллических решеток – атомная, ионная, металлическая, молекулярная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строения.</w:t>
      </w:r>
      <w:r>
        <w:rPr>
          <w:spacing w:val="-10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вещества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типа кристаллической решетки и вида химической связи.</w:t>
      </w:r>
    </w:p>
    <w:p w:rsidR="00C27783" w:rsidRDefault="00CA1098">
      <w:pPr>
        <w:pStyle w:val="a3"/>
        <w:spacing w:line="256" w:lineRule="auto"/>
        <w:ind w:right="124"/>
      </w:pPr>
      <w:r>
        <w:t xml:space="preserve">Основные закономерности протекания химических реакций. </w:t>
      </w:r>
      <w:proofErr w:type="gramStart"/>
      <w:r>
        <w:t>Классификация химических</w:t>
      </w:r>
      <w:r>
        <w:rPr>
          <w:spacing w:val="18"/>
        </w:rPr>
        <w:t xml:space="preserve"> </w:t>
      </w:r>
      <w:r>
        <w:t>реакций</w:t>
      </w:r>
      <w:r>
        <w:rPr>
          <w:spacing w:val="2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различным</w:t>
      </w:r>
      <w:r>
        <w:rPr>
          <w:spacing w:val="20"/>
        </w:rPr>
        <w:t xml:space="preserve"> </w:t>
      </w:r>
      <w:r>
        <w:t>признакам</w:t>
      </w:r>
      <w:r>
        <w:rPr>
          <w:spacing w:val="26"/>
        </w:rPr>
        <w:t xml:space="preserve"> </w:t>
      </w:r>
      <w:r>
        <w:t>(по</w:t>
      </w:r>
      <w:r>
        <w:rPr>
          <w:spacing w:val="14"/>
        </w:rPr>
        <w:t xml:space="preserve"> </w:t>
      </w:r>
      <w:r>
        <w:t>числу</w:t>
      </w:r>
      <w:r>
        <w:rPr>
          <w:spacing w:val="1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составу</w:t>
      </w:r>
      <w:r>
        <w:rPr>
          <w:spacing w:val="22"/>
        </w:rPr>
        <w:t xml:space="preserve"> </w:t>
      </w:r>
      <w:r>
        <w:rPr>
          <w:spacing w:val="-2"/>
        </w:rPr>
        <w:t>участвующих</w:t>
      </w:r>
      <w:proofErr w:type="gramEnd"/>
    </w:p>
    <w:p w:rsidR="00C27783" w:rsidRDefault="00C27783">
      <w:pPr>
        <w:spacing w:line="256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a3"/>
        <w:spacing w:before="86" w:line="261" w:lineRule="auto"/>
        <w:ind w:right="119" w:firstLine="0"/>
      </w:pPr>
      <w:r>
        <w:lastRenderedPageBreak/>
        <w:t>в реакции веществ, по тепловому эффекту, по изменению степеней окисления химических</w:t>
      </w:r>
      <w:r>
        <w:rPr>
          <w:spacing w:val="-2"/>
        </w:rPr>
        <w:t xml:space="preserve"> </w:t>
      </w:r>
      <w:r>
        <w:t>элементов, по</w:t>
      </w:r>
      <w:r>
        <w:rPr>
          <w:spacing w:val="-2"/>
        </w:rPr>
        <w:t xml:space="preserve"> </w:t>
      </w:r>
      <w:r>
        <w:t>обратимости, по</w:t>
      </w:r>
      <w:r>
        <w:rPr>
          <w:spacing w:val="-2"/>
        </w:rPr>
        <w:t xml:space="preserve"> </w:t>
      </w:r>
      <w:r>
        <w:t>участию катализатора, по</w:t>
      </w:r>
      <w:r>
        <w:rPr>
          <w:spacing w:val="-2"/>
        </w:rPr>
        <w:t xml:space="preserve"> </w:t>
      </w:r>
      <w:r>
        <w:t>агрегатному состоянию реагирующих веществ).</w:t>
      </w:r>
    </w:p>
    <w:p w:rsidR="00C27783" w:rsidRDefault="00CA1098">
      <w:pPr>
        <w:pStyle w:val="a3"/>
        <w:spacing w:line="259" w:lineRule="auto"/>
        <w:ind w:right="116"/>
      </w:pPr>
      <w:r>
        <w:t>Элементы химической термодинамики. Энергетика химических реакций. Тепловой эффект химической реакции. Экз</w:t>
      </w:r>
      <w:proofErr w:type="gramStart"/>
      <w:r>
        <w:t>о-</w:t>
      </w:r>
      <w:proofErr w:type="gramEnd"/>
      <w:r>
        <w:t xml:space="preserve"> и эндотермические реакции, термохимические</w:t>
      </w:r>
      <w:r>
        <w:rPr>
          <w:spacing w:val="40"/>
        </w:rPr>
        <w:t xml:space="preserve">  </w:t>
      </w:r>
      <w:r>
        <w:t>уравнения.</w:t>
      </w:r>
      <w:r>
        <w:rPr>
          <w:spacing w:val="40"/>
        </w:rPr>
        <w:t xml:space="preserve">  </w:t>
      </w:r>
      <w:r>
        <w:t>Закон</w:t>
      </w:r>
      <w:r>
        <w:rPr>
          <w:spacing w:val="40"/>
        </w:rPr>
        <w:t xml:space="preserve">  </w:t>
      </w:r>
      <w:r>
        <w:t>Гесса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его</w:t>
      </w:r>
      <w:r>
        <w:rPr>
          <w:spacing w:val="40"/>
        </w:rPr>
        <w:t xml:space="preserve">  </w:t>
      </w:r>
      <w:r>
        <w:t>следствия.</w:t>
      </w:r>
      <w:r>
        <w:rPr>
          <w:spacing w:val="40"/>
        </w:rPr>
        <w:t xml:space="preserve">  </w:t>
      </w:r>
      <w:r>
        <w:t>Вычисления</w:t>
      </w:r>
      <w:r>
        <w:rPr>
          <w:spacing w:val="40"/>
        </w:rPr>
        <w:t xml:space="preserve"> </w:t>
      </w:r>
      <w:r>
        <w:t>по термохимическим уравнениям.</w:t>
      </w:r>
    </w:p>
    <w:p w:rsidR="00C27783" w:rsidRDefault="00CA1098">
      <w:pPr>
        <w:pStyle w:val="a3"/>
        <w:spacing w:line="256" w:lineRule="auto"/>
        <w:ind w:right="120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химической</w:t>
      </w:r>
      <w:r>
        <w:rPr>
          <w:spacing w:val="-6"/>
        </w:rPr>
        <w:t xml:space="preserve"> </w:t>
      </w:r>
      <w:r>
        <w:t>реакции.</w:t>
      </w:r>
      <w:r>
        <w:rPr>
          <w:spacing w:val="-5"/>
        </w:rPr>
        <w:t xml:space="preserve"> </w:t>
      </w:r>
      <w:r>
        <w:t>Закон</w:t>
      </w:r>
      <w:r>
        <w:rPr>
          <w:spacing w:val="-12"/>
        </w:rPr>
        <w:t xml:space="preserve"> </w:t>
      </w:r>
      <w:r>
        <w:t>действующих</w:t>
      </w:r>
      <w:r>
        <w:rPr>
          <w:spacing w:val="-11"/>
        </w:rPr>
        <w:t xml:space="preserve"> </w:t>
      </w:r>
      <w:r>
        <w:t>масс.</w:t>
      </w:r>
      <w:r>
        <w:rPr>
          <w:spacing w:val="-5"/>
        </w:rPr>
        <w:t xml:space="preserve"> </w:t>
      </w:r>
      <w:r>
        <w:t>Факторы, влияющие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скорость</w:t>
      </w:r>
      <w:r>
        <w:rPr>
          <w:spacing w:val="80"/>
          <w:w w:val="150"/>
        </w:rPr>
        <w:t xml:space="preserve"> </w:t>
      </w:r>
      <w:r>
        <w:t>химической</w:t>
      </w:r>
      <w:r>
        <w:rPr>
          <w:spacing w:val="80"/>
          <w:w w:val="150"/>
        </w:rPr>
        <w:t xml:space="preserve"> </w:t>
      </w:r>
      <w:r>
        <w:t>реакции.</w:t>
      </w:r>
      <w:r>
        <w:rPr>
          <w:spacing w:val="80"/>
          <w:w w:val="150"/>
        </w:rPr>
        <w:t xml:space="preserve"> </w:t>
      </w:r>
      <w:r>
        <w:t>Энергия</w:t>
      </w:r>
      <w:r>
        <w:rPr>
          <w:spacing w:val="80"/>
          <w:w w:val="150"/>
        </w:rPr>
        <w:t xml:space="preserve"> </w:t>
      </w:r>
      <w:r>
        <w:t>активации.</w:t>
      </w:r>
      <w:r>
        <w:rPr>
          <w:spacing w:val="80"/>
          <w:w w:val="150"/>
        </w:rPr>
        <w:t xml:space="preserve"> </w:t>
      </w:r>
      <w:r>
        <w:t>Понятие</w:t>
      </w:r>
      <w:r>
        <w:rPr>
          <w:spacing w:val="80"/>
          <w:w w:val="150"/>
        </w:rPr>
        <w:t xml:space="preserve"> </w:t>
      </w:r>
      <w:r>
        <w:t>о катализе. Ферменты. Ингибиторы.</w:t>
      </w:r>
    </w:p>
    <w:p w:rsidR="00C27783" w:rsidRDefault="00CA1098">
      <w:pPr>
        <w:pStyle w:val="a3"/>
        <w:spacing w:before="2" w:line="259" w:lineRule="auto"/>
        <w:ind w:right="118"/>
      </w:pPr>
      <w:r>
        <w:t>Понятие</w:t>
      </w:r>
      <w:r>
        <w:rPr>
          <w:spacing w:val="80"/>
          <w:w w:val="150"/>
        </w:rPr>
        <w:t xml:space="preserve"> </w:t>
      </w:r>
      <w:r>
        <w:t>об</w:t>
      </w:r>
      <w:r>
        <w:rPr>
          <w:spacing w:val="80"/>
          <w:w w:val="150"/>
        </w:rPr>
        <w:t xml:space="preserve"> </w:t>
      </w:r>
      <w:r>
        <w:t>обратимых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необратимых</w:t>
      </w:r>
      <w:r>
        <w:rPr>
          <w:spacing w:val="80"/>
          <w:w w:val="150"/>
        </w:rPr>
        <w:t xml:space="preserve"> </w:t>
      </w:r>
      <w:r>
        <w:t>химических</w:t>
      </w:r>
      <w:r>
        <w:rPr>
          <w:spacing w:val="80"/>
          <w:w w:val="150"/>
        </w:rPr>
        <w:t xml:space="preserve"> </w:t>
      </w:r>
      <w:r>
        <w:t>реакциях.</w:t>
      </w:r>
      <w:r>
        <w:rPr>
          <w:spacing w:val="80"/>
          <w:w w:val="150"/>
        </w:rPr>
        <w:t xml:space="preserve"> </w:t>
      </w:r>
      <w:r>
        <w:t xml:space="preserve">Понятие о химическом равновесии, принцип </w:t>
      </w:r>
      <w:proofErr w:type="spellStart"/>
      <w:r>
        <w:t>Ле</w:t>
      </w:r>
      <w:proofErr w:type="spellEnd"/>
      <w:r>
        <w:t xml:space="preserve"> </w:t>
      </w:r>
      <w:proofErr w:type="spellStart"/>
      <w:r>
        <w:t>Шателье</w:t>
      </w:r>
      <w:proofErr w:type="spellEnd"/>
      <w:r>
        <w:t>. Условия смещения химического равновесия. Факторы, влияющие на состояние химического равновесия. Прогнозирование</w:t>
      </w:r>
      <w:r>
        <w:rPr>
          <w:spacing w:val="-8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протекания</w:t>
      </w:r>
      <w:r>
        <w:rPr>
          <w:spacing w:val="-5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превращений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 условиях на основе представлений об изученных элементах химической кинетики и термодинамики.</w:t>
      </w:r>
    </w:p>
    <w:p w:rsidR="00C27783" w:rsidRDefault="00CA1098">
      <w:pPr>
        <w:pStyle w:val="a3"/>
        <w:spacing w:line="259" w:lineRule="auto"/>
        <w:ind w:right="108"/>
      </w:pPr>
      <w:proofErr w:type="spellStart"/>
      <w:r>
        <w:rPr>
          <w:spacing w:val="-2"/>
        </w:rPr>
        <w:t>Окислительно</w:t>
      </w:r>
      <w:proofErr w:type="spellEnd"/>
      <w:r>
        <w:rPr>
          <w:spacing w:val="-2"/>
        </w:rPr>
        <w:t xml:space="preserve">-восстановительные реакции. </w:t>
      </w:r>
      <w:proofErr w:type="spellStart"/>
      <w:r>
        <w:rPr>
          <w:spacing w:val="-2"/>
        </w:rPr>
        <w:t>Окислительно</w:t>
      </w:r>
      <w:proofErr w:type="spellEnd"/>
      <w:r>
        <w:rPr>
          <w:spacing w:val="-2"/>
        </w:rPr>
        <w:t xml:space="preserve">-восстановительные </w:t>
      </w:r>
      <w:r>
        <w:t xml:space="preserve">свойства химических элементов, зависимость от степени окисления. Важные окислители и восстановители. Перманганат калия (характеристика). Составление уравнений </w:t>
      </w:r>
      <w:proofErr w:type="spellStart"/>
      <w:r>
        <w:t>окислительно</w:t>
      </w:r>
      <w:proofErr w:type="spellEnd"/>
      <w:r>
        <w:t>-восстановительных реакций с использованием метода электронного баланса.</w:t>
      </w:r>
    </w:p>
    <w:p w:rsidR="00C27783" w:rsidRDefault="00CA1098">
      <w:pPr>
        <w:pStyle w:val="a3"/>
        <w:spacing w:line="259" w:lineRule="auto"/>
        <w:ind w:right="115"/>
      </w:pPr>
      <w:r>
        <w:t>Электролитическая диссоциация. Химические реакции в растворах. Теория электролитической диссоциации. Растворение как физико-химический процесс. Понятие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гидратах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кристаллогидратах.</w:t>
      </w:r>
      <w:r>
        <w:rPr>
          <w:spacing w:val="-8"/>
        </w:rPr>
        <w:t xml:space="preserve"> </w:t>
      </w:r>
      <w:r>
        <w:t>Электролиты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proofErr w:type="spellStart"/>
      <w:r>
        <w:t>неэлектролиты</w:t>
      </w:r>
      <w:proofErr w:type="spellEnd"/>
      <w:r>
        <w:t>.</w:t>
      </w:r>
      <w:r>
        <w:rPr>
          <w:spacing w:val="-13"/>
        </w:rPr>
        <w:t xml:space="preserve"> </w:t>
      </w:r>
      <w:r>
        <w:t>Катионы, анионы. Механизм диссоциации веществ с различным видом химической связи. Сильные и слабые электролиты. Степень диссоциации, константа диссоциации. Ионное произведение воды. Водородный показатель. Индикаторы. Электролитическая диссоциация кислот, оснований и солей.</w:t>
      </w:r>
    </w:p>
    <w:p w:rsidR="00C27783" w:rsidRDefault="00CA1098">
      <w:pPr>
        <w:pStyle w:val="a3"/>
        <w:spacing w:line="259" w:lineRule="auto"/>
        <w:ind w:right="127"/>
      </w:pPr>
      <w:r>
        <w:t>Реакц</w:t>
      </w:r>
      <w:proofErr w:type="gramStart"/>
      <w:r>
        <w:t>ии ио</w:t>
      </w:r>
      <w:proofErr w:type="gramEnd"/>
      <w:r>
        <w:t>нного обмена. Условия протекания реакций ионного обмена. Молекулярные, полные и сокращенные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</w:t>
      </w:r>
    </w:p>
    <w:p w:rsidR="00C27783" w:rsidRDefault="00CA1098">
      <w:pPr>
        <w:pStyle w:val="a3"/>
        <w:spacing w:line="264" w:lineRule="auto"/>
        <w:ind w:right="128"/>
      </w:pPr>
      <w:r>
        <w:t>Гидролиз</w:t>
      </w:r>
      <w:r>
        <w:rPr>
          <w:spacing w:val="80"/>
          <w:w w:val="150"/>
        </w:rPr>
        <w:t xml:space="preserve"> </w:t>
      </w:r>
      <w:r>
        <w:t>солей.</w:t>
      </w:r>
      <w:r>
        <w:rPr>
          <w:spacing w:val="80"/>
          <w:w w:val="150"/>
        </w:rPr>
        <w:t xml:space="preserve"> </w:t>
      </w:r>
      <w:r>
        <w:t>Ионные</w:t>
      </w:r>
      <w:r>
        <w:rPr>
          <w:spacing w:val="80"/>
          <w:w w:val="150"/>
        </w:rPr>
        <w:t xml:space="preserve"> </w:t>
      </w:r>
      <w:r>
        <w:t>уравнения</w:t>
      </w:r>
      <w:r>
        <w:rPr>
          <w:spacing w:val="80"/>
          <w:w w:val="150"/>
        </w:rPr>
        <w:t xml:space="preserve"> </w:t>
      </w:r>
      <w:r>
        <w:t>гидролиза</w:t>
      </w:r>
      <w:r>
        <w:rPr>
          <w:spacing w:val="80"/>
          <w:w w:val="150"/>
        </w:rPr>
        <w:t xml:space="preserve"> </w:t>
      </w:r>
      <w:r>
        <w:t>солей.</w:t>
      </w:r>
      <w:r>
        <w:rPr>
          <w:spacing w:val="80"/>
          <w:w w:val="150"/>
        </w:rPr>
        <w:t xml:space="preserve"> </w:t>
      </w:r>
      <w:r>
        <w:t>Характер</w:t>
      </w:r>
      <w:r>
        <w:rPr>
          <w:spacing w:val="80"/>
          <w:w w:val="150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в водных растворах солей.</w:t>
      </w:r>
    </w:p>
    <w:p w:rsidR="00C27783" w:rsidRDefault="00CA1098">
      <w:pPr>
        <w:spacing w:before="98"/>
        <w:ind w:left="130"/>
        <w:jc w:val="both"/>
        <w:rPr>
          <w:i/>
          <w:sz w:val="28"/>
        </w:rPr>
      </w:pPr>
      <w:r>
        <w:rPr>
          <w:i/>
          <w:sz w:val="28"/>
        </w:rPr>
        <w:t>Экспериментальное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явлений:</w:t>
      </w:r>
    </w:p>
    <w:p w:rsidR="00C27783" w:rsidRDefault="00CA1098">
      <w:pPr>
        <w:pStyle w:val="a3"/>
        <w:spacing w:before="31" w:line="259" w:lineRule="auto"/>
        <w:ind w:right="109"/>
      </w:pPr>
      <w:r>
        <w:t>Ознакомление с моделями кристаллических решеток неорганических</w:t>
      </w:r>
      <w:r>
        <w:rPr>
          <w:spacing w:val="40"/>
        </w:rPr>
        <w:t xml:space="preserve"> </w:t>
      </w:r>
      <w:r>
        <w:t>веществ – металлов и неметаллов (графита и алмаза), сложных веществ (хлорида натрия). Исследование зависимости скорости химической реакции от воздействия различных</w:t>
      </w:r>
      <w:r>
        <w:rPr>
          <w:spacing w:val="-14"/>
        </w:rPr>
        <w:t xml:space="preserve"> </w:t>
      </w:r>
      <w:r>
        <w:t>факторов.</w:t>
      </w:r>
      <w:r>
        <w:rPr>
          <w:spacing w:val="-10"/>
        </w:rPr>
        <w:t xml:space="preserve"> </w:t>
      </w:r>
      <w:r>
        <w:t>Опыты,</w:t>
      </w:r>
      <w:r>
        <w:rPr>
          <w:spacing w:val="-10"/>
        </w:rPr>
        <w:t xml:space="preserve"> </w:t>
      </w:r>
      <w:r>
        <w:t>иллюстрирующие</w:t>
      </w:r>
      <w:r>
        <w:rPr>
          <w:spacing w:val="-12"/>
        </w:rPr>
        <w:t xml:space="preserve"> </w:t>
      </w:r>
      <w:r>
        <w:t>обратимость</w:t>
      </w:r>
      <w:r>
        <w:rPr>
          <w:spacing w:val="-3"/>
        </w:rPr>
        <w:t xml:space="preserve"> </w:t>
      </w:r>
      <w:r>
        <w:t>химических</w:t>
      </w:r>
      <w:r>
        <w:rPr>
          <w:spacing w:val="-14"/>
        </w:rPr>
        <w:t xml:space="preserve"> </w:t>
      </w:r>
      <w:r>
        <w:t>реакций. Исследование электропроводности растворов, процесса диссоциации кислот, щелочей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солей.</w:t>
      </w:r>
      <w:r>
        <w:rPr>
          <w:spacing w:val="40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опытов,</w:t>
      </w:r>
      <w:r>
        <w:rPr>
          <w:spacing w:val="40"/>
        </w:rPr>
        <w:t xml:space="preserve"> </w:t>
      </w:r>
      <w:r>
        <w:t>иллюстрирующих</w:t>
      </w:r>
      <w:r>
        <w:rPr>
          <w:spacing w:val="40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протекания</w:t>
      </w:r>
    </w:p>
    <w:p w:rsidR="00C27783" w:rsidRDefault="00C27783">
      <w:pPr>
        <w:spacing w:line="259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a3"/>
        <w:spacing w:before="86" w:line="259" w:lineRule="auto"/>
        <w:ind w:right="107" w:firstLine="0"/>
      </w:pPr>
      <w:r>
        <w:lastRenderedPageBreak/>
        <w:t>реакций ионного обмена (образование осадка, выделение газа, образование воды). Применение</w:t>
      </w:r>
      <w:r>
        <w:rPr>
          <w:spacing w:val="80"/>
          <w:w w:val="150"/>
        </w:rPr>
        <w:t xml:space="preserve">  </w:t>
      </w:r>
      <w:r>
        <w:t>индикаторов</w:t>
      </w:r>
      <w:r>
        <w:rPr>
          <w:spacing w:val="80"/>
          <w:w w:val="150"/>
        </w:rPr>
        <w:t xml:space="preserve">  </w:t>
      </w:r>
      <w:r>
        <w:t>(лакмуса,</w:t>
      </w:r>
      <w:r>
        <w:rPr>
          <w:spacing w:val="80"/>
          <w:w w:val="150"/>
        </w:rPr>
        <w:t xml:space="preserve">  </w:t>
      </w:r>
      <w:r>
        <w:t>метилоранжа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фенолфталеина) для определения характера среды в растворах кислот, оснований и солей. Проведение</w:t>
      </w:r>
      <w:r>
        <w:rPr>
          <w:spacing w:val="-18"/>
        </w:rPr>
        <w:t xml:space="preserve"> </w:t>
      </w:r>
      <w:r>
        <w:t>опытов,</w:t>
      </w:r>
      <w:r>
        <w:rPr>
          <w:spacing w:val="-14"/>
        </w:rPr>
        <w:t xml:space="preserve"> </w:t>
      </w:r>
      <w:r>
        <w:t>иллюстрирующих</w:t>
      </w:r>
      <w:r>
        <w:rPr>
          <w:spacing w:val="-18"/>
        </w:rPr>
        <w:t xml:space="preserve"> </w:t>
      </w:r>
      <w:r>
        <w:t>примеры</w:t>
      </w:r>
      <w:r>
        <w:rPr>
          <w:spacing w:val="-17"/>
        </w:rPr>
        <w:t xml:space="preserve"> </w:t>
      </w:r>
      <w:proofErr w:type="spellStart"/>
      <w:r>
        <w:t>окислительно</w:t>
      </w:r>
      <w:proofErr w:type="spellEnd"/>
      <w:r>
        <w:t>-восстановительных реакций (горение, реакции разложения, соединения). Распознавание неорганических веществ с помощью качественных реакций на ионы. Решение экспериментальных</w:t>
      </w:r>
      <w:r>
        <w:rPr>
          <w:spacing w:val="-8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темам:</w:t>
      </w:r>
      <w:r>
        <w:rPr>
          <w:spacing w:val="-4"/>
        </w:rPr>
        <w:t xml:space="preserve"> </w:t>
      </w:r>
      <w:r>
        <w:t>«</w:t>
      </w:r>
      <w:proofErr w:type="spellStart"/>
      <w:r>
        <w:t>Окислительно</w:t>
      </w:r>
      <w:proofErr w:type="spellEnd"/>
      <w:r>
        <w:t>-восстановительные реакции»,</w:t>
      </w:r>
    </w:p>
    <w:p w:rsidR="00C27783" w:rsidRDefault="00CA1098">
      <w:pPr>
        <w:pStyle w:val="a3"/>
        <w:spacing w:before="1"/>
        <w:ind w:firstLine="0"/>
      </w:pPr>
      <w:r>
        <w:t>«Гидролиз</w:t>
      </w:r>
      <w:r>
        <w:rPr>
          <w:spacing w:val="-16"/>
        </w:rPr>
        <w:t xml:space="preserve"> </w:t>
      </w:r>
      <w:r>
        <w:t>солей»,</w:t>
      </w:r>
      <w:r>
        <w:rPr>
          <w:spacing w:val="-10"/>
        </w:rPr>
        <w:t xml:space="preserve"> </w:t>
      </w:r>
      <w:r>
        <w:t>«Электролитическая</w:t>
      </w:r>
      <w:r>
        <w:rPr>
          <w:spacing w:val="-10"/>
        </w:rPr>
        <w:t xml:space="preserve"> </w:t>
      </w:r>
      <w:r>
        <w:rPr>
          <w:spacing w:val="-2"/>
        </w:rPr>
        <w:t>диссоциация».</w:t>
      </w:r>
    </w:p>
    <w:p w:rsidR="00C27783" w:rsidRDefault="00CA1098">
      <w:pPr>
        <w:pStyle w:val="3"/>
        <w:spacing w:before="139"/>
      </w:pPr>
      <w:r>
        <w:t>Неметаллы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соединения</w:t>
      </w:r>
    </w:p>
    <w:p w:rsidR="00C27783" w:rsidRDefault="00CA1098">
      <w:pPr>
        <w:pStyle w:val="a3"/>
        <w:spacing w:before="30" w:line="261" w:lineRule="auto"/>
        <w:ind w:right="116"/>
      </w:pPr>
      <w:r>
        <w:rPr>
          <w:spacing w:val="-2"/>
        </w:rPr>
        <w:t>Общая характеристика</w:t>
      </w:r>
      <w:r>
        <w:rPr>
          <w:spacing w:val="-4"/>
        </w:rPr>
        <w:t xml:space="preserve"> </w:t>
      </w:r>
      <w:r>
        <w:rPr>
          <w:spacing w:val="-2"/>
        </w:rPr>
        <w:t>неметаллов. Особенности строения атомов</w:t>
      </w:r>
      <w:r>
        <w:rPr>
          <w:spacing w:val="-5"/>
        </w:rPr>
        <w:t xml:space="preserve"> </w:t>
      </w:r>
      <w:r>
        <w:rPr>
          <w:spacing w:val="-2"/>
        </w:rPr>
        <w:t xml:space="preserve">химических </w:t>
      </w:r>
      <w:r>
        <w:t xml:space="preserve">элементов, простых веществ, аллотропия. </w:t>
      </w:r>
      <w:proofErr w:type="spellStart"/>
      <w:r>
        <w:t>Окислительно</w:t>
      </w:r>
      <w:proofErr w:type="spellEnd"/>
      <w:r>
        <w:t>-восстановительные свойства неметаллов. Сравнительная характеристика соединений неметаллов.</w:t>
      </w:r>
    </w:p>
    <w:p w:rsidR="00C27783" w:rsidRDefault="00CA1098">
      <w:pPr>
        <w:pStyle w:val="a3"/>
        <w:spacing w:line="259" w:lineRule="auto"/>
        <w:ind w:right="118"/>
      </w:pPr>
      <w:r>
        <w:t>Общая</w:t>
      </w:r>
      <w:r>
        <w:rPr>
          <w:spacing w:val="-17"/>
        </w:rPr>
        <w:t xml:space="preserve"> </w:t>
      </w:r>
      <w:r>
        <w:t>характеристика</w:t>
      </w:r>
      <w:r>
        <w:rPr>
          <w:spacing w:val="-18"/>
        </w:rPr>
        <w:t xml:space="preserve"> </w:t>
      </w:r>
      <w:r>
        <w:t>галогенов.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6"/>
        </w:rPr>
        <w:t xml:space="preserve"> </w:t>
      </w:r>
      <w:r>
        <w:t>строения</w:t>
      </w:r>
      <w:r>
        <w:rPr>
          <w:spacing w:val="-16"/>
        </w:rPr>
        <w:t xml:space="preserve"> </w:t>
      </w:r>
      <w:r>
        <w:t>атомов,</w:t>
      </w:r>
      <w:r>
        <w:rPr>
          <w:spacing w:val="-16"/>
        </w:rPr>
        <w:t xml:space="preserve"> </w:t>
      </w:r>
      <w:r>
        <w:t>характерные степени</w:t>
      </w:r>
      <w:r>
        <w:rPr>
          <w:spacing w:val="-12"/>
        </w:rPr>
        <w:t xml:space="preserve"> </w:t>
      </w:r>
      <w:r>
        <w:t>окисления.</w:t>
      </w:r>
      <w:r>
        <w:rPr>
          <w:spacing w:val="-11"/>
        </w:rPr>
        <w:t xml:space="preserve"> </w:t>
      </w:r>
      <w:r>
        <w:t>Строение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физические</w:t>
      </w:r>
      <w:r>
        <w:rPr>
          <w:spacing w:val="-15"/>
        </w:rPr>
        <w:t xml:space="preserve"> </w:t>
      </w:r>
      <w:r>
        <w:t>свойства</w:t>
      </w:r>
      <w:r>
        <w:rPr>
          <w:spacing w:val="-15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веществ</w:t>
      </w:r>
      <w:r>
        <w:rPr>
          <w:spacing w:val="-1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 xml:space="preserve">галогенов. Химические свойства на примере хлора (взаимодействие с металлами, неметаллами, водой, щелочами). </w:t>
      </w:r>
      <w:proofErr w:type="spellStart"/>
      <w:r>
        <w:t>Хлороводород</w:t>
      </w:r>
      <w:proofErr w:type="spellEnd"/>
      <w:r>
        <w:t xml:space="preserve">. Соляная кислота, химические свойства, получение, применение. Действие хлора и </w:t>
      </w:r>
      <w:proofErr w:type="spellStart"/>
      <w:r>
        <w:t>хлороводорода</w:t>
      </w:r>
      <w:proofErr w:type="spellEnd"/>
      <w:r>
        <w:t xml:space="preserve"> на организм человека.</w:t>
      </w:r>
      <w:r>
        <w:rPr>
          <w:spacing w:val="67"/>
        </w:rPr>
        <w:t xml:space="preserve">  </w:t>
      </w:r>
      <w:r>
        <w:t>Важнейшие</w:t>
      </w:r>
      <w:r>
        <w:rPr>
          <w:spacing w:val="71"/>
        </w:rPr>
        <w:t xml:space="preserve">  </w:t>
      </w:r>
      <w:r>
        <w:t>хлориды</w:t>
      </w:r>
      <w:r>
        <w:rPr>
          <w:spacing w:val="66"/>
        </w:rPr>
        <w:t xml:space="preserve">  </w:t>
      </w:r>
      <w:r>
        <w:t>и</w:t>
      </w:r>
      <w:r>
        <w:rPr>
          <w:spacing w:val="67"/>
        </w:rPr>
        <w:t xml:space="preserve">  </w:t>
      </w:r>
      <w:r>
        <w:t>их</w:t>
      </w:r>
      <w:r>
        <w:rPr>
          <w:spacing w:val="65"/>
        </w:rPr>
        <w:t xml:space="preserve">  </w:t>
      </w:r>
      <w:r>
        <w:t>нахождение</w:t>
      </w:r>
      <w:r>
        <w:rPr>
          <w:spacing w:val="65"/>
        </w:rPr>
        <w:t xml:space="preserve">  </w:t>
      </w:r>
      <w:r>
        <w:t>в</w:t>
      </w:r>
      <w:r>
        <w:rPr>
          <w:spacing w:val="68"/>
        </w:rPr>
        <w:t xml:space="preserve">  </w:t>
      </w:r>
      <w:r>
        <w:t>природе.</w:t>
      </w:r>
      <w:r>
        <w:rPr>
          <w:spacing w:val="71"/>
        </w:rPr>
        <w:t xml:space="preserve">  </w:t>
      </w:r>
      <w:r>
        <w:t>Понятие о кислородсодержащих кислотах хлора и их солях.</w:t>
      </w:r>
    </w:p>
    <w:p w:rsidR="00C27783" w:rsidRDefault="00CA1098">
      <w:pPr>
        <w:pStyle w:val="a3"/>
        <w:spacing w:line="259" w:lineRule="auto"/>
        <w:ind w:right="111"/>
      </w:pPr>
      <w:r>
        <w:t xml:space="preserve">Общая характеристика химических элементов </w:t>
      </w:r>
      <w:proofErr w:type="gramStart"/>
      <w:r>
        <w:t>VI</w:t>
      </w:r>
      <w:proofErr w:type="gramEnd"/>
      <w:r>
        <w:t>А-группы. Особенности строения</w:t>
      </w:r>
      <w:r>
        <w:rPr>
          <w:spacing w:val="-18"/>
        </w:rPr>
        <w:t xml:space="preserve"> </w:t>
      </w:r>
      <w:r>
        <w:t>атомов,</w:t>
      </w:r>
      <w:r>
        <w:rPr>
          <w:spacing w:val="-17"/>
        </w:rPr>
        <w:t xml:space="preserve"> </w:t>
      </w:r>
      <w:r>
        <w:t>характерные</w:t>
      </w:r>
      <w:r>
        <w:rPr>
          <w:spacing w:val="-18"/>
        </w:rPr>
        <w:t xml:space="preserve"> </w:t>
      </w:r>
      <w:r>
        <w:t>степени</w:t>
      </w:r>
      <w:r>
        <w:rPr>
          <w:spacing w:val="-17"/>
        </w:rPr>
        <w:t xml:space="preserve"> </w:t>
      </w:r>
      <w:r>
        <w:t>окисления.</w:t>
      </w:r>
      <w:r>
        <w:rPr>
          <w:spacing w:val="-18"/>
        </w:rPr>
        <w:t xml:space="preserve"> </w:t>
      </w:r>
      <w:r>
        <w:t>Строение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физические</w:t>
      </w:r>
      <w:r>
        <w:rPr>
          <w:spacing w:val="-17"/>
        </w:rPr>
        <w:t xml:space="preserve"> </w:t>
      </w:r>
      <w:r>
        <w:t>свойства простых веществ – кислорода и серы. Аллотропные модификации кислорода и серы. Химические свойства серы (взаимодействие с неметаллами, металлами, концентрированными азотной и серной кислотами). Сероводород, строение, физические и химические свойства (кислотные и восстановительные свойства). Оксиды</w:t>
      </w:r>
      <w:r>
        <w:rPr>
          <w:spacing w:val="-2"/>
        </w:rPr>
        <w:t xml:space="preserve"> </w:t>
      </w:r>
      <w:r>
        <w:t>серы</w:t>
      </w:r>
      <w:r>
        <w:rPr>
          <w:spacing w:val="-2"/>
        </w:rPr>
        <w:t xml:space="preserve"> </w:t>
      </w:r>
      <w:r>
        <w:t>как представители кислотных</w:t>
      </w:r>
      <w:r>
        <w:rPr>
          <w:spacing w:val="-5"/>
        </w:rPr>
        <w:t xml:space="preserve"> </w:t>
      </w:r>
      <w:r>
        <w:t>оксидов. Сернистая кислота</w:t>
      </w:r>
      <w:r>
        <w:rPr>
          <w:spacing w:val="-3"/>
        </w:rPr>
        <w:t xml:space="preserve"> </w:t>
      </w:r>
      <w:r>
        <w:t>и ее</w:t>
      </w:r>
      <w:r>
        <w:rPr>
          <w:spacing w:val="-3"/>
        </w:rPr>
        <w:t xml:space="preserve"> </w:t>
      </w:r>
      <w:r>
        <w:t>соли. Серная кислота, физические и химические свойства (общие как представителя класса кислот и специфические). Соли серной кислоты. Химические реакции, лежащие в основе промышленного способа получения серной кислоты. Представления о химическом производстве и связанных с ним профессиях. Применение серной кислоты и сульфатов. Качественные реакции на сульфи</w:t>
      </w:r>
      <w:proofErr w:type="gramStart"/>
      <w:r>
        <w:t>т-</w:t>
      </w:r>
      <w:proofErr w:type="gramEnd"/>
      <w:r>
        <w:t>, сульфид- и сульфат-анионы. Нахождение серы и ее соединений в природе. Химическое загрязнение окружающей среды соединениями серы (кислотные дожди, загрязнение воздуха), способы его предотвращения.</w:t>
      </w:r>
    </w:p>
    <w:p w:rsidR="00C27783" w:rsidRDefault="00CA1098">
      <w:pPr>
        <w:pStyle w:val="a3"/>
        <w:spacing w:line="254" w:lineRule="auto"/>
        <w:ind w:right="117"/>
      </w:pPr>
      <w:r>
        <w:t>Общая характеристика химических элементов VA-группы. Особенности строения</w:t>
      </w:r>
      <w:r>
        <w:rPr>
          <w:spacing w:val="40"/>
        </w:rPr>
        <w:t xml:space="preserve">  </w:t>
      </w:r>
      <w:r>
        <w:t>атомов,</w:t>
      </w:r>
      <w:r>
        <w:rPr>
          <w:spacing w:val="40"/>
        </w:rPr>
        <w:t xml:space="preserve">  </w:t>
      </w:r>
      <w:r>
        <w:t>характерные</w:t>
      </w:r>
      <w:r>
        <w:rPr>
          <w:spacing w:val="40"/>
        </w:rPr>
        <w:t xml:space="preserve">  </w:t>
      </w:r>
      <w:r>
        <w:t>степени</w:t>
      </w:r>
      <w:r>
        <w:rPr>
          <w:spacing w:val="40"/>
        </w:rPr>
        <w:t xml:space="preserve">  </w:t>
      </w:r>
      <w:r>
        <w:t>окисления.</w:t>
      </w:r>
      <w:r>
        <w:rPr>
          <w:spacing w:val="40"/>
        </w:rPr>
        <w:t xml:space="preserve">  </w:t>
      </w:r>
      <w:r>
        <w:t>Азот,</w:t>
      </w:r>
      <w:r>
        <w:rPr>
          <w:spacing w:val="40"/>
        </w:rPr>
        <w:t xml:space="preserve">  </w:t>
      </w:r>
      <w:r>
        <w:t>распространение</w:t>
      </w:r>
      <w:r>
        <w:rPr>
          <w:spacing w:val="40"/>
        </w:rPr>
        <w:t xml:space="preserve"> </w:t>
      </w:r>
      <w:r>
        <w:t>в природе, физические и химические свойства (взаимодействие с металлами, водородом, кислородом). Круговорот азота в природе. Аммиак, его физические и химические свойства (окисление, основные свойства водного раствора), применение и получение в лаборатории и промышленности. Ион аммония, донорно-акцепторный</w:t>
      </w:r>
      <w:r>
        <w:rPr>
          <w:spacing w:val="27"/>
        </w:rPr>
        <w:t xml:space="preserve"> </w:t>
      </w:r>
      <w:r>
        <w:t>механизм</w:t>
      </w:r>
      <w:r>
        <w:rPr>
          <w:spacing w:val="30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образования.</w:t>
      </w:r>
      <w:r>
        <w:rPr>
          <w:spacing w:val="30"/>
        </w:rPr>
        <w:t xml:space="preserve"> </w:t>
      </w:r>
      <w:r>
        <w:t>Соли</w:t>
      </w:r>
      <w:r>
        <w:rPr>
          <w:spacing w:val="30"/>
        </w:rPr>
        <w:t xml:space="preserve"> </w:t>
      </w:r>
      <w:r>
        <w:t>аммония,</w:t>
      </w:r>
      <w:r>
        <w:rPr>
          <w:spacing w:val="30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rPr>
          <w:spacing w:val="-2"/>
        </w:rPr>
        <w:t>физические</w:t>
      </w:r>
    </w:p>
    <w:p w:rsidR="00C27783" w:rsidRDefault="00C27783">
      <w:pPr>
        <w:spacing w:line="254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a3"/>
        <w:spacing w:before="86" w:line="254" w:lineRule="auto"/>
        <w:ind w:right="117" w:firstLine="0"/>
      </w:pPr>
      <w:r>
        <w:lastRenderedPageBreak/>
        <w:t>и химические свойства (разложение и взаимодействие со</w:t>
      </w:r>
      <w:r>
        <w:rPr>
          <w:spacing w:val="-1"/>
        </w:rPr>
        <w:t xml:space="preserve"> </w:t>
      </w:r>
      <w:r>
        <w:t>щелочами), применение. Качественная реакция на</w:t>
      </w:r>
      <w:r>
        <w:rPr>
          <w:spacing w:val="-2"/>
        </w:rPr>
        <w:t xml:space="preserve"> </w:t>
      </w:r>
      <w:r>
        <w:t>ионы</w:t>
      </w:r>
      <w:r>
        <w:rPr>
          <w:spacing w:val="-1"/>
        </w:rPr>
        <w:t xml:space="preserve"> </w:t>
      </w:r>
      <w:r>
        <w:t>аммония. Оксиды</w:t>
      </w:r>
      <w:r>
        <w:rPr>
          <w:spacing w:val="-1"/>
        </w:rPr>
        <w:t xml:space="preserve"> </w:t>
      </w:r>
      <w:r>
        <w:t xml:space="preserve">азота (I, II, III, IV, V). Азотистая </w:t>
      </w:r>
      <w:r>
        <w:rPr>
          <w:spacing w:val="-2"/>
        </w:rPr>
        <w:t>кислота.</w:t>
      </w:r>
      <w:r>
        <w:rPr>
          <w:spacing w:val="-4"/>
        </w:rPr>
        <w:t xml:space="preserve"> </w:t>
      </w:r>
      <w:r>
        <w:rPr>
          <w:spacing w:val="-2"/>
        </w:rPr>
        <w:t>Азотная</w:t>
      </w:r>
      <w:r>
        <w:rPr>
          <w:spacing w:val="-4"/>
        </w:rPr>
        <w:t xml:space="preserve"> </w:t>
      </w:r>
      <w:r>
        <w:rPr>
          <w:spacing w:val="-2"/>
        </w:rPr>
        <w:t>кислота,</w:t>
      </w:r>
      <w:r>
        <w:rPr>
          <w:spacing w:val="-4"/>
        </w:rPr>
        <w:t xml:space="preserve"> </w:t>
      </w:r>
      <w:r>
        <w:rPr>
          <w:spacing w:val="-2"/>
        </w:rPr>
        <w:t>ее</w:t>
      </w:r>
      <w:r>
        <w:rPr>
          <w:spacing w:val="-8"/>
        </w:rPr>
        <w:t xml:space="preserve"> </w:t>
      </w:r>
      <w:r>
        <w:rPr>
          <w:spacing w:val="-2"/>
        </w:rPr>
        <w:t>получение,</w:t>
      </w:r>
      <w:r>
        <w:rPr>
          <w:spacing w:val="-4"/>
        </w:rPr>
        <w:t xml:space="preserve"> </w:t>
      </w:r>
      <w:r>
        <w:rPr>
          <w:spacing w:val="-2"/>
        </w:rPr>
        <w:t>физические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химические</w:t>
      </w:r>
      <w:r>
        <w:rPr>
          <w:spacing w:val="-8"/>
        </w:rPr>
        <w:t xml:space="preserve"> </w:t>
      </w:r>
      <w:r>
        <w:rPr>
          <w:spacing w:val="-2"/>
        </w:rPr>
        <w:t>свойства</w:t>
      </w:r>
      <w:r>
        <w:rPr>
          <w:spacing w:val="-8"/>
        </w:rPr>
        <w:t xml:space="preserve"> </w:t>
      </w:r>
      <w:r>
        <w:rPr>
          <w:spacing w:val="-2"/>
        </w:rPr>
        <w:t xml:space="preserve">(общие </w:t>
      </w:r>
      <w:r>
        <w:t>как представителя класса кислот и специфические), применение. Химические реакции, лежащие в основе получения азотной кислоты в промышленности. Нитраты и нитриты. Качественные реакции на нитра</w:t>
      </w:r>
      <w:proofErr w:type="gramStart"/>
      <w:r>
        <w:t>т-</w:t>
      </w:r>
      <w:proofErr w:type="gramEnd"/>
      <w:r>
        <w:t xml:space="preserve"> и нитрит-анионы. Химическое загрязнение окружающей среды соединениями азота (кислотные дожди, загрязнение воздуха, почвы и водоемов).</w:t>
      </w:r>
    </w:p>
    <w:p w:rsidR="00C27783" w:rsidRDefault="00CA1098">
      <w:pPr>
        <w:pStyle w:val="a3"/>
        <w:spacing w:line="254" w:lineRule="auto"/>
        <w:ind w:right="119"/>
      </w:pPr>
      <w:r>
        <w:t xml:space="preserve">Фосфор, аллотропные модификации фосфора (белый и красный фосфор), физические и химические свойства (взаимодействие с металлами, кислородом, галогенами, концентрированными азотной и серной кислотами). Оксиды фосфора (III, V), фосфорная кислота, физические и химические свойства, получение. Качественная реакция на </w:t>
      </w:r>
      <w:proofErr w:type="gramStart"/>
      <w:r>
        <w:t>фосфат-ионы</w:t>
      </w:r>
      <w:proofErr w:type="gramEnd"/>
      <w:r>
        <w:t>. Представления о галогенидах фосфора (III, V).</w:t>
      </w:r>
    </w:p>
    <w:p w:rsidR="00C27783" w:rsidRDefault="00CA1098">
      <w:pPr>
        <w:pStyle w:val="a3"/>
        <w:spacing w:line="252" w:lineRule="auto"/>
        <w:ind w:right="101"/>
      </w:pPr>
      <w:r>
        <w:t xml:space="preserve">Понятие о минеральных удобрениях. Азотные, фосфорные, комплексные удобрения. Химическое загрязнение окружающей среды соединениями азота и </w:t>
      </w:r>
      <w:r>
        <w:rPr>
          <w:spacing w:val="-2"/>
        </w:rPr>
        <w:t>фосфора.</w:t>
      </w:r>
    </w:p>
    <w:p w:rsidR="00C27783" w:rsidRDefault="00CA1098">
      <w:pPr>
        <w:pStyle w:val="a3"/>
        <w:spacing w:before="6" w:line="254" w:lineRule="auto"/>
        <w:ind w:right="107"/>
      </w:pPr>
      <w:r>
        <w:t xml:space="preserve">Общая характеристика химических элементов IVA-группы. Особенности строения атомов, характерные степени окисления. Углерод, аллотропные модификации (графит, алмаз, фуллерен, </w:t>
      </w:r>
      <w:proofErr w:type="spellStart"/>
      <w:r>
        <w:t>графен</w:t>
      </w:r>
      <w:proofErr w:type="spellEnd"/>
      <w:r>
        <w:t xml:space="preserve">, </w:t>
      </w:r>
      <w:proofErr w:type="spellStart"/>
      <w:r>
        <w:t>нанотрубки</w:t>
      </w:r>
      <w:proofErr w:type="spellEnd"/>
      <w:r>
        <w:t>), физические и химические</w:t>
      </w:r>
      <w:r>
        <w:rPr>
          <w:spacing w:val="-18"/>
        </w:rPr>
        <w:t xml:space="preserve"> </w:t>
      </w:r>
      <w:r>
        <w:t>свойства</w:t>
      </w:r>
      <w:r>
        <w:rPr>
          <w:spacing w:val="-17"/>
        </w:rPr>
        <w:t xml:space="preserve"> </w:t>
      </w:r>
      <w:r>
        <w:t>простых</w:t>
      </w:r>
      <w:r>
        <w:rPr>
          <w:spacing w:val="-18"/>
        </w:rPr>
        <w:t xml:space="preserve"> </w:t>
      </w:r>
      <w:r>
        <w:t>веществ</w:t>
      </w:r>
      <w:r>
        <w:rPr>
          <w:spacing w:val="-17"/>
        </w:rPr>
        <w:t xml:space="preserve"> </w:t>
      </w:r>
      <w:r>
        <w:t>(взаимодействие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металлами,</w:t>
      </w:r>
      <w:r>
        <w:rPr>
          <w:spacing w:val="-18"/>
        </w:rPr>
        <w:t xml:space="preserve"> </w:t>
      </w:r>
      <w:r>
        <w:t>неметаллами, концентрированными азотной и серной кислотами). Понятие об адсорбции. Круговорот углерода в природе. Оксиды углерода, их физические и химические свойства, действие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организмы, получение</w:t>
      </w:r>
      <w:r>
        <w:rPr>
          <w:spacing w:val="-3"/>
        </w:rPr>
        <w:t xml:space="preserve"> </w:t>
      </w:r>
      <w:r>
        <w:t>и применение. Экологические проблемы атмосферы, связанные с оксидом углерода (IV). Угольная кислота и ее соли,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химические</w:t>
      </w:r>
      <w:r>
        <w:rPr>
          <w:spacing w:val="-6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применение.</w:t>
      </w:r>
      <w:r>
        <w:rPr>
          <w:spacing w:val="-2"/>
        </w:rPr>
        <w:t xml:space="preserve"> </w:t>
      </w:r>
      <w:r>
        <w:t xml:space="preserve">Карбонаты, гидрокарбонаты, их свойства. Качественная реакция на </w:t>
      </w:r>
      <w:proofErr w:type="gramStart"/>
      <w:r>
        <w:t>карбонат-ионы</w:t>
      </w:r>
      <w:proofErr w:type="gramEnd"/>
      <w:r>
        <w:t xml:space="preserve">. Использование карбонатов в быту, медицине, промышленности и сельском </w:t>
      </w:r>
      <w:r>
        <w:rPr>
          <w:spacing w:val="-2"/>
        </w:rPr>
        <w:t>хозяйстве.</w:t>
      </w:r>
    </w:p>
    <w:p w:rsidR="00C27783" w:rsidRDefault="00CA1098">
      <w:pPr>
        <w:pStyle w:val="a3"/>
        <w:spacing w:line="254" w:lineRule="auto"/>
        <w:ind w:right="112"/>
      </w:pPr>
      <w:proofErr w:type="gramStart"/>
      <w:r>
        <w:t>Первоначальные понятия об органических веществах как о соединениях углерода: углеводороды (метан, этан, этилен, ацетилен), этанол, глицерин, уксусная кислота.</w:t>
      </w:r>
      <w:proofErr w:type="gramEnd"/>
      <w:r>
        <w:t xml:space="preserve"> Природные источники углеводородов (уголь, природный газ, нефть),</w:t>
      </w:r>
      <w:r>
        <w:rPr>
          <w:spacing w:val="40"/>
        </w:rPr>
        <w:t xml:space="preserve"> </w:t>
      </w:r>
      <w:r>
        <w:t>продукты</w:t>
      </w:r>
      <w:r>
        <w:rPr>
          <w:spacing w:val="39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переработки,</w:t>
      </w:r>
      <w:r>
        <w:rPr>
          <w:spacing w:val="40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быту</w:t>
      </w:r>
      <w:r>
        <w:rPr>
          <w:spacing w:val="3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промышленности.</w:t>
      </w:r>
      <w:r>
        <w:rPr>
          <w:spacing w:val="40"/>
        </w:rPr>
        <w:t xml:space="preserve"> </w:t>
      </w:r>
      <w:r>
        <w:t>Понятие о</w:t>
      </w:r>
      <w:r>
        <w:rPr>
          <w:spacing w:val="-13"/>
        </w:rPr>
        <w:t xml:space="preserve"> </w:t>
      </w:r>
      <w:r>
        <w:t>биологически</w:t>
      </w:r>
      <w:r>
        <w:rPr>
          <w:spacing w:val="-9"/>
        </w:rPr>
        <w:t xml:space="preserve"> </w:t>
      </w:r>
      <w:r>
        <w:t>важных</w:t>
      </w:r>
      <w:r>
        <w:rPr>
          <w:spacing w:val="-13"/>
        </w:rPr>
        <w:t xml:space="preserve"> </w:t>
      </w:r>
      <w:r>
        <w:t>органических</w:t>
      </w:r>
      <w:r>
        <w:rPr>
          <w:spacing w:val="-13"/>
        </w:rPr>
        <w:t xml:space="preserve"> </w:t>
      </w:r>
      <w:r>
        <w:t>веществах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жирах,</w:t>
      </w:r>
      <w:r>
        <w:rPr>
          <w:spacing w:val="-8"/>
        </w:rPr>
        <w:t xml:space="preserve"> </w:t>
      </w:r>
      <w:r>
        <w:t>белках,</w:t>
      </w:r>
      <w:r>
        <w:rPr>
          <w:spacing w:val="-1"/>
        </w:rPr>
        <w:t xml:space="preserve"> </w:t>
      </w:r>
      <w:r>
        <w:t>углеводах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 роли в жизни человека. Единство органических и неорганических соединений.</w:t>
      </w:r>
    </w:p>
    <w:p w:rsidR="00C27783" w:rsidRDefault="00CA1098">
      <w:pPr>
        <w:pStyle w:val="a3"/>
        <w:spacing w:line="254" w:lineRule="auto"/>
        <w:ind w:right="112"/>
      </w:pPr>
      <w:r>
        <w:t>Кремний,</w:t>
      </w:r>
      <w:r>
        <w:rPr>
          <w:spacing w:val="79"/>
        </w:rPr>
        <w:t xml:space="preserve">  </w:t>
      </w:r>
      <w:r>
        <w:t>его</w:t>
      </w:r>
      <w:r>
        <w:rPr>
          <w:spacing w:val="76"/>
        </w:rPr>
        <w:t xml:space="preserve">  </w:t>
      </w:r>
      <w:r>
        <w:t>физические</w:t>
      </w:r>
      <w:r>
        <w:rPr>
          <w:spacing w:val="77"/>
        </w:rPr>
        <w:t xml:space="preserve">  </w:t>
      </w:r>
      <w:r>
        <w:t>и</w:t>
      </w:r>
      <w:r>
        <w:rPr>
          <w:spacing w:val="78"/>
        </w:rPr>
        <w:t xml:space="preserve">  </w:t>
      </w:r>
      <w:r>
        <w:t>химические</w:t>
      </w:r>
      <w:r>
        <w:rPr>
          <w:spacing w:val="77"/>
        </w:rPr>
        <w:t xml:space="preserve">  </w:t>
      </w:r>
      <w:r>
        <w:t>свойства</w:t>
      </w:r>
      <w:r>
        <w:rPr>
          <w:spacing w:val="80"/>
        </w:rPr>
        <w:t xml:space="preserve">  </w:t>
      </w:r>
      <w:r>
        <w:t>(взаимодействие с металлами, кислородом, углеродом, галогенами), получение и применение.</w:t>
      </w:r>
      <w:r>
        <w:rPr>
          <w:spacing w:val="-2"/>
        </w:rPr>
        <w:t xml:space="preserve"> </w:t>
      </w:r>
      <w:r>
        <w:t>Роль кремния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технике.</w:t>
      </w:r>
      <w:r>
        <w:rPr>
          <w:spacing w:val="-1"/>
        </w:rPr>
        <w:t xml:space="preserve"> </w:t>
      </w:r>
      <w:r>
        <w:t>Оксид</w:t>
      </w:r>
      <w:r>
        <w:rPr>
          <w:spacing w:val="-2"/>
        </w:rPr>
        <w:t xml:space="preserve"> </w:t>
      </w:r>
      <w:r>
        <w:t>кремния</w:t>
      </w:r>
      <w:r>
        <w:rPr>
          <w:spacing w:val="-2"/>
        </w:rPr>
        <w:t xml:space="preserve"> </w:t>
      </w:r>
      <w:r>
        <w:t>(IV),</w:t>
      </w:r>
      <w:r>
        <w:rPr>
          <w:spacing w:val="-1"/>
        </w:rPr>
        <w:t xml:space="preserve"> </w:t>
      </w:r>
      <w:r>
        <w:t>кремниевая</w:t>
      </w:r>
      <w:r>
        <w:rPr>
          <w:spacing w:val="-2"/>
        </w:rPr>
        <w:t xml:space="preserve"> </w:t>
      </w:r>
      <w:r>
        <w:t>кислота,</w:t>
      </w:r>
      <w:r>
        <w:rPr>
          <w:spacing w:val="-1"/>
        </w:rPr>
        <w:t xml:space="preserve"> </w:t>
      </w:r>
      <w:r>
        <w:t>силикаты: физические и химические свойства, получение и применение в быту и промышленности.</w:t>
      </w:r>
      <w:r>
        <w:rPr>
          <w:spacing w:val="-18"/>
        </w:rPr>
        <w:t xml:space="preserve"> </w:t>
      </w:r>
      <w:r>
        <w:t>Важнейшие</w:t>
      </w:r>
      <w:r>
        <w:rPr>
          <w:spacing w:val="-17"/>
        </w:rPr>
        <w:t xml:space="preserve"> </w:t>
      </w:r>
      <w:r>
        <w:t>строительные</w:t>
      </w:r>
      <w:r>
        <w:rPr>
          <w:spacing w:val="-18"/>
        </w:rPr>
        <w:t xml:space="preserve"> </w:t>
      </w:r>
      <w:r>
        <w:t>материалы:</w:t>
      </w:r>
      <w:r>
        <w:rPr>
          <w:spacing w:val="-17"/>
        </w:rPr>
        <w:t xml:space="preserve"> </w:t>
      </w:r>
      <w:r>
        <w:t>керамика,</w:t>
      </w:r>
      <w:r>
        <w:rPr>
          <w:spacing w:val="-18"/>
        </w:rPr>
        <w:t xml:space="preserve"> </w:t>
      </w:r>
      <w:r>
        <w:t>стекло,</w:t>
      </w:r>
      <w:r>
        <w:rPr>
          <w:spacing w:val="-17"/>
        </w:rPr>
        <w:t xml:space="preserve"> </w:t>
      </w:r>
      <w:r>
        <w:t>цемент, бетон, железобетон. Проблемы безопасного использования строительных материалов в повседневной жизни.</w:t>
      </w:r>
    </w:p>
    <w:p w:rsidR="00C27783" w:rsidRDefault="00C27783">
      <w:pPr>
        <w:spacing w:line="254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a3"/>
        <w:spacing w:before="86" w:line="259" w:lineRule="auto"/>
        <w:ind w:right="130"/>
      </w:pPr>
      <w:r>
        <w:lastRenderedPageBreak/>
        <w:t>Бор. Особенности строения атома. Общие представления о физических и химических свойствах. Борная кислота.</w:t>
      </w:r>
    </w:p>
    <w:p w:rsidR="00C27783" w:rsidRDefault="00CA1098">
      <w:pPr>
        <w:spacing w:before="118"/>
        <w:ind w:left="130"/>
        <w:jc w:val="both"/>
        <w:rPr>
          <w:i/>
          <w:sz w:val="28"/>
        </w:rPr>
      </w:pPr>
      <w:r>
        <w:rPr>
          <w:i/>
          <w:sz w:val="28"/>
        </w:rPr>
        <w:t>Экспериментальное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явлений:</w:t>
      </w:r>
    </w:p>
    <w:p w:rsidR="00C27783" w:rsidRDefault="00CA1098">
      <w:pPr>
        <w:pStyle w:val="a3"/>
        <w:spacing w:before="31" w:line="259" w:lineRule="auto"/>
        <w:ind w:right="109"/>
      </w:pPr>
      <w:r>
        <w:t>Ознакомление с образцами природных хлоридов (галогенидов). Проведение опытов, отражающих физические и химические свойства галогенов и их соединений. Изучение свойств соляной кислоты. Проведение качественных реакций на хлори</w:t>
      </w:r>
      <w:proofErr w:type="gramStart"/>
      <w:r>
        <w:t>д-</w:t>
      </w:r>
      <w:proofErr w:type="gramEnd"/>
      <w:r>
        <w:t>, бромид- и иодид-ионы, и наблюдение признаков их протекания. Ознакомление с образцами серы и ее природных соединений. Наблюдение процесса обугливания сахара под действием концентрированной серной кислоты. Изучение химических свойств разбавленной серной кислоты. Проведение</w:t>
      </w:r>
      <w:r>
        <w:rPr>
          <w:spacing w:val="80"/>
          <w:w w:val="150"/>
        </w:rPr>
        <w:t xml:space="preserve"> </w:t>
      </w:r>
      <w:r>
        <w:t>качественных</w:t>
      </w:r>
      <w:r>
        <w:rPr>
          <w:spacing w:val="80"/>
          <w:w w:val="150"/>
        </w:rPr>
        <w:t xml:space="preserve"> </w:t>
      </w:r>
      <w:r>
        <w:t>реакций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сульфи</w:t>
      </w:r>
      <w:proofErr w:type="gramStart"/>
      <w:r>
        <w:t>д-</w:t>
      </w:r>
      <w:proofErr w:type="gramEnd"/>
      <w:r>
        <w:t>,</w:t>
      </w:r>
      <w:r>
        <w:rPr>
          <w:spacing w:val="80"/>
          <w:w w:val="150"/>
        </w:rPr>
        <w:t xml:space="preserve"> </w:t>
      </w:r>
      <w:r>
        <w:t>сульфит-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сульфат-ионы, и</w:t>
      </w:r>
      <w:r>
        <w:rPr>
          <w:spacing w:val="-3"/>
        </w:rPr>
        <w:t xml:space="preserve"> </w:t>
      </w:r>
      <w:r>
        <w:t>наблюдение</w:t>
      </w:r>
      <w:r>
        <w:rPr>
          <w:spacing w:val="-13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протекания.</w:t>
      </w:r>
      <w:r>
        <w:rPr>
          <w:spacing w:val="-2"/>
        </w:rPr>
        <w:t xml:space="preserve"> </w:t>
      </w: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физическими</w:t>
      </w:r>
      <w:r>
        <w:rPr>
          <w:spacing w:val="-11"/>
        </w:rPr>
        <w:t xml:space="preserve"> </w:t>
      </w:r>
      <w:r>
        <w:t>свойствами азота, фосфора и их соединений, образцами азотных и фосфорных удобрений. Получение, собирание, распознавание и изучение свойств аммиака, изучение свойств солей аммония. Проведение качественных реакций на ион аммония, нитри</w:t>
      </w:r>
      <w:proofErr w:type="gramStart"/>
      <w:r>
        <w:t>т-</w:t>
      </w:r>
      <w:proofErr w:type="gramEnd"/>
      <w:r>
        <w:t>, нитрат- и фосфат-ионы, и изучение признаков их протекания. Изучение взаимодействия</w:t>
      </w:r>
      <w:r>
        <w:rPr>
          <w:spacing w:val="-12"/>
        </w:rPr>
        <w:t xml:space="preserve"> </w:t>
      </w:r>
      <w:r>
        <w:t>концентрированной</w:t>
      </w:r>
      <w:r>
        <w:rPr>
          <w:spacing w:val="-12"/>
        </w:rPr>
        <w:t xml:space="preserve"> </w:t>
      </w:r>
      <w:r>
        <w:t>азотной</w:t>
      </w:r>
      <w:r>
        <w:rPr>
          <w:spacing w:val="-12"/>
        </w:rPr>
        <w:t xml:space="preserve"> </w:t>
      </w:r>
      <w:r>
        <w:t>кислоты</w:t>
      </w:r>
      <w:r>
        <w:rPr>
          <w:spacing w:val="-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медью,</w:t>
      </w:r>
      <w:r>
        <w:rPr>
          <w:spacing w:val="-11"/>
        </w:rPr>
        <w:t xml:space="preserve"> </w:t>
      </w:r>
      <w:r>
        <w:t>свойств</w:t>
      </w:r>
      <w:r>
        <w:rPr>
          <w:spacing w:val="-16"/>
        </w:rPr>
        <w:t xml:space="preserve"> </w:t>
      </w:r>
      <w:r>
        <w:t>фосфорной кислоты и ее солей. Ознакомление с моделями кристаллических решеток алмаза, графита и фуллерена, с процессом адсорбции растворенных веществ активированным углем и устройством противогаза. Получение, собирание, распознавание и изучение свойств углекислого газа. Проведение качественных реакций на карбона</w:t>
      </w:r>
      <w:proofErr w:type="gramStart"/>
      <w:r>
        <w:t>т-</w:t>
      </w:r>
      <w:proofErr w:type="gramEnd"/>
      <w:r>
        <w:t xml:space="preserve"> и силикат-ионы, и изучение признаков их протекания. Изучение взаимных превращений карбонатов и гидрокарбонатов.</w:t>
      </w:r>
      <w:r>
        <w:rPr>
          <w:spacing w:val="39"/>
        </w:rPr>
        <w:t xml:space="preserve"> </w:t>
      </w:r>
      <w:r>
        <w:t>Ознакомление</w:t>
      </w:r>
      <w:r>
        <w:rPr>
          <w:spacing w:val="80"/>
        </w:rPr>
        <w:t xml:space="preserve"> </w:t>
      </w:r>
      <w:r>
        <w:t>с образцами природных карбонатов и силикатов, с продукцией силикатной промышленности. Решение экспериментальных задач по теме «Важнейшие неметаллы и их соединения».</w:t>
      </w:r>
    </w:p>
    <w:p w:rsidR="00C27783" w:rsidRDefault="00CA1098">
      <w:pPr>
        <w:pStyle w:val="3"/>
        <w:spacing w:before="106"/>
      </w:pPr>
      <w:r>
        <w:t>Металлы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их </w:t>
      </w:r>
      <w:r>
        <w:rPr>
          <w:spacing w:val="-2"/>
        </w:rPr>
        <w:t>соединения.</w:t>
      </w:r>
    </w:p>
    <w:p w:rsidR="00C27783" w:rsidRDefault="00CA1098">
      <w:pPr>
        <w:pStyle w:val="a3"/>
        <w:tabs>
          <w:tab w:val="left" w:pos="2441"/>
          <w:tab w:val="left" w:pos="5913"/>
          <w:tab w:val="left" w:pos="8230"/>
        </w:tabs>
        <w:spacing w:before="31" w:line="259" w:lineRule="auto"/>
        <w:ind w:right="104"/>
      </w:pPr>
      <w:r>
        <w:t xml:space="preserve">Общие свойства металлов. Общая характеристика химических элементов – металлов на основании их положения в Периодической системе химических элементов Д.И. Менделеева и строения атомов. Металлы </w:t>
      </w:r>
      <w:proofErr w:type="gramStart"/>
      <w:r>
        <w:t>А-</w:t>
      </w:r>
      <w:proofErr w:type="gramEnd"/>
      <w:r>
        <w:t xml:space="preserve"> и Б-групп. Строение простых веществ – металлов. Металлическая связь и металлическая кристаллическая решетка (примитивная кубическая, объёмно-центрированная </w:t>
      </w:r>
      <w:r>
        <w:rPr>
          <w:spacing w:val="-2"/>
        </w:rPr>
        <w:t>кубическая,</w:t>
      </w:r>
      <w:r>
        <w:tab/>
      </w:r>
      <w:r>
        <w:rPr>
          <w:spacing w:val="-2"/>
        </w:rPr>
        <w:t>гранецентрированная</w:t>
      </w:r>
      <w:r>
        <w:tab/>
      </w:r>
      <w:r>
        <w:rPr>
          <w:spacing w:val="-2"/>
        </w:rPr>
        <w:t>кубическая,</w:t>
      </w:r>
      <w:r>
        <w:tab/>
      </w:r>
      <w:r>
        <w:rPr>
          <w:spacing w:val="-2"/>
        </w:rPr>
        <w:t xml:space="preserve">гексагональная </w:t>
      </w:r>
      <w:r>
        <w:t>плотноупакованная). Зависимость физических свойств металлов от строения кристаллов. Электрохимический ряд напряжений металлов. Общие химические свойства</w:t>
      </w:r>
      <w:r>
        <w:rPr>
          <w:spacing w:val="-10"/>
        </w:rPr>
        <w:t xml:space="preserve"> </w:t>
      </w:r>
      <w:r>
        <w:t>металлов.</w:t>
      </w:r>
      <w:r>
        <w:rPr>
          <w:spacing w:val="-6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металлов,</w:t>
      </w:r>
      <w:r>
        <w:rPr>
          <w:spacing w:val="-6"/>
        </w:rPr>
        <w:t xml:space="preserve"> </w:t>
      </w:r>
      <w:r>
        <w:t>металлургия.</w:t>
      </w:r>
      <w:r>
        <w:rPr>
          <w:spacing w:val="-6"/>
        </w:rPr>
        <w:t xml:space="preserve"> </w:t>
      </w:r>
      <w:r>
        <w:t>Электролиз расплавов и растворов солей как один из способов получения металлов. Понятие</w:t>
      </w:r>
      <w:r>
        <w:rPr>
          <w:spacing w:val="80"/>
        </w:rPr>
        <w:t xml:space="preserve"> </w:t>
      </w:r>
      <w:r>
        <w:t xml:space="preserve">о коррозии металлов, основные способы защиты их от коррозии. Сплавы (сталь, чугун, дюралюминий, бронза). Применение металлов и сплавов в быту и </w:t>
      </w:r>
      <w:r>
        <w:rPr>
          <w:spacing w:val="-2"/>
        </w:rPr>
        <w:t>промышленности.</w:t>
      </w:r>
    </w:p>
    <w:p w:rsidR="00C27783" w:rsidRDefault="00C27783">
      <w:pPr>
        <w:spacing w:line="259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spacing w:before="86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Металлы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А-</w:t>
      </w:r>
      <w:r>
        <w:rPr>
          <w:i/>
          <w:spacing w:val="-4"/>
          <w:sz w:val="28"/>
        </w:rPr>
        <w:t>групп</w:t>
      </w:r>
    </w:p>
    <w:p w:rsidR="00C27783" w:rsidRDefault="00CA1098">
      <w:pPr>
        <w:pStyle w:val="a3"/>
        <w:spacing w:before="46" w:line="268" w:lineRule="auto"/>
        <w:ind w:right="116"/>
      </w:pPr>
      <w:r>
        <w:t>Щелочные металлы: положение в Периодической системе химических элементов Д.И. Менделеева, строение их атомов, нахождение в природе. Физические и химические свойства (на примере натрия и калия), получение. Оксиды и гидроксиды натрия и калия. Применение щелочных металлов и их соединений. Биологическая роль натрия и калия.</w:t>
      </w:r>
    </w:p>
    <w:p w:rsidR="00C27783" w:rsidRDefault="00CA1098">
      <w:pPr>
        <w:pStyle w:val="a3"/>
        <w:spacing w:before="4" w:line="268" w:lineRule="auto"/>
        <w:ind w:right="107"/>
      </w:pPr>
      <w:r>
        <w:t>Щелочноземельные металлы магний и кальций: положение в Периодической системе</w:t>
      </w:r>
      <w:r>
        <w:rPr>
          <w:spacing w:val="-5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Д.И. Менделеева,</w:t>
      </w:r>
      <w:r>
        <w:rPr>
          <w:spacing w:val="-1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атомов,</w:t>
      </w:r>
      <w:r>
        <w:rPr>
          <w:spacing w:val="-1"/>
        </w:rPr>
        <w:t xml:space="preserve"> </w:t>
      </w:r>
      <w:r>
        <w:t>нахождение в</w:t>
      </w:r>
      <w:r>
        <w:rPr>
          <w:spacing w:val="80"/>
        </w:rPr>
        <w:t xml:space="preserve"> </w:t>
      </w:r>
      <w:r>
        <w:t>природе.</w:t>
      </w:r>
      <w:r>
        <w:rPr>
          <w:spacing w:val="80"/>
        </w:rPr>
        <w:t xml:space="preserve"> </w:t>
      </w:r>
      <w:r>
        <w:t>Физические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химические</w:t>
      </w:r>
      <w:r>
        <w:rPr>
          <w:spacing w:val="80"/>
        </w:rPr>
        <w:t xml:space="preserve"> </w:t>
      </w:r>
      <w:r>
        <w:t>свойства</w:t>
      </w:r>
      <w:r>
        <w:rPr>
          <w:spacing w:val="80"/>
        </w:rPr>
        <w:t xml:space="preserve"> </w:t>
      </w:r>
      <w:r>
        <w:t>магния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кальция.</w:t>
      </w:r>
      <w:r>
        <w:rPr>
          <w:spacing w:val="40"/>
        </w:rPr>
        <w:t xml:space="preserve"> </w:t>
      </w:r>
      <w:r>
        <w:t>Важнейшие соединения кальция и магния (оксид, гидроксид, соли), свойства, применение.</w:t>
      </w:r>
      <w:r>
        <w:rPr>
          <w:spacing w:val="80"/>
        </w:rPr>
        <w:t xml:space="preserve"> </w:t>
      </w:r>
      <w:r>
        <w:t>Жесткость</w:t>
      </w:r>
      <w:r>
        <w:rPr>
          <w:spacing w:val="80"/>
        </w:rPr>
        <w:t xml:space="preserve"> </w:t>
      </w:r>
      <w:r>
        <w:t>воды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способы</w:t>
      </w:r>
      <w:r>
        <w:rPr>
          <w:spacing w:val="80"/>
        </w:rPr>
        <w:t xml:space="preserve"> </w:t>
      </w:r>
      <w:r>
        <w:t>ее</w:t>
      </w:r>
      <w:r>
        <w:rPr>
          <w:spacing w:val="80"/>
        </w:rPr>
        <w:t xml:space="preserve"> </w:t>
      </w:r>
      <w:r>
        <w:t>устранения.</w:t>
      </w:r>
      <w:r>
        <w:rPr>
          <w:spacing w:val="80"/>
        </w:rPr>
        <w:t xml:space="preserve"> </w:t>
      </w:r>
      <w:r>
        <w:t>Круговорот</w:t>
      </w:r>
      <w:r>
        <w:rPr>
          <w:spacing w:val="80"/>
        </w:rPr>
        <w:t xml:space="preserve"> </w:t>
      </w:r>
      <w:r>
        <w:t>кальция</w:t>
      </w:r>
      <w:r>
        <w:rPr>
          <w:spacing w:val="40"/>
        </w:rPr>
        <w:t xml:space="preserve"> </w:t>
      </w:r>
      <w:r>
        <w:t>в природе.</w:t>
      </w:r>
    </w:p>
    <w:p w:rsidR="00C27783" w:rsidRDefault="00CA1098">
      <w:pPr>
        <w:pStyle w:val="a3"/>
        <w:spacing w:before="5" w:line="268" w:lineRule="auto"/>
        <w:ind w:right="121"/>
      </w:pPr>
      <w:r>
        <w:t>Алюминий: положение в Периодической системе химических элементов</w:t>
      </w:r>
      <w:r>
        <w:rPr>
          <w:spacing w:val="80"/>
        </w:rPr>
        <w:t xml:space="preserve"> </w:t>
      </w:r>
      <w:r>
        <w:t>Д.И. Менделеева, строение атома, нахождение в природе. Физические и химические свойства алюминия. Амфотерные свойства оксида и гидроксида алюминия. Применение алюминия и его сплавов.</w:t>
      </w:r>
    </w:p>
    <w:p w:rsidR="00C27783" w:rsidRDefault="00CA1098">
      <w:pPr>
        <w:spacing w:before="113"/>
        <w:ind w:left="130"/>
        <w:jc w:val="both"/>
        <w:rPr>
          <w:i/>
          <w:sz w:val="28"/>
        </w:rPr>
      </w:pPr>
      <w:r>
        <w:rPr>
          <w:i/>
          <w:sz w:val="28"/>
        </w:rPr>
        <w:t>Металлы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Б-</w:t>
      </w:r>
      <w:r>
        <w:rPr>
          <w:i/>
          <w:spacing w:val="-4"/>
          <w:sz w:val="28"/>
        </w:rPr>
        <w:t>групп</w:t>
      </w:r>
    </w:p>
    <w:p w:rsidR="00C27783" w:rsidRDefault="00CA1098">
      <w:pPr>
        <w:pStyle w:val="a3"/>
        <w:spacing w:before="46" w:line="268" w:lineRule="auto"/>
        <w:ind w:right="115"/>
      </w:pPr>
      <w:r>
        <w:t>Общая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металлов</w:t>
      </w:r>
      <w:r>
        <w:rPr>
          <w:spacing w:val="40"/>
        </w:rPr>
        <w:t xml:space="preserve"> </w:t>
      </w:r>
      <w:r>
        <w:t>Б-групп</w:t>
      </w:r>
      <w:r>
        <w:rPr>
          <w:spacing w:val="40"/>
        </w:rPr>
        <w:t xml:space="preserve"> </w:t>
      </w:r>
      <w:r>
        <w:t>(побочных</w:t>
      </w:r>
      <w:r>
        <w:rPr>
          <w:spacing w:val="40"/>
        </w:rPr>
        <w:t xml:space="preserve"> </w:t>
      </w:r>
      <w:r>
        <w:t>подгрупп):</w:t>
      </w:r>
      <w:r>
        <w:rPr>
          <w:spacing w:val="40"/>
        </w:rPr>
        <w:t xml:space="preserve"> </w:t>
      </w:r>
      <w:r>
        <w:t>положение в Периодической системе химических элементов Д.И. Менделеева, особенности строения</w:t>
      </w:r>
      <w:r>
        <w:rPr>
          <w:spacing w:val="-18"/>
        </w:rPr>
        <w:t xml:space="preserve"> </w:t>
      </w:r>
      <w:r>
        <w:t>атомов.</w:t>
      </w:r>
      <w:r>
        <w:rPr>
          <w:spacing w:val="-14"/>
        </w:rPr>
        <w:t xml:space="preserve"> </w:t>
      </w:r>
      <w:r>
        <w:t>Явление</w:t>
      </w:r>
      <w:r>
        <w:rPr>
          <w:spacing w:val="-18"/>
        </w:rPr>
        <w:t xml:space="preserve"> </w:t>
      </w:r>
      <w:r>
        <w:t>«провала»</w:t>
      </w:r>
      <w:r>
        <w:rPr>
          <w:spacing w:val="-17"/>
        </w:rPr>
        <w:t xml:space="preserve"> </w:t>
      </w:r>
      <w:r>
        <w:t>электрона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примере</w:t>
      </w:r>
      <w:r>
        <w:rPr>
          <w:spacing w:val="-18"/>
        </w:rPr>
        <w:t xml:space="preserve"> </w:t>
      </w:r>
      <w:r>
        <w:t>строения</w:t>
      </w:r>
      <w:r>
        <w:rPr>
          <w:spacing w:val="-15"/>
        </w:rPr>
        <w:t xml:space="preserve"> </w:t>
      </w:r>
      <w:r>
        <w:t>атомов</w:t>
      </w:r>
      <w:r>
        <w:rPr>
          <w:spacing w:val="-18"/>
        </w:rPr>
        <w:t xml:space="preserve"> </w:t>
      </w:r>
      <w:r>
        <w:t>хрома, меди, серебра. Валентные состояния атомов d-элементов, степени окисления атомов в соединениях. Зависимость кислотно-основных свойств оксидов и гидроксидов</w:t>
      </w:r>
      <w:r>
        <w:rPr>
          <w:spacing w:val="40"/>
        </w:rPr>
        <w:t xml:space="preserve"> </w:t>
      </w:r>
      <w:r>
        <w:t>металлов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степени</w:t>
      </w:r>
      <w:r>
        <w:rPr>
          <w:spacing w:val="40"/>
        </w:rPr>
        <w:t xml:space="preserve"> </w:t>
      </w:r>
      <w:r>
        <w:t>окисления</w:t>
      </w:r>
      <w:r>
        <w:rPr>
          <w:spacing w:val="40"/>
        </w:rPr>
        <w:t xml:space="preserve"> </w:t>
      </w:r>
      <w:r>
        <w:t>элемента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соединении (на примере соединений хрома). Первоначальные представления о комплексных </w:t>
      </w:r>
      <w:r>
        <w:rPr>
          <w:spacing w:val="-2"/>
        </w:rPr>
        <w:t>соединениях.</w:t>
      </w:r>
    </w:p>
    <w:p w:rsidR="00C27783" w:rsidRDefault="00CA1098">
      <w:pPr>
        <w:pStyle w:val="a3"/>
        <w:spacing w:before="3" w:line="268" w:lineRule="auto"/>
        <w:ind w:right="107"/>
      </w:pPr>
      <w:r>
        <w:t>Медь и серебро: строение атомов, степени окисления. Общие краткие представления о физических и химических свойствах простых веществ (взаимодействие с кислотами-окислителями), об их</w:t>
      </w:r>
      <w:r>
        <w:rPr>
          <w:spacing w:val="-1"/>
        </w:rPr>
        <w:t xml:space="preserve"> </w:t>
      </w:r>
      <w:r>
        <w:t>оксидах, гидроксидах</w:t>
      </w:r>
      <w:r>
        <w:rPr>
          <w:spacing w:val="-1"/>
        </w:rPr>
        <w:t xml:space="preserve"> </w:t>
      </w:r>
      <w:r>
        <w:t>и солях, их применении. Представления об аммиачных комплексах серебра и меди. Качественные реакции на катионы меди (2+) и серебра.</w:t>
      </w:r>
    </w:p>
    <w:p w:rsidR="00C27783" w:rsidRDefault="00CA1098">
      <w:pPr>
        <w:pStyle w:val="a3"/>
        <w:spacing w:line="271" w:lineRule="auto"/>
        <w:ind w:right="123"/>
      </w:pPr>
      <w:r>
        <w:t>Цинк: строение атома, степень окисления. Характеристика физических и химических свойств, применение, амфотерные свойства оксида и гидроксида. Качественные реакции на катионы цинка.</w:t>
      </w:r>
    </w:p>
    <w:p w:rsidR="00C27783" w:rsidRDefault="00CA1098">
      <w:pPr>
        <w:pStyle w:val="a3"/>
        <w:spacing w:line="268" w:lineRule="auto"/>
        <w:ind w:right="116"/>
      </w:pPr>
      <w:r>
        <w:t>Железо: строение атома, степени окисления. Нахождение в природе. Физические и химические свойства железа, применение. Биологическая роль железа.</w:t>
      </w:r>
      <w:r>
        <w:rPr>
          <w:spacing w:val="-4"/>
        </w:rPr>
        <w:t xml:space="preserve"> </w:t>
      </w:r>
      <w:r>
        <w:t>Оксиды,</w:t>
      </w:r>
      <w:r>
        <w:rPr>
          <w:spacing w:val="-4"/>
        </w:rPr>
        <w:t xml:space="preserve"> </w:t>
      </w:r>
      <w:r>
        <w:t>гидроксиды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соли</w:t>
      </w:r>
      <w:r>
        <w:rPr>
          <w:spacing w:val="-5"/>
        </w:rPr>
        <w:t xml:space="preserve"> </w:t>
      </w:r>
      <w:r>
        <w:t>железа</w:t>
      </w:r>
      <w:r>
        <w:rPr>
          <w:spacing w:val="-8"/>
        </w:rPr>
        <w:t xml:space="preserve"> </w:t>
      </w:r>
      <w:r>
        <w:t>(II)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железа</w:t>
      </w:r>
      <w:r>
        <w:rPr>
          <w:spacing w:val="-8"/>
        </w:rPr>
        <w:t xml:space="preserve"> </w:t>
      </w:r>
      <w:r>
        <w:t>(III),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 получение. Качественные реакции на катионы железа (2+) и железа (3+). Чугун и сталь – сплавы железа. Производство чугуна и стали. Экологические проблемы, связанные с металлургическими производствами.</w:t>
      </w:r>
    </w:p>
    <w:p w:rsidR="00C27783" w:rsidRDefault="00C27783">
      <w:pPr>
        <w:spacing w:line="268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spacing w:before="79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Экспериментальное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явлений:</w:t>
      </w:r>
    </w:p>
    <w:p w:rsidR="00C27783" w:rsidRDefault="00CA1098">
      <w:pPr>
        <w:pStyle w:val="a3"/>
        <w:spacing w:before="31" w:line="259" w:lineRule="auto"/>
        <w:ind w:right="102"/>
      </w:pPr>
      <w:r>
        <w:t>Ознакомление с образцами металлов и сплавов, их физическими свойствами. Моделирование металлической кристаллической решетки. Изучение взаимодействия металлов с водой, с растворами солей и кислот, исследование процессов электролиза растворов хлорида меди (II) и иодида калия, коррозии металлов.</w:t>
      </w:r>
      <w:r>
        <w:rPr>
          <w:spacing w:val="80"/>
        </w:rPr>
        <w:t xml:space="preserve"> </w:t>
      </w:r>
      <w:r>
        <w:t>Изучение</w:t>
      </w:r>
      <w:r>
        <w:rPr>
          <w:spacing w:val="80"/>
        </w:rPr>
        <w:t xml:space="preserve"> </w:t>
      </w:r>
      <w:r>
        <w:t>особенностей</w:t>
      </w:r>
      <w:r>
        <w:rPr>
          <w:spacing w:val="80"/>
        </w:rPr>
        <w:t xml:space="preserve"> </w:t>
      </w:r>
      <w:r>
        <w:t>взаимодействия</w:t>
      </w:r>
      <w:r>
        <w:rPr>
          <w:spacing w:val="80"/>
        </w:rPr>
        <w:t xml:space="preserve"> </w:t>
      </w:r>
      <w:r>
        <w:t>оксидов</w:t>
      </w:r>
      <w:r>
        <w:rPr>
          <w:spacing w:val="80"/>
        </w:rPr>
        <w:t xml:space="preserve"> </w:t>
      </w:r>
      <w:r>
        <w:t>кальция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натрия с</w:t>
      </w:r>
      <w:r>
        <w:rPr>
          <w:spacing w:val="-4"/>
        </w:rPr>
        <w:t xml:space="preserve"> </w:t>
      </w:r>
      <w:r>
        <w:t>водой,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гидроксидов – с</w:t>
      </w:r>
      <w:r>
        <w:rPr>
          <w:spacing w:val="-4"/>
        </w:rPr>
        <w:t xml:space="preserve"> </w:t>
      </w:r>
      <w:r>
        <w:t>оксидом углерода</w:t>
      </w:r>
      <w:r>
        <w:rPr>
          <w:spacing w:val="-4"/>
        </w:rPr>
        <w:t xml:space="preserve"> </w:t>
      </w:r>
      <w:r>
        <w:t>(IV)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кислотами.</w:t>
      </w:r>
      <w:r>
        <w:rPr>
          <w:spacing w:val="-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 xml:space="preserve">свойств карбонатов и гидрокарбонатов кальция, жесткой воды. Изучение процессов получения гидроксидов железа, их химических свойств. </w:t>
      </w:r>
      <w:proofErr w:type="gramStart"/>
      <w:r>
        <w:t>Изучение признаков протекания качественных реакций на ионы (магния, кальция, алюминия, цинка, железа (2+) и железа (3+), меди (2+).</w:t>
      </w:r>
      <w:proofErr w:type="gramEnd"/>
      <w:r>
        <w:t xml:space="preserve"> Наблюдение и описание окрашивания пламени ионами натрия, калия и кальция. Исследование амфотерных свойств гидроксида алюминия, гидроксида хрома (III) и гидроксида цинка. Решение экспериментальных задач по теме «Важнейшие металлы и их соединения».</w:t>
      </w:r>
    </w:p>
    <w:p w:rsidR="00C27783" w:rsidRDefault="00CA1098">
      <w:pPr>
        <w:pStyle w:val="3"/>
        <w:spacing w:before="118"/>
      </w:pPr>
      <w:r>
        <w:t>Химия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окружающая</w:t>
      </w:r>
      <w:r>
        <w:rPr>
          <w:spacing w:val="-6"/>
        </w:rPr>
        <w:t xml:space="preserve"> </w:t>
      </w:r>
      <w:r>
        <w:rPr>
          <w:spacing w:val="-4"/>
        </w:rPr>
        <w:t>среда</w:t>
      </w:r>
    </w:p>
    <w:p w:rsidR="00C27783" w:rsidRDefault="00CA1098">
      <w:pPr>
        <w:pStyle w:val="a3"/>
        <w:spacing w:before="31" w:line="256" w:lineRule="auto"/>
        <w:ind w:right="125"/>
      </w:pPr>
      <w:r>
        <w:t>Вещества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Важнейшие</w:t>
      </w:r>
      <w:r>
        <w:rPr>
          <w:spacing w:val="-6"/>
        </w:rPr>
        <w:t xml:space="preserve"> </w:t>
      </w:r>
      <w:r>
        <w:t>вещества и материалы, области их применения. Безопасное использование веществ и химических</w:t>
      </w:r>
      <w:r>
        <w:rPr>
          <w:spacing w:val="61"/>
        </w:rPr>
        <w:t xml:space="preserve">  </w:t>
      </w:r>
      <w:r>
        <w:t>реакций</w:t>
      </w:r>
      <w:r>
        <w:rPr>
          <w:spacing w:val="63"/>
        </w:rPr>
        <w:t xml:space="preserve">  </w:t>
      </w:r>
      <w:r>
        <w:t>в</w:t>
      </w:r>
      <w:r>
        <w:rPr>
          <w:spacing w:val="62"/>
        </w:rPr>
        <w:t xml:space="preserve">  </w:t>
      </w:r>
      <w:r>
        <w:t>быту.</w:t>
      </w:r>
      <w:r>
        <w:rPr>
          <w:spacing w:val="67"/>
        </w:rPr>
        <w:t xml:space="preserve">  </w:t>
      </w:r>
      <w:r>
        <w:t>Первая</w:t>
      </w:r>
      <w:r>
        <w:rPr>
          <w:spacing w:val="63"/>
        </w:rPr>
        <w:t xml:space="preserve">  </w:t>
      </w:r>
      <w:r>
        <w:t>помощь</w:t>
      </w:r>
      <w:r>
        <w:rPr>
          <w:spacing w:val="64"/>
        </w:rPr>
        <w:t xml:space="preserve">  </w:t>
      </w:r>
      <w:r>
        <w:t>при</w:t>
      </w:r>
      <w:r>
        <w:rPr>
          <w:spacing w:val="67"/>
        </w:rPr>
        <w:t xml:space="preserve">  </w:t>
      </w:r>
      <w:r>
        <w:t>химических</w:t>
      </w:r>
      <w:r>
        <w:rPr>
          <w:spacing w:val="61"/>
        </w:rPr>
        <w:t xml:space="preserve">  </w:t>
      </w:r>
      <w:r>
        <w:t>ожогах и отравлениях.</w:t>
      </w:r>
    </w:p>
    <w:p w:rsidR="00C27783" w:rsidRDefault="00CA1098">
      <w:pPr>
        <w:pStyle w:val="a3"/>
        <w:spacing w:before="12"/>
        <w:ind w:left="700" w:firstLine="0"/>
      </w:pPr>
      <w:r>
        <w:t>Новые</w:t>
      </w:r>
      <w:r>
        <w:rPr>
          <w:spacing w:val="-10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технологии.</w:t>
      </w:r>
      <w:r>
        <w:rPr>
          <w:spacing w:val="-6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«зеленой</w:t>
      </w:r>
      <w:r>
        <w:rPr>
          <w:spacing w:val="-6"/>
        </w:rPr>
        <w:t xml:space="preserve"> </w:t>
      </w:r>
      <w:r>
        <w:rPr>
          <w:spacing w:val="-2"/>
        </w:rPr>
        <w:t>химии».</w:t>
      </w:r>
    </w:p>
    <w:p w:rsidR="00C27783" w:rsidRDefault="00CA1098">
      <w:pPr>
        <w:pStyle w:val="a3"/>
        <w:spacing w:before="24" w:line="256" w:lineRule="auto"/>
        <w:ind w:right="126"/>
      </w:pPr>
      <w:r>
        <w:t>Химия и здоровье. Значение изучаемых химических элементов и их соединений для функционирования организма человека. Понятие о здоровом образе жизни.</w:t>
      </w:r>
    </w:p>
    <w:p w:rsidR="00C27783" w:rsidRDefault="00CA1098">
      <w:pPr>
        <w:pStyle w:val="a3"/>
        <w:spacing w:before="11" w:line="256" w:lineRule="auto"/>
        <w:ind w:right="122"/>
      </w:pPr>
      <w:r>
        <w:t>Химическое загрязнение окружающей среды. Экологические проблемы, связанные</w:t>
      </w:r>
      <w:r>
        <w:rPr>
          <w:spacing w:val="4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соединениями</w:t>
      </w:r>
      <w:r>
        <w:rPr>
          <w:spacing w:val="74"/>
        </w:rPr>
        <w:t xml:space="preserve"> </w:t>
      </w:r>
      <w:r>
        <w:t>углерода,</w:t>
      </w:r>
      <w:r>
        <w:rPr>
          <w:spacing w:val="40"/>
        </w:rPr>
        <w:t xml:space="preserve"> </w:t>
      </w:r>
      <w:r>
        <w:t>азота,</w:t>
      </w:r>
      <w:r>
        <w:rPr>
          <w:spacing w:val="40"/>
        </w:rPr>
        <w:t xml:space="preserve"> </w:t>
      </w:r>
      <w:r>
        <w:t>серы,</w:t>
      </w:r>
      <w:r>
        <w:rPr>
          <w:spacing w:val="40"/>
        </w:rPr>
        <w:t xml:space="preserve"> </w:t>
      </w:r>
      <w:r>
        <w:t>тяжелых</w:t>
      </w:r>
      <w:r>
        <w:rPr>
          <w:spacing w:val="40"/>
        </w:rPr>
        <w:t xml:space="preserve"> </w:t>
      </w:r>
      <w:r>
        <w:t>металлов.</w:t>
      </w:r>
      <w:r>
        <w:rPr>
          <w:spacing w:val="74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о ПДК. Роль химии в решении экологических проблем.</w:t>
      </w:r>
    </w:p>
    <w:p w:rsidR="00C27783" w:rsidRDefault="00CA1098">
      <w:pPr>
        <w:spacing w:before="119"/>
        <w:ind w:left="130"/>
        <w:jc w:val="both"/>
        <w:rPr>
          <w:i/>
          <w:sz w:val="28"/>
        </w:rPr>
      </w:pPr>
      <w:r>
        <w:rPr>
          <w:i/>
          <w:sz w:val="28"/>
        </w:rPr>
        <w:t>Экспериментальное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явлений:</w:t>
      </w:r>
    </w:p>
    <w:p w:rsidR="00C27783" w:rsidRDefault="00CA1098">
      <w:pPr>
        <w:pStyle w:val="a3"/>
        <w:spacing w:before="31" w:line="261" w:lineRule="auto"/>
        <w:ind w:right="118"/>
      </w:pPr>
      <w:r>
        <w:t>Ознакомление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образцами</w:t>
      </w:r>
      <w:r>
        <w:rPr>
          <w:spacing w:val="-18"/>
        </w:rPr>
        <w:t xml:space="preserve"> </w:t>
      </w:r>
      <w:r>
        <w:t>материалов</w:t>
      </w:r>
      <w:r>
        <w:rPr>
          <w:spacing w:val="-17"/>
        </w:rPr>
        <w:t xml:space="preserve"> </w:t>
      </w:r>
      <w:r>
        <w:t>(стекло,</w:t>
      </w:r>
      <w:r>
        <w:rPr>
          <w:spacing w:val="-18"/>
        </w:rPr>
        <w:t xml:space="preserve"> </w:t>
      </w:r>
      <w:r>
        <w:t>сплавы</w:t>
      </w:r>
      <w:r>
        <w:rPr>
          <w:spacing w:val="-17"/>
        </w:rPr>
        <w:t xml:space="preserve"> </w:t>
      </w:r>
      <w:r>
        <w:t>металлов,</w:t>
      </w:r>
      <w:r>
        <w:rPr>
          <w:spacing w:val="-18"/>
        </w:rPr>
        <w:t xml:space="preserve"> </w:t>
      </w:r>
      <w:r>
        <w:t>полимерные материалы). Определение кислотности природных вод. Моделирование процесса образования кислотного дождя, изучение его воздействия на материалы.</w:t>
      </w:r>
    </w:p>
    <w:p w:rsidR="00C27783" w:rsidRDefault="00CA1098">
      <w:pPr>
        <w:pStyle w:val="3"/>
      </w:pPr>
      <w:r>
        <w:t>Повторение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обобщение</w:t>
      </w:r>
      <w:r>
        <w:rPr>
          <w:spacing w:val="-9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курсов</w:t>
      </w:r>
      <w:r>
        <w:rPr>
          <w:spacing w:val="-6"/>
        </w:rPr>
        <w:t xml:space="preserve"> </w:t>
      </w:r>
      <w:r>
        <w:t>8–9</w:t>
      </w:r>
      <w:r>
        <w:rPr>
          <w:spacing w:val="-4"/>
        </w:rPr>
        <w:t xml:space="preserve"> </w:t>
      </w:r>
      <w:r>
        <w:rPr>
          <w:spacing w:val="-2"/>
        </w:rPr>
        <w:t>классов</w:t>
      </w:r>
    </w:p>
    <w:p w:rsidR="00C27783" w:rsidRDefault="00CA1098">
      <w:pPr>
        <w:pStyle w:val="a3"/>
        <w:spacing w:before="31" w:line="259" w:lineRule="auto"/>
        <w:ind w:right="124"/>
      </w:pPr>
      <w:r>
        <w:t>Периодический</w:t>
      </w:r>
      <w:r>
        <w:rPr>
          <w:spacing w:val="-18"/>
        </w:rPr>
        <w:t xml:space="preserve"> </w:t>
      </w:r>
      <w:r>
        <w:t>закон</w:t>
      </w:r>
      <w:r>
        <w:rPr>
          <w:spacing w:val="-1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Периодическая</w:t>
      </w:r>
      <w:r>
        <w:rPr>
          <w:spacing w:val="-14"/>
        </w:rPr>
        <w:t xml:space="preserve"> </w:t>
      </w:r>
      <w:r>
        <w:t>система</w:t>
      </w:r>
      <w:r>
        <w:rPr>
          <w:spacing w:val="-18"/>
        </w:rPr>
        <w:t xml:space="preserve"> </w:t>
      </w:r>
      <w:r>
        <w:t>химических</w:t>
      </w:r>
      <w:r>
        <w:rPr>
          <w:spacing w:val="-17"/>
        </w:rPr>
        <w:t xml:space="preserve"> </w:t>
      </w:r>
      <w:r>
        <w:t>элементов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свете представлений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строения</w:t>
      </w:r>
      <w:r>
        <w:rPr>
          <w:spacing w:val="-18"/>
        </w:rPr>
        <w:t xml:space="preserve"> </w:t>
      </w:r>
      <w:r>
        <w:t>атома.</w:t>
      </w:r>
      <w:r>
        <w:rPr>
          <w:spacing w:val="-17"/>
        </w:rPr>
        <w:t xml:space="preserve"> </w:t>
      </w:r>
      <w:r>
        <w:t>Закономерности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изменении</w:t>
      </w:r>
      <w:r>
        <w:rPr>
          <w:spacing w:val="-18"/>
        </w:rPr>
        <w:t xml:space="preserve"> </w:t>
      </w:r>
      <w:r>
        <w:t>свойств</w:t>
      </w:r>
      <w:r>
        <w:rPr>
          <w:spacing w:val="-17"/>
        </w:rPr>
        <w:t xml:space="preserve"> </w:t>
      </w:r>
      <w:r>
        <w:t>химических элементов и их соединений в периодах и группах.</w:t>
      </w:r>
    </w:p>
    <w:p w:rsidR="00C27783" w:rsidRDefault="00CA1098">
      <w:pPr>
        <w:pStyle w:val="a3"/>
        <w:spacing w:before="1" w:line="256" w:lineRule="auto"/>
        <w:ind w:right="122"/>
      </w:pPr>
      <w:r>
        <w:t>Строение вещества в твердом, жидком и газообразном состоянии. Виды химической связи. Зависимость свойств вещества от типа кристаллической решетки и вида химической связи.</w:t>
      </w:r>
    </w:p>
    <w:p w:rsidR="00C27783" w:rsidRDefault="00CA1098">
      <w:pPr>
        <w:pStyle w:val="a3"/>
        <w:spacing w:before="11" w:line="256" w:lineRule="auto"/>
        <w:ind w:right="114"/>
      </w:pPr>
      <w:r>
        <w:t>Классификация химических реакций по различным признакам. Прогнозирование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превращений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 условиях на основе представлений химической кинетики и термодинамики.</w:t>
      </w:r>
    </w:p>
    <w:p w:rsidR="00C27783" w:rsidRDefault="00C27783">
      <w:pPr>
        <w:spacing w:line="256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a3"/>
        <w:spacing w:before="86" w:line="259" w:lineRule="auto"/>
        <w:ind w:right="108"/>
      </w:pPr>
      <w:bookmarkStart w:id="4" w:name="_bookmark4"/>
      <w:bookmarkEnd w:id="4"/>
      <w:r>
        <w:lastRenderedPageBreak/>
        <w:t>Химические реакции в растворах. Гидролиз солей. Реакции окислени</w:t>
      </w:r>
      <w:proofErr w:type="gramStart"/>
      <w:r>
        <w:t>я-</w:t>
      </w:r>
      <w:proofErr w:type="gramEnd"/>
      <w:r>
        <w:t xml:space="preserve"> восстановления. Электролиз.</w:t>
      </w:r>
    </w:p>
    <w:p w:rsidR="00C27783" w:rsidRDefault="00CA1098">
      <w:pPr>
        <w:pStyle w:val="a3"/>
        <w:spacing w:before="3" w:line="256" w:lineRule="auto"/>
        <w:ind w:right="124"/>
      </w:pPr>
      <w:r>
        <w:t>Свойства</w:t>
      </w:r>
      <w:r>
        <w:rPr>
          <w:spacing w:val="80"/>
          <w:w w:val="150"/>
        </w:rPr>
        <w:t xml:space="preserve">  </w:t>
      </w:r>
      <w:r>
        <w:t>кислот,</w:t>
      </w:r>
      <w:r>
        <w:rPr>
          <w:spacing w:val="80"/>
          <w:w w:val="150"/>
        </w:rPr>
        <w:t xml:space="preserve">  </w:t>
      </w:r>
      <w:r>
        <w:t>оснований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солей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свете</w:t>
      </w:r>
      <w:r>
        <w:rPr>
          <w:spacing w:val="80"/>
          <w:w w:val="150"/>
        </w:rPr>
        <w:t xml:space="preserve">  </w:t>
      </w:r>
      <w:r>
        <w:t xml:space="preserve">представлений об электролитической диссоциации и </w:t>
      </w:r>
      <w:proofErr w:type="spellStart"/>
      <w:r>
        <w:t>окислительно</w:t>
      </w:r>
      <w:proofErr w:type="spellEnd"/>
      <w:r>
        <w:t>-восстановительных</w:t>
      </w:r>
      <w:r>
        <w:rPr>
          <w:spacing w:val="-3"/>
        </w:rPr>
        <w:t xml:space="preserve"> </w:t>
      </w:r>
      <w:r>
        <w:t>реакциях.</w:t>
      </w:r>
    </w:p>
    <w:p w:rsidR="00C27783" w:rsidRDefault="00CA1098">
      <w:pPr>
        <w:pStyle w:val="4"/>
      </w:pPr>
      <w:proofErr w:type="spellStart"/>
      <w:r>
        <w:t>Межпредметные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связи</w:t>
      </w:r>
    </w:p>
    <w:p w:rsidR="00C27783" w:rsidRDefault="00CA1098">
      <w:pPr>
        <w:pStyle w:val="a3"/>
        <w:spacing w:before="24" w:line="261" w:lineRule="auto"/>
        <w:ind w:right="113"/>
      </w:pPr>
      <w:r>
        <w:t xml:space="preserve">Реализация </w:t>
      </w:r>
      <w:proofErr w:type="spellStart"/>
      <w:r>
        <w:t>межпредметных</w:t>
      </w:r>
      <w:proofErr w:type="spellEnd"/>
      <w:r>
        <w:t xml:space="preserve"> связей при изучении химии в 9 классе осуществляется через использование как общих </w:t>
      </w:r>
      <w:proofErr w:type="gramStart"/>
      <w:r>
        <w:t>естественно-научных</w:t>
      </w:r>
      <w:proofErr w:type="gramEnd"/>
      <w:r>
        <w:t xml:space="preserve"> понятий, так и понятий, принятых в отдельных естественных науках.</w:t>
      </w:r>
    </w:p>
    <w:p w:rsidR="00C27783" w:rsidRDefault="00CA1098">
      <w:pPr>
        <w:pStyle w:val="a3"/>
        <w:spacing w:line="259" w:lineRule="auto"/>
        <w:ind w:right="119"/>
      </w:pPr>
      <w:proofErr w:type="gramStart"/>
      <w:r>
        <w:t xml:space="preserve">Общие естественно-научные понятия: явление (процесс), научный факт, гипотеза, теория, закон, анализ, синтез, классификация, периодичность, наблюдение, эксперимент, моделирование, измерение, модель, технология, </w:t>
      </w:r>
      <w:r>
        <w:rPr>
          <w:spacing w:val="-2"/>
        </w:rPr>
        <w:t>материалы.</w:t>
      </w:r>
      <w:proofErr w:type="gramEnd"/>
    </w:p>
    <w:p w:rsidR="00C27783" w:rsidRDefault="00CA1098">
      <w:pPr>
        <w:pStyle w:val="a3"/>
        <w:spacing w:line="259" w:lineRule="auto"/>
        <w:ind w:right="124"/>
      </w:pPr>
      <w:r>
        <w:t>Физика: вещество, тело, физические величины, единицы измерения, масса, объём, количество теплоты, атомы и молекулы, агрегатные состояние вещества, строение газов, жидкостей и твердых (кристаллических) тел, кристаллическая решетка, электрон, ядро атома, протон, нейтрон, ион, нуклид, изотопы, кванты, радиоактивность, альф</w:t>
      </w:r>
      <w:proofErr w:type="gramStart"/>
      <w:r>
        <w:t>а-</w:t>
      </w:r>
      <w:proofErr w:type="gramEnd"/>
      <w:r>
        <w:t>, бета- и гамма-излучение, электрический заряд, проводники,</w:t>
      </w:r>
      <w:r>
        <w:rPr>
          <w:spacing w:val="-11"/>
        </w:rPr>
        <w:t xml:space="preserve"> </w:t>
      </w:r>
      <w:r>
        <w:t>полупроводники,</w:t>
      </w:r>
      <w:r>
        <w:rPr>
          <w:spacing w:val="-11"/>
        </w:rPr>
        <w:t xml:space="preserve"> </w:t>
      </w:r>
      <w:r>
        <w:t>диэлектрики,</w:t>
      </w:r>
      <w:r>
        <w:rPr>
          <w:spacing w:val="-11"/>
        </w:rPr>
        <w:t xml:space="preserve"> </w:t>
      </w:r>
      <w:r>
        <w:t>солнечный</w:t>
      </w:r>
      <w:r>
        <w:rPr>
          <w:spacing w:val="-12"/>
        </w:rPr>
        <w:t xml:space="preserve"> </w:t>
      </w:r>
      <w:r>
        <w:t>спектр,</w:t>
      </w:r>
      <w:r>
        <w:rPr>
          <w:spacing w:val="-11"/>
        </w:rPr>
        <w:t xml:space="preserve"> </w:t>
      </w:r>
      <w:r>
        <w:t>разложение</w:t>
      </w:r>
      <w:r>
        <w:rPr>
          <w:spacing w:val="-14"/>
        </w:rPr>
        <w:t xml:space="preserve"> </w:t>
      </w:r>
      <w:r>
        <w:t>белого света в спектр.</w:t>
      </w:r>
    </w:p>
    <w:p w:rsidR="00C27783" w:rsidRDefault="00CA1098">
      <w:pPr>
        <w:pStyle w:val="a3"/>
        <w:spacing w:line="256" w:lineRule="auto"/>
        <w:ind w:right="127"/>
        <w:jc w:val="right"/>
      </w:pPr>
      <w:proofErr w:type="gramStart"/>
      <w:r>
        <w:t>Биология:</w:t>
      </w:r>
      <w:r>
        <w:rPr>
          <w:spacing w:val="80"/>
        </w:rPr>
        <w:t xml:space="preserve"> </w:t>
      </w:r>
      <w:r>
        <w:t>экосистема,</w:t>
      </w:r>
      <w:r>
        <w:rPr>
          <w:spacing w:val="80"/>
        </w:rPr>
        <w:t xml:space="preserve"> </w:t>
      </w:r>
      <w:r>
        <w:t>биосфера,</w:t>
      </w:r>
      <w:r>
        <w:rPr>
          <w:spacing w:val="80"/>
        </w:rPr>
        <w:t xml:space="preserve"> </w:t>
      </w:r>
      <w:r>
        <w:t>фотосинтез,</w:t>
      </w:r>
      <w:r>
        <w:rPr>
          <w:spacing w:val="80"/>
        </w:rPr>
        <w:t xml:space="preserve"> </w:t>
      </w:r>
      <w:r>
        <w:t>процессы</w:t>
      </w:r>
      <w:r>
        <w:rPr>
          <w:spacing w:val="80"/>
        </w:rPr>
        <w:t xml:space="preserve"> </w:t>
      </w:r>
      <w:r>
        <w:t>обмена</w:t>
      </w:r>
      <w:r>
        <w:rPr>
          <w:spacing w:val="80"/>
        </w:rPr>
        <w:t xml:space="preserve"> </w:t>
      </w:r>
      <w:r>
        <w:t>веществ, минеральные удобрения, микроэлементы, макроэлементы, питательные</w:t>
      </w:r>
      <w:r>
        <w:rPr>
          <w:spacing w:val="-1"/>
        </w:rPr>
        <w:t xml:space="preserve"> </w:t>
      </w:r>
      <w:r>
        <w:t>вещества.</w:t>
      </w:r>
      <w:proofErr w:type="gramEnd"/>
    </w:p>
    <w:p w:rsidR="00C27783" w:rsidRDefault="00CA1098">
      <w:pPr>
        <w:pStyle w:val="a3"/>
        <w:spacing w:line="256" w:lineRule="auto"/>
        <w:ind w:right="127"/>
      </w:pPr>
      <w:proofErr w:type="gramStart"/>
      <w:r>
        <w:t>География: атмосфера, гидросфера, минералы, горные породы, полезные ископаемые, топливо, водные ресурсы, планета Земля.</w:t>
      </w:r>
      <w:proofErr w:type="gramEnd"/>
    </w:p>
    <w:p w:rsidR="00C27783" w:rsidRDefault="00CA1098">
      <w:pPr>
        <w:pStyle w:val="a3"/>
        <w:spacing w:before="4" w:line="256" w:lineRule="auto"/>
        <w:ind w:right="129"/>
      </w:pPr>
      <w:r>
        <w:t xml:space="preserve">Технология: строительные технологии, сельскохозяйственные технологии, технологии электронной промышленности, </w:t>
      </w:r>
      <w:proofErr w:type="spellStart"/>
      <w:r>
        <w:t>нанотехнологии</w:t>
      </w:r>
      <w:proofErr w:type="spellEnd"/>
      <w:r>
        <w:t>.</w:t>
      </w:r>
    </w:p>
    <w:p w:rsidR="00383E5E" w:rsidRDefault="00383E5E">
      <w:pPr>
        <w:pStyle w:val="a3"/>
        <w:spacing w:before="4" w:line="256" w:lineRule="auto"/>
        <w:ind w:right="129"/>
      </w:pPr>
    </w:p>
    <w:p w:rsidR="00383E5E" w:rsidRDefault="00383E5E">
      <w:pPr>
        <w:pStyle w:val="a3"/>
        <w:spacing w:before="4" w:line="256" w:lineRule="auto"/>
        <w:ind w:right="129"/>
      </w:pPr>
    </w:p>
    <w:p w:rsidR="00383E5E" w:rsidRDefault="00383E5E">
      <w:pPr>
        <w:pStyle w:val="a3"/>
        <w:spacing w:before="4" w:line="256" w:lineRule="auto"/>
        <w:ind w:right="129"/>
      </w:pPr>
    </w:p>
    <w:p w:rsidR="00383E5E" w:rsidRDefault="00383E5E">
      <w:pPr>
        <w:pStyle w:val="a3"/>
        <w:spacing w:before="4" w:line="256" w:lineRule="auto"/>
        <w:ind w:right="129"/>
      </w:pPr>
    </w:p>
    <w:p w:rsidR="00383E5E" w:rsidRDefault="00383E5E">
      <w:pPr>
        <w:pStyle w:val="a3"/>
        <w:spacing w:before="4" w:line="256" w:lineRule="auto"/>
        <w:ind w:right="129"/>
      </w:pPr>
    </w:p>
    <w:p w:rsidR="00383E5E" w:rsidRDefault="00383E5E">
      <w:pPr>
        <w:pStyle w:val="a3"/>
        <w:spacing w:before="4" w:line="256" w:lineRule="auto"/>
        <w:ind w:right="129"/>
      </w:pPr>
    </w:p>
    <w:p w:rsidR="00383E5E" w:rsidRDefault="00383E5E">
      <w:pPr>
        <w:pStyle w:val="a3"/>
        <w:spacing w:before="4" w:line="256" w:lineRule="auto"/>
        <w:ind w:right="129"/>
      </w:pPr>
    </w:p>
    <w:p w:rsidR="00383E5E" w:rsidRDefault="00383E5E">
      <w:pPr>
        <w:pStyle w:val="a3"/>
        <w:spacing w:before="4" w:line="256" w:lineRule="auto"/>
        <w:ind w:right="129"/>
      </w:pPr>
    </w:p>
    <w:p w:rsidR="00383E5E" w:rsidRDefault="00383E5E">
      <w:pPr>
        <w:pStyle w:val="a3"/>
        <w:spacing w:before="4" w:line="256" w:lineRule="auto"/>
        <w:ind w:right="129"/>
      </w:pPr>
    </w:p>
    <w:p w:rsidR="00383E5E" w:rsidRDefault="00383E5E">
      <w:pPr>
        <w:pStyle w:val="a3"/>
        <w:spacing w:before="4" w:line="256" w:lineRule="auto"/>
        <w:ind w:right="129"/>
      </w:pPr>
    </w:p>
    <w:p w:rsidR="00383E5E" w:rsidRDefault="00383E5E">
      <w:pPr>
        <w:pStyle w:val="a3"/>
        <w:spacing w:before="4" w:line="256" w:lineRule="auto"/>
        <w:ind w:right="129"/>
      </w:pPr>
    </w:p>
    <w:p w:rsidR="00383E5E" w:rsidRDefault="00383E5E">
      <w:pPr>
        <w:pStyle w:val="a3"/>
        <w:spacing w:before="4" w:line="256" w:lineRule="auto"/>
        <w:ind w:right="129"/>
      </w:pPr>
    </w:p>
    <w:p w:rsidR="00383E5E" w:rsidRDefault="00383E5E">
      <w:pPr>
        <w:pStyle w:val="a3"/>
        <w:spacing w:before="4" w:line="256" w:lineRule="auto"/>
        <w:ind w:right="129"/>
      </w:pPr>
    </w:p>
    <w:p w:rsidR="00383E5E" w:rsidRDefault="00383E5E">
      <w:pPr>
        <w:pStyle w:val="a3"/>
        <w:spacing w:before="4" w:line="256" w:lineRule="auto"/>
        <w:ind w:right="129"/>
      </w:pPr>
    </w:p>
    <w:p w:rsidR="00383E5E" w:rsidRDefault="00383E5E">
      <w:pPr>
        <w:pStyle w:val="a3"/>
        <w:spacing w:before="4" w:line="256" w:lineRule="auto"/>
        <w:ind w:right="129"/>
      </w:pPr>
    </w:p>
    <w:p w:rsidR="00383E5E" w:rsidRDefault="00383E5E">
      <w:pPr>
        <w:pStyle w:val="a3"/>
        <w:spacing w:before="4" w:line="256" w:lineRule="auto"/>
        <w:ind w:right="129"/>
      </w:pPr>
    </w:p>
    <w:p w:rsidR="00C27783" w:rsidRDefault="00CA1098">
      <w:pPr>
        <w:pStyle w:val="2"/>
        <w:spacing w:before="86" w:line="259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701801</wp:posOffset>
                </wp:positionH>
                <wp:positionV relativeFrom="paragraph">
                  <wp:posOffset>560974</wp:posOffset>
                </wp:positionV>
                <wp:extent cx="6391275" cy="127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1275">
                              <a:moveTo>
                                <a:pt x="0" y="0"/>
                              </a:moveTo>
                              <a:lnTo>
                                <a:pt x="6391275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31200" from="55.259998pt,44.17123pt" to="558.509998pt,44.17123pt" stroked="true" strokeweight=".36036pt" strokecolor="#000000">
                <v:stroke dashstyle="solid"/>
                <w10:wrap type="none"/>
              </v:line>
            </w:pict>
          </mc:Fallback>
        </mc:AlternateConten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ХИМИИ НА УРОВНЕ ОСНОВНОГО ОБЩЕГО ОБРАЗОВАНИЯ</w:t>
      </w:r>
    </w:p>
    <w:p w:rsidR="00C27783" w:rsidRDefault="00C27783">
      <w:pPr>
        <w:pStyle w:val="a3"/>
        <w:spacing w:before="120"/>
        <w:ind w:left="0" w:firstLine="0"/>
        <w:jc w:val="left"/>
        <w:rPr>
          <w:b/>
        </w:rPr>
      </w:pPr>
    </w:p>
    <w:p w:rsidR="00C27783" w:rsidRDefault="00CA1098">
      <w:pPr>
        <w:pStyle w:val="2"/>
      </w:pPr>
      <w:bookmarkStart w:id="5" w:name="_bookmark5"/>
      <w:bookmarkEnd w:id="5"/>
      <w:r>
        <w:t>ЛИЧНОСТНЫЕ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</w:p>
    <w:p w:rsidR="00C27783" w:rsidRDefault="00CA1098">
      <w:pPr>
        <w:pStyle w:val="a3"/>
        <w:spacing w:before="154" w:line="259" w:lineRule="auto"/>
        <w:ind w:right="111"/>
      </w:pPr>
      <w:r>
        <w:t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духовно-нравственными ценностями, принятыми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обществе</w:t>
      </w:r>
      <w:r>
        <w:rPr>
          <w:spacing w:val="-18"/>
        </w:rPr>
        <w:t xml:space="preserve"> </w:t>
      </w:r>
      <w:r>
        <w:t>правилами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нормами</w:t>
      </w:r>
      <w:r>
        <w:rPr>
          <w:spacing w:val="-17"/>
        </w:rPr>
        <w:t xml:space="preserve"> </w:t>
      </w:r>
      <w:r>
        <w:t>поведения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способствуют</w:t>
      </w:r>
      <w:r>
        <w:rPr>
          <w:spacing w:val="-18"/>
        </w:rPr>
        <w:t xml:space="preserve"> </w:t>
      </w:r>
      <w:r>
        <w:t xml:space="preserve">процессам самопознания, саморазвития и социализации </w:t>
      </w:r>
      <w:proofErr w:type="gramStart"/>
      <w:r>
        <w:t>обучающихся</w:t>
      </w:r>
      <w:proofErr w:type="gramEnd"/>
      <w:r>
        <w:t>.</w:t>
      </w:r>
    </w:p>
    <w:p w:rsidR="00C27783" w:rsidRDefault="00CA1098">
      <w:pPr>
        <w:pStyle w:val="a3"/>
        <w:spacing w:line="259" w:lineRule="auto"/>
        <w:ind w:right="114"/>
      </w:pPr>
      <w:r>
        <w:t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основе, в том числе в части:</w:t>
      </w:r>
    </w:p>
    <w:p w:rsidR="00C27783" w:rsidRDefault="00CA1098">
      <w:pPr>
        <w:pStyle w:val="3"/>
        <w:numPr>
          <w:ilvl w:val="0"/>
          <w:numId w:val="2"/>
        </w:numPr>
        <w:tabs>
          <w:tab w:val="left" w:pos="438"/>
        </w:tabs>
        <w:spacing w:before="112"/>
        <w:ind w:left="438" w:hanging="308"/>
        <w:jc w:val="both"/>
      </w:pPr>
      <w:r>
        <w:rPr>
          <w:spacing w:val="-2"/>
        </w:rPr>
        <w:t>патриотического воспитания:</w:t>
      </w:r>
    </w:p>
    <w:p w:rsidR="00C27783" w:rsidRDefault="00CA1098">
      <w:pPr>
        <w:pStyle w:val="a3"/>
        <w:spacing w:before="31" w:line="256" w:lineRule="auto"/>
        <w:ind w:right="117"/>
      </w:pPr>
      <w:r>
        <w:rPr>
          <w:spacing w:val="-2"/>
        </w:rPr>
        <w:t>проявление ценностного</w:t>
      </w:r>
      <w:r>
        <w:rPr>
          <w:spacing w:val="-5"/>
        </w:rPr>
        <w:t xml:space="preserve"> </w:t>
      </w:r>
      <w:r>
        <w:rPr>
          <w:spacing w:val="-2"/>
        </w:rPr>
        <w:t>отношения к отечественному</w:t>
      </w:r>
      <w:r>
        <w:rPr>
          <w:spacing w:val="-13"/>
        </w:rPr>
        <w:t xml:space="preserve"> </w:t>
      </w:r>
      <w:r>
        <w:rPr>
          <w:spacing w:val="-2"/>
        </w:rPr>
        <w:t xml:space="preserve">культурному, научному </w:t>
      </w:r>
      <w:r>
        <w:t>и историческому наследию, понимание значения химической науки и технологии в жизни современного общества, в развитии экономики России и своего региона;</w:t>
      </w:r>
    </w:p>
    <w:p w:rsidR="00C27783" w:rsidRDefault="00CA1098">
      <w:pPr>
        <w:pStyle w:val="3"/>
        <w:numPr>
          <w:ilvl w:val="0"/>
          <w:numId w:val="2"/>
        </w:numPr>
        <w:tabs>
          <w:tab w:val="left" w:pos="438"/>
        </w:tabs>
        <w:spacing w:before="126"/>
        <w:ind w:left="438" w:hanging="308"/>
        <w:jc w:val="both"/>
      </w:pPr>
      <w:r>
        <w:rPr>
          <w:spacing w:val="-2"/>
        </w:rPr>
        <w:t>гражданского</w:t>
      </w:r>
      <w:r>
        <w:t xml:space="preserve"> </w:t>
      </w:r>
      <w:r>
        <w:rPr>
          <w:spacing w:val="-2"/>
        </w:rPr>
        <w:t>воспитания:</w:t>
      </w:r>
    </w:p>
    <w:p w:rsidR="00C27783" w:rsidRDefault="00CA1098">
      <w:pPr>
        <w:pStyle w:val="a3"/>
        <w:spacing w:before="31" w:line="256" w:lineRule="auto"/>
        <w:ind w:right="125"/>
      </w:pPr>
      <w:r>
        <w:t>представление о социальных нормах и правилах межличностных отношений в</w:t>
      </w:r>
      <w:r>
        <w:rPr>
          <w:spacing w:val="-18"/>
        </w:rPr>
        <w:t xml:space="preserve"> </w:t>
      </w:r>
      <w:r>
        <w:t>коллективе,</w:t>
      </w:r>
      <w:r>
        <w:rPr>
          <w:spacing w:val="-17"/>
        </w:rPr>
        <w:t xml:space="preserve"> </w:t>
      </w:r>
      <w:r>
        <w:t>проявление</w:t>
      </w:r>
      <w:r>
        <w:rPr>
          <w:spacing w:val="-18"/>
        </w:rPr>
        <w:t xml:space="preserve"> </w:t>
      </w:r>
      <w:r>
        <w:t>коммуникативной</w:t>
      </w:r>
      <w:r>
        <w:rPr>
          <w:spacing w:val="-17"/>
        </w:rPr>
        <w:t xml:space="preserve"> </w:t>
      </w:r>
      <w:r>
        <w:t>культуры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разнообразной</w:t>
      </w:r>
      <w:r>
        <w:rPr>
          <w:spacing w:val="-18"/>
        </w:rPr>
        <w:t xml:space="preserve"> </w:t>
      </w:r>
      <w:r>
        <w:t xml:space="preserve">совместной </w:t>
      </w:r>
      <w:r>
        <w:rPr>
          <w:spacing w:val="-2"/>
        </w:rPr>
        <w:t>деятельности;</w:t>
      </w:r>
    </w:p>
    <w:p w:rsidR="00C27783" w:rsidRDefault="00CA1098">
      <w:pPr>
        <w:pStyle w:val="a3"/>
        <w:spacing w:before="4" w:line="264" w:lineRule="auto"/>
        <w:ind w:right="108"/>
      </w:pPr>
      <w:r>
        <w:t xml:space="preserve">стремление к взаимопониманию и взаимопомощи в процессе учебной и </w:t>
      </w:r>
      <w:proofErr w:type="spellStart"/>
      <w:r>
        <w:t>внеучебной</w:t>
      </w:r>
      <w:proofErr w:type="spellEnd"/>
      <w:r>
        <w:t xml:space="preserve"> деятельности;</w:t>
      </w:r>
    </w:p>
    <w:p w:rsidR="00C27783" w:rsidRDefault="00CA1098">
      <w:pPr>
        <w:pStyle w:val="a3"/>
        <w:spacing w:line="256" w:lineRule="auto"/>
        <w:ind w:right="125"/>
      </w:pPr>
      <w:r>
        <w:t>готовность оценивать свое поведение и поступки своих</w:t>
      </w:r>
      <w:r>
        <w:rPr>
          <w:spacing w:val="-1"/>
        </w:rPr>
        <w:t xml:space="preserve"> </w:t>
      </w:r>
      <w:r>
        <w:t>товарищей с позиции нравственных и правовых норм с учетом осознания последствий поступков;</w:t>
      </w:r>
    </w:p>
    <w:p w:rsidR="00C27783" w:rsidRDefault="00CA1098">
      <w:pPr>
        <w:pStyle w:val="3"/>
        <w:numPr>
          <w:ilvl w:val="0"/>
          <w:numId w:val="2"/>
        </w:numPr>
        <w:tabs>
          <w:tab w:val="left" w:pos="438"/>
        </w:tabs>
        <w:spacing w:before="108"/>
        <w:ind w:left="438" w:hanging="308"/>
        <w:jc w:val="both"/>
      </w:pPr>
      <w:r>
        <w:t>формирования</w:t>
      </w:r>
      <w:r>
        <w:rPr>
          <w:spacing w:val="-11"/>
        </w:rPr>
        <w:t xml:space="preserve"> </w:t>
      </w:r>
      <w:r>
        <w:t>ценности</w:t>
      </w:r>
      <w:r>
        <w:rPr>
          <w:spacing w:val="-13"/>
        </w:rPr>
        <w:t xml:space="preserve"> </w:t>
      </w:r>
      <w:r>
        <w:t>научного</w:t>
      </w:r>
      <w:r>
        <w:rPr>
          <w:spacing w:val="-13"/>
        </w:rPr>
        <w:t xml:space="preserve"> </w:t>
      </w:r>
      <w:r>
        <w:rPr>
          <w:spacing w:val="-2"/>
        </w:rPr>
        <w:t>познания:</w:t>
      </w:r>
    </w:p>
    <w:p w:rsidR="00C27783" w:rsidRDefault="00CA1098">
      <w:pPr>
        <w:pStyle w:val="a3"/>
        <w:spacing w:before="31" w:line="261" w:lineRule="auto"/>
        <w:ind w:right="124"/>
      </w:pPr>
      <w:r>
        <w:t>мировоззренческие представления о веществе и химической реакции, соответствующие</w:t>
      </w:r>
      <w:r>
        <w:rPr>
          <w:spacing w:val="80"/>
          <w:w w:val="150"/>
        </w:rPr>
        <w:t xml:space="preserve"> </w:t>
      </w:r>
      <w:r>
        <w:t>современному</w:t>
      </w:r>
      <w:r>
        <w:rPr>
          <w:spacing w:val="80"/>
          <w:w w:val="150"/>
        </w:rPr>
        <w:t xml:space="preserve"> </w:t>
      </w:r>
      <w:r>
        <w:t>уровню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науки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необходимые</w:t>
      </w:r>
      <w:r>
        <w:rPr>
          <w:spacing w:val="80"/>
          <w:w w:val="150"/>
        </w:rPr>
        <w:t xml:space="preserve"> </w:t>
      </w:r>
      <w:r>
        <w:t>для понимания сущности научной картины мира;</w:t>
      </w:r>
    </w:p>
    <w:p w:rsidR="00C27783" w:rsidRDefault="00CA1098">
      <w:pPr>
        <w:pStyle w:val="a3"/>
        <w:spacing w:line="259" w:lineRule="auto"/>
        <w:ind w:right="115"/>
      </w:pPr>
      <w:r>
        <w:t>осознание</w:t>
      </w:r>
      <w:r>
        <w:rPr>
          <w:spacing w:val="80"/>
        </w:rPr>
        <w:t xml:space="preserve"> </w:t>
      </w:r>
      <w:r>
        <w:t>ценности</w:t>
      </w:r>
      <w:r>
        <w:rPr>
          <w:spacing w:val="80"/>
        </w:rPr>
        <w:t xml:space="preserve"> </w:t>
      </w:r>
      <w:r>
        <w:t>научного</w:t>
      </w:r>
      <w:r>
        <w:rPr>
          <w:spacing w:val="80"/>
        </w:rPr>
        <w:t xml:space="preserve"> </w:t>
      </w:r>
      <w:r>
        <w:t>познания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каждого</w:t>
      </w:r>
      <w:r>
        <w:rPr>
          <w:spacing w:val="80"/>
        </w:rPr>
        <w:t xml:space="preserve"> </w:t>
      </w:r>
      <w:r>
        <w:t>человека</w:t>
      </w:r>
      <w:r>
        <w:rPr>
          <w:spacing w:val="8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производительных</w:t>
      </w:r>
      <w:r>
        <w:rPr>
          <w:spacing w:val="-10"/>
        </w:rPr>
        <w:t xml:space="preserve"> </w:t>
      </w:r>
      <w:r>
        <w:t>сил</w:t>
      </w:r>
      <w:r>
        <w:rPr>
          <w:spacing w:val="-10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целом,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«Химия»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 научных представлений о закономерностях развития природы, взаимосвязях человека с природной и технологической средой;</w:t>
      </w:r>
    </w:p>
    <w:p w:rsidR="00C27783" w:rsidRDefault="00CA1098">
      <w:pPr>
        <w:pStyle w:val="a3"/>
        <w:spacing w:line="261" w:lineRule="auto"/>
        <w:ind w:right="114"/>
      </w:pPr>
      <w:r>
        <w:t>познавательная мотивация и интерес к обучению,</w:t>
      </w:r>
      <w:r>
        <w:rPr>
          <w:spacing w:val="34"/>
        </w:rPr>
        <w:t xml:space="preserve"> </w:t>
      </w:r>
      <w:r>
        <w:t>готовность и способность</w:t>
      </w:r>
      <w:r>
        <w:rPr>
          <w:spacing w:val="40"/>
        </w:rPr>
        <w:t xml:space="preserve"> </w:t>
      </w:r>
      <w:r>
        <w:t>к</w:t>
      </w:r>
      <w:r>
        <w:rPr>
          <w:spacing w:val="65"/>
        </w:rPr>
        <w:t xml:space="preserve">  </w:t>
      </w:r>
      <w:r>
        <w:t>саморазвитию</w:t>
      </w:r>
      <w:r>
        <w:rPr>
          <w:spacing w:val="65"/>
        </w:rPr>
        <w:t xml:space="preserve">  </w:t>
      </w:r>
      <w:r>
        <w:t>и</w:t>
      </w:r>
      <w:r>
        <w:rPr>
          <w:spacing w:val="66"/>
        </w:rPr>
        <w:t xml:space="preserve">  </w:t>
      </w:r>
      <w:r>
        <w:t>самообразованию,</w:t>
      </w:r>
      <w:r>
        <w:rPr>
          <w:spacing w:val="66"/>
        </w:rPr>
        <w:t xml:space="preserve">  </w:t>
      </w:r>
      <w:r>
        <w:t>к</w:t>
      </w:r>
      <w:r>
        <w:rPr>
          <w:spacing w:val="65"/>
        </w:rPr>
        <w:t xml:space="preserve">  </w:t>
      </w:r>
      <w:r>
        <w:t>исследовательской</w:t>
      </w:r>
      <w:r>
        <w:rPr>
          <w:spacing w:val="66"/>
        </w:rPr>
        <w:t xml:space="preserve">  </w:t>
      </w:r>
      <w:r>
        <w:t>деятельности, к осознанному выбору направления и уровня дальнейшего обучения;</w:t>
      </w:r>
    </w:p>
    <w:p w:rsidR="00C27783" w:rsidRDefault="00CA1098">
      <w:pPr>
        <w:pStyle w:val="3"/>
        <w:numPr>
          <w:ilvl w:val="0"/>
          <w:numId w:val="2"/>
        </w:numPr>
        <w:tabs>
          <w:tab w:val="left" w:pos="438"/>
        </w:tabs>
        <w:spacing w:before="97"/>
        <w:ind w:left="438" w:hanging="308"/>
        <w:jc w:val="both"/>
      </w:pPr>
      <w:r>
        <w:t>воспитания</w:t>
      </w:r>
      <w:r>
        <w:rPr>
          <w:spacing w:val="-18"/>
        </w:rPr>
        <w:t xml:space="preserve"> </w:t>
      </w:r>
      <w:r>
        <w:t>культуры</w:t>
      </w:r>
      <w:r>
        <w:rPr>
          <w:spacing w:val="-17"/>
        </w:rPr>
        <w:t xml:space="preserve"> </w:t>
      </w:r>
      <w:r>
        <w:rPr>
          <w:spacing w:val="-2"/>
        </w:rPr>
        <w:t>здоровья:</w:t>
      </w:r>
    </w:p>
    <w:p w:rsidR="00C27783" w:rsidRDefault="00CA1098">
      <w:pPr>
        <w:pStyle w:val="a3"/>
        <w:spacing w:before="32" w:line="256" w:lineRule="auto"/>
        <w:ind w:right="117"/>
      </w:pPr>
      <w:r>
        <w:t>осознание ценности жизни, ответственного отношения к своему здоровью, установка на здоровый образ жизни, осознание последствий и неприятие вредных</w:t>
      </w:r>
    </w:p>
    <w:p w:rsidR="00C27783" w:rsidRDefault="00C27783">
      <w:pPr>
        <w:spacing w:line="256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a3"/>
        <w:spacing w:before="86" w:line="261" w:lineRule="auto"/>
        <w:ind w:right="123" w:firstLine="0"/>
      </w:pPr>
      <w:r>
        <w:lastRenderedPageBreak/>
        <w:t>привычек (употребления алкоголя, наркотиков, курения), необходимости соблюдения</w:t>
      </w:r>
      <w:r>
        <w:rPr>
          <w:spacing w:val="79"/>
        </w:rPr>
        <w:t xml:space="preserve"> </w:t>
      </w:r>
      <w:r>
        <w:t>правил</w:t>
      </w:r>
      <w:r>
        <w:rPr>
          <w:spacing w:val="76"/>
        </w:rPr>
        <w:t xml:space="preserve"> </w:t>
      </w:r>
      <w:r>
        <w:t>безопасности</w:t>
      </w:r>
      <w:r>
        <w:rPr>
          <w:spacing w:val="79"/>
        </w:rPr>
        <w:t xml:space="preserve"> </w:t>
      </w:r>
      <w:r>
        <w:t>при</w:t>
      </w:r>
      <w:r>
        <w:rPr>
          <w:spacing w:val="79"/>
        </w:rPr>
        <w:t xml:space="preserve"> </w:t>
      </w:r>
      <w:r>
        <w:t>обращении</w:t>
      </w:r>
      <w:r>
        <w:rPr>
          <w:spacing w:val="79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химическими</w:t>
      </w:r>
      <w:r>
        <w:rPr>
          <w:spacing w:val="79"/>
        </w:rPr>
        <w:t xml:space="preserve"> </w:t>
      </w:r>
      <w:r>
        <w:t>веществами в учебных и жизненных ситуациях;</w:t>
      </w:r>
    </w:p>
    <w:p w:rsidR="00C27783" w:rsidRDefault="00CA1098">
      <w:pPr>
        <w:pStyle w:val="3"/>
        <w:numPr>
          <w:ilvl w:val="0"/>
          <w:numId w:val="2"/>
        </w:numPr>
        <w:tabs>
          <w:tab w:val="left" w:pos="438"/>
        </w:tabs>
        <w:ind w:left="438" w:hanging="308"/>
        <w:jc w:val="both"/>
      </w:pPr>
      <w:r>
        <w:rPr>
          <w:spacing w:val="-2"/>
        </w:rPr>
        <w:t>трудового</w:t>
      </w:r>
      <w:r>
        <w:rPr>
          <w:spacing w:val="-4"/>
        </w:rPr>
        <w:t xml:space="preserve"> </w:t>
      </w:r>
      <w:r>
        <w:rPr>
          <w:spacing w:val="-2"/>
        </w:rPr>
        <w:t>воспитания:</w:t>
      </w:r>
    </w:p>
    <w:p w:rsidR="00C27783" w:rsidRDefault="00CA1098">
      <w:pPr>
        <w:pStyle w:val="a3"/>
        <w:spacing w:before="31" w:line="256" w:lineRule="auto"/>
        <w:ind w:right="128"/>
      </w:pPr>
      <w:r>
        <w:t>формирование</w:t>
      </w:r>
      <w:r>
        <w:rPr>
          <w:spacing w:val="80"/>
        </w:rPr>
        <w:t xml:space="preserve">  </w:t>
      </w:r>
      <w:r>
        <w:t>ценностного</w:t>
      </w:r>
      <w:r>
        <w:rPr>
          <w:spacing w:val="80"/>
        </w:rPr>
        <w:t xml:space="preserve">  </w:t>
      </w:r>
      <w:r>
        <w:t>отношения</w:t>
      </w:r>
      <w:r>
        <w:rPr>
          <w:spacing w:val="80"/>
        </w:rPr>
        <w:t xml:space="preserve">  </w:t>
      </w:r>
      <w:r>
        <w:t>к</w:t>
      </w:r>
      <w:r>
        <w:rPr>
          <w:spacing w:val="80"/>
        </w:rPr>
        <w:t xml:space="preserve">  </w:t>
      </w:r>
      <w:r>
        <w:t>трудовой</w:t>
      </w:r>
      <w:r>
        <w:rPr>
          <w:spacing w:val="80"/>
        </w:rPr>
        <w:t xml:space="preserve">  </w:t>
      </w:r>
      <w:r>
        <w:t>деятельности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естественной</w:t>
      </w:r>
      <w:r>
        <w:rPr>
          <w:spacing w:val="40"/>
        </w:rPr>
        <w:t xml:space="preserve"> </w:t>
      </w:r>
      <w:r>
        <w:t>потребности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исследовательской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как высоко востребованной в современном обществе;</w:t>
      </w:r>
    </w:p>
    <w:p w:rsidR="00C27783" w:rsidRDefault="00CA1098">
      <w:pPr>
        <w:pStyle w:val="a3"/>
        <w:spacing w:before="11" w:line="256" w:lineRule="auto"/>
        <w:ind w:right="110"/>
      </w:pPr>
      <w:r>
        <w:t>развитие</w:t>
      </w:r>
      <w:r>
        <w:rPr>
          <w:spacing w:val="37"/>
        </w:rPr>
        <w:t xml:space="preserve">  </w:t>
      </w:r>
      <w:r>
        <w:t>интереса</w:t>
      </w:r>
      <w:r>
        <w:rPr>
          <w:spacing w:val="37"/>
        </w:rPr>
        <w:t xml:space="preserve">  </w:t>
      </w:r>
      <w:r>
        <w:t>к</w:t>
      </w:r>
      <w:r>
        <w:rPr>
          <w:spacing w:val="38"/>
        </w:rPr>
        <w:t xml:space="preserve">  </w:t>
      </w:r>
      <w:r>
        <w:t>профессиям,</w:t>
      </w:r>
      <w:r>
        <w:rPr>
          <w:spacing w:val="39"/>
        </w:rPr>
        <w:t xml:space="preserve">  </w:t>
      </w:r>
      <w:r>
        <w:t>связанным</w:t>
      </w:r>
      <w:r>
        <w:rPr>
          <w:spacing w:val="39"/>
        </w:rPr>
        <w:t xml:space="preserve">  </w:t>
      </w:r>
      <w:r>
        <w:t>с</w:t>
      </w:r>
      <w:r>
        <w:rPr>
          <w:spacing w:val="37"/>
        </w:rPr>
        <w:t xml:space="preserve">  </w:t>
      </w:r>
      <w:r>
        <w:t>химией,</w:t>
      </w:r>
      <w:r>
        <w:rPr>
          <w:spacing w:val="39"/>
        </w:rPr>
        <w:t xml:space="preserve">  </w:t>
      </w:r>
      <w:r>
        <w:t>в</w:t>
      </w:r>
      <w:r>
        <w:rPr>
          <w:spacing w:val="37"/>
        </w:rPr>
        <w:t xml:space="preserve">  </w:t>
      </w:r>
      <w:r>
        <w:t>том</w:t>
      </w:r>
      <w:r>
        <w:rPr>
          <w:spacing w:val="35"/>
        </w:rPr>
        <w:t xml:space="preserve">  </w:t>
      </w:r>
      <w:r>
        <w:t xml:space="preserve">числе к профессиям научной сферы, осознание возможности самореализации в этой </w:t>
      </w:r>
      <w:r>
        <w:rPr>
          <w:spacing w:val="-2"/>
        </w:rPr>
        <w:t>сфере;</w:t>
      </w:r>
    </w:p>
    <w:p w:rsidR="00C27783" w:rsidRDefault="00CA1098">
      <w:pPr>
        <w:pStyle w:val="3"/>
        <w:numPr>
          <w:ilvl w:val="0"/>
          <w:numId w:val="2"/>
        </w:numPr>
        <w:tabs>
          <w:tab w:val="left" w:pos="438"/>
        </w:tabs>
        <w:spacing w:before="119"/>
        <w:ind w:left="438" w:hanging="308"/>
        <w:jc w:val="both"/>
      </w:pPr>
      <w:r>
        <w:rPr>
          <w:spacing w:val="-2"/>
        </w:rPr>
        <w:t>экологического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:rsidR="00C27783" w:rsidRDefault="00CA1098">
      <w:pPr>
        <w:pStyle w:val="a3"/>
        <w:spacing w:before="31" w:line="264" w:lineRule="auto"/>
        <w:ind w:right="130"/>
      </w:pPr>
      <w:r>
        <w:t>осознание</w:t>
      </w:r>
      <w:r>
        <w:rPr>
          <w:spacing w:val="80"/>
        </w:rPr>
        <w:t xml:space="preserve"> </w:t>
      </w:r>
      <w:r>
        <w:t>необходимости</w:t>
      </w:r>
      <w:r>
        <w:rPr>
          <w:spacing w:val="80"/>
        </w:rPr>
        <w:t xml:space="preserve"> </w:t>
      </w:r>
      <w:r>
        <w:t>отношения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природе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источнику</w:t>
      </w:r>
      <w:r>
        <w:rPr>
          <w:spacing w:val="80"/>
        </w:rPr>
        <w:t xml:space="preserve"> </w:t>
      </w:r>
      <w:r>
        <w:t>жизни</w:t>
      </w:r>
      <w:r>
        <w:rPr>
          <w:spacing w:val="80"/>
          <w:w w:val="150"/>
        </w:rPr>
        <w:t xml:space="preserve"> </w:t>
      </w:r>
      <w:r>
        <w:t>на Земле, основе ее существования;</w:t>
      </w:r>
    </w:p>
    <w:p w:rsidR="00C27783" w:rsidRDefault="00CA1098">
      <w:pPr>
        <w:pStyle w:val="a3"/>
        <w:spacing w:line="259" w:lineRule="auto"/>
        <w:ind w:right="108"/>
      </w:pPr>
      <w:r>
        <w:t>повышение уровня экологической культуры: приобретение опыта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</w:t>
      </w:r>
      <w:r>
        <w:rPr>
          <w:spacing w:val="80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применять</w:t>
      </w:r>
      <w:r>
        <w:rPr>
          <w:spacing w:val="80"/>
        </w:rPr>
        <w:t xml:space="preserve"> </w:t>
      </w:r>
      <w:r>
        <w:t>знания,</w:t>
      </w:r>
      <w:r>
        <w:rPr>
          <w:spacing w:val="80"/>
        </w:rPr>
        <w:t xml:space="preserve"> </w:t>
      </w:r>
      <w:r>
        <w:t>получаемые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изучении</w:t>
      </w:r>
      <w:r>
        <w:rPr>
          <w:spacing w:val="80"/>
        </w:rPr>
        <w:t xml:space="preserve"> </w:t>
      </w:r>
      <w:r>
        <w:t>химии, для решения задач, связанных с окружающей средой; активное неприятие действий, приносящих вред окружающей среде; осознание своей роли как гражданина и потребителя в условиях</w:t>
      </w:r>
      <w:r>
        <w:rPr>
          <w:spacing w:val="-1"/>
        </w:rPr>
        <w:t xml:space="preserve"> </w:t>
      </w:r>
      <w:r>
        <w:t>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C27783" w:rsidRDefault="00C27783">
      <w:pPr>
        <w:pStyle w:val="a3"/>
        <w:spacing w:before="54"/>
        <w:ind w:left="0" w:firstLine="0"/>
        <w:jc w:val="left"/>
      </w:pPr>
    </w:p>
    <w:p w:rsidR="00C27783" w:rsidRDefault="00CA1098">
      <w:pPr>
        <w:pStyle w:val="2"/>
        <w:jc w:val="both"/>
      </w:pPr>
      <w:bookmarkStart w:id="6" w:name="_bookmark6"/>
      <w:bookmarkEnd w:id="6"/>
      <w:r>
        <w:t>МЕТАПРЕДМЕТНЫЕ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C27783" w:rsidRDefault="00CA1098">
      <w:pPr>
        <w:pStyle w:val="a3"/>
        <w:spacing w:before="153" w:line="259" w:lineRule="auto"/>
        <w:ind w:right="106"/>
      </w:pPr>
      <w:proofErr w:type="gramStart"/>
      <w:r>
        <w:t>Метапредметные результаты обучающихся, освоивших программу по химии основного общего образования, включают: усвоение междисциплинарных (</w:t>
      </w:r>
      <w:proofErr w:type="spellStart"/>
      <w:r>
        <w:t>межпредметных</w:t>
      </w:r>
      <w:proofErr w:type="spellEnd"/>
      <w:r>
        <w:t>) понятий, отражающих материальное единство мира и процесс познания (вещество, свойство, энергия, явление, научный факт, закономерность, гипотеза, закон, теория, наблюдение, измерение, исследование, эксперимент и другие);</w:t>
      </w:r>
      <w:proofErr w:type="gramEnd"/>
      <w:r>
        <w:t xml:space="preserve"> овладение универсальными учебными действиями (познавательными, коммуникативными, регулятивными), важными для повышения эффективности освоения содержания учебного предмета, формирования компетенций, а также проектно-исследовательской деятельности обучающихся в курсе химии; способность их использовать в учебной, познавательной и социальной практике.</w:t>
      </w:r>
    </w:p>
    <w:p w:rsidR="00C27783" w:rsidRDefault="00C27783">
      <w:pPr>
        <w:pStyle w:val="a3"/>
        <w:spacing w:before="41"/>
        <w:ind w:left="0" w:firstLine="0"/>
        <w:jc w:val="left"/>
      </w:pPr>
    </w:p>
    <w:p w:rsidR="00C27783" w:rsidRDefault="00CA1098">
      <w:pPr>
        <w:pStyle w:val="1"/>
      </w:pPr>
      <w:r>
        <w:t>Познавательные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50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rPr>
          <w:spacing w:val="-2"/>
        </w:rPr>
        <w:t>действия</w:t>
      </w:r>
    </w:p>
    <w:p w:rsidR="00C27783" w:rsidRDefault="00CA1098">
      <w:pPr>
        <w:pStyle w:val="3"/>
        <w:spacing w:before="24"/>
      </w:pPr>
      <w:r>
        <w:t>Базовые</w:t>
      </w:r>
      <w:r>
        <w:rPr>
          <w:spacing w:val="-13"/>
        </w:rPr>
        <w:t xml:space="preserve"> </w:t>
      </w:r>
      <w:r>
        <w:t>логические</w:t>
      </w:r>
      <w:r>
        <w:rPr>
          <w:spacing w:val="-13"/>
        </w:rPr>
        <w:t xml:space="preserve"> </w:t>
      </w:r>
      <w:r>
        <w:rPr>
          <w:spacing w:val="-2"/>
        </w:rPr>
        <w:t>действия:</w:t>
      </w:r>
    </w:p>
    <w:p w:rsidR="00C27783" w:rsidRDefault="00CA1098">
      <w:pPr>
        <w:pStyle w:val="a3"/>
        <w:spacing w:before="24" w:line="268" w:lineRule="auto"/>
        <w:ind w:right="121"/>
      </w:pPr>
      <w:r>
        <w:t>умения использовать приемы логического мышления при освоении знаний: раскрывать смысл химических понятий (выделять их существенные признаки, устанавливать</w:t>
      </w:r>
      <w:r>
        <w:rPr>
          <w:spacing w:val="80"/>
        </w:rPr>
        <w:t xml:space="preserve"> </w:t>
      </w:r>
      <w:r>
        <w:t>взаимосвязь</w:t>
      </w:r>
      <w:r>
        <w:rPr>
          <w:spacing w:val="80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другими</w:t>
      </w:r>
      <w:r>
        <w:rPr>
          <w:spacing w:val="80"/>
        </w:rPr>
        <w:t xml:space="preserve"> </w:t>
      </w:r>
      <w:r>
        <w:t>понятиями);</w:t>
      </w:r>
      <w:r>
        <w:rPr>
          <w:spacing w:val="80"/>
        </w:rPr>
        <w:t xml:space="preserve"> </w:t>
      </w:r>
      <w:r>
        <w:t>анализировать,</w:t>
      </w:r>
      <w:r>
        <w:rPr>
          <w:spacing w:val="80"/>
        </w:rPr>
        <w:t xml:space="preserve"> </w:t>
      </w:r>
      <w:r>
        <w:t>сравнивать,</w:t>
      </w:r>
    </w:p>
    <w:p w:rsidR="00C27783" w:rsidRDefault="00C27783">
      <w:pPr>
        <w:spacing w:line="268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a3"/>
        <w:spacing w:before="86" w:line="266" w:lineRule="auto"/>
        <w:ind w:right="107" w:firstLine="0"/>
      </w:pPr>
      <w:r>
        <w:lastRenderedPageBreak/>
        <w:t xml:space="preserve">обобщать, выбирать основания для классификации и систематизации химических веществ и химических реакций; устанавливать причинно-следственные связи между объектами изучения; строить </w:t>
      </w:r>
      <w:proofErr w:type="gramStart"/>
      <w:r>
        <w:t>логические рассуждения</w:t>
      </w:r>
      <w:proofErr w:type="gramEnd"/>
      <w:r>
        <w:t xml:space="preserve"> (индуктивные, дедуктивные, по аналогии); предлагать критерии и выявлять общие закономерности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противоречия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изучаемых</w:t>
      </w:r>
      <w:r>
        <w:rPr>
          <w:spacing w:val="-18"/>
        </w:rPr>
        <w:t xml:space="preserve"> </w:t>
      </w:r>
      <w:r>
        <w:t>процессах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явлениях;</w:t>
      </w:r>
      <w:r>
        <w:rPr>
          <w:spacing w:val="-16"/>
        </w:rPr>
        <w:t xml:space="preserve"> </w:t>
      </w:r>
      <w:r>
        <w:t>делать</w:t>
      </w:r>
      <w:r>
        <w:rPr>
          <w:spacing w:val="-16"/>
        </w:rPr>
        <w:t xml:space="preserve"> </w:t>
      </w:r>
      <w:r>
        <w:t>выводы и</w:t>
      </w:r>
      <w:r>
        <w:rPr>
          <w:spacing w:val="80"/>
        </w:rPr>
        <w:t xml:space="preserve"> </w:t>
      </w:r>
      <w:r>
        <w:t>заключения;</w:t>
      </w:r>
      <w:r>
        <w:rPr>
          <w:spacing w:val="80"/>
        </w:rPr>
        <w:t xml:space="preserve"> </w:t>
      </w:r>
      <w:r>
        <w:t>умения</w:t>
      </w:r>
      <w:r>
        <w:rPr>
          <w:spacing w:val="80"/>
        </w:rPr>
        <w:t xml:space="preserve"> </w:t>
      </w:r>
      <w:r>
        <w:t>применять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процессе</w:t>
      </w:r>
      <w:r>
        <w:rPr>
          <w:spacing w:val="80"/>
        </w:rPr>
        <w:t xml:space="preserve"> </w:t>
      </w:r>
      <w:r>
        <w:t>познания</w:t>
      </w:r>
      <w:r>
        <w:rPr>
          <w:spacing w:val="80"/>
        </w:rPr>
        <w:t xml:space="preserve"> </w:t>
      </w:r>
      <w:r>
        <w:t>понятия</w:t>
      </w:r>
      <w:r>
        <w:rPr>
          <w:spacing w:val="80"/>
        </w:rPr>
        <w:t xml:space="preserve"> </w:t>
      </w:r>
      <w:r>
        <w:t>(предметные и метапредметные), символические (знаковые) модели, используемые в химии, преобразовывать</w:t>
      </w:r>
      <w:r>
        <w:rPr>
          <w:spacing w:val="-2"/>
        </w:rPr>
        <w:t xml:space="preserve"> </w:t>
      </w:r>
      <w:r>
        <w:t>модельные</w:t>
      </w:r>
      <w:r>
        <w:rPr>
          <w:spacing w:val="-5"/>
        </w:rPr>
        <w:t xml:space="preserve"> </w:t>
      </w:r>
      <w:r>
        <w:t>представления – химический</w:t>
      </w:r>
      <w:r>
        <w:rPr>
          <w:spacing w:val="-2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(символ</w:t>
      </w:r>
      <w:r>
        <w:rPr>
          <w:spacing w:val="-6"/>
        </w:rPr>
        <w:t xml:space="preserve"> </w:t>
      </w:r>
      <w:r>
        <w:t>элемента), химическая формула и уравнение химической реакции – при решении учебных задач; с учетом этих модельных представлений характеризовать изучаемые химические вещества и химические реакции.</w:t>
      </w:r>
    </w:p>
    <w:p w:rsidR="00C27783" w:rsidRDefault="00CA1098">
      <w:pPr>
        <w:pStyle w:val="3"/>
        <w:spacing w:before="117"/>
        <w:rPr>
          <w:b w:val="0"/>
        </w:rPr>
      </w:pPr>
      <w:r>
        <w:t>Базовые</w:t>
      </w:r>
      <w:r>
        <w:rPr>
          <w:spacing w:val="-16"/>
        </w:rPr>
        <w:t xml:space="preserve"> </w:t>
      </w:r>
      <w:r>
        <w:t>исследовательские</w:t>
      </w:r>
      <w:r>
        <w:rPr>
          <w:spacing w:val="-16"/>
        </w:rPr>
        <w:t xml:space="preserve"> </w:t>
      </w:r>
      <w:r>
        <w:rPr>
          <w:spacing w:val="-2"/>
        </w:rPr>
        <w:t>действия</w:t>
      </w:r>
      <w:r>
        <w:rPr>
          <w:b w:val="0"/>
          <w:spacing w:val="-2"/>
        </w:rPr>
        <w:t>:</w:t>
      </w:r>
    </w:p>
    <w:p w:rsidR="00C27783" w:rsidRDefault="00CA1098">
      <w:pPr>
        <w:pStyle w:val="a3"/>
        <w:spacing w:before="38" w:line="266" w:lineRule="auto"/>
        <w:ind w:right="108"/>
      </w:pPr>
      <w:r>
        <w:t>умения</w:t>
      </w:r>
      <w:r>
        <w:rPr>
          <w:spacing w:val="72"/>
        </w:rPr>
        <w:t xml:space="preserve">  </w:t>
      </w:r>
      <w:r>
        <w:t>применять</w:t>
      </w:r>
      <w:r>
        <w:rPr>
          <w:spacing w:val="73"/>
        </w:rPr>
        <w:t xml:space="preserve">  </w:t>
      </w:r>
      <w:r>
        <w:t>методы</w:t>
      </w:r>
      <w:r>
        <w:rPr>
          <w:spacing w:val="71"/>
        </w:rPr>
        <w:t xml:space="preserve">  </w:t>
      </w:r>
      <w:r>
        <w:t>научного</w:t>
      </w:r>
      <w:r>
        <w:rPr>
          <w:spacing w:val="70"/>
        </w:rPr>
        <w:t xml:space="preserve">  </w:t>
      </w:r>
      <w:r>
        <w:t>познания</w:t>
      </w:r>
      <w:r>
        <w:rPr>
          <w:spacing w:val="72"/>
        </w:rPr>
        <w:t xml:space="preserve">  </w:t>
      </w:r>
      <w:r>
        <w:t>веществ</w:t>
      </w:r>
      <w:r>
        <w:rPr>
          <w:spacing w:val="70"/>
        </w:rPr>
        <w:t xml:space="preserve">  </w:t>
      </w:r>
      <w:r>
        <w:t>и</w:t>
      </w:r>
      <w:r>
        <w:rPr>
          <w:spacing w:val="72"/>
        </w:rPr>
        <w:t xml:space="preserve">  </w:t>
      </w:r>
      <w:r>
        <w:t>явлений на</w:t>
      </w:r>
      <w:r>
        <w:rPr>
          <w:spacing w:val="-1"/>
        </w:rPr>
        <w:t xml:space="preserve"> </w:t>
      </w:r>
      <w:r>
        <w:t>эмпирическом и теоретическом уровнях</w:t>
      </w:r>
      <w:r>
        <w:rPr>
          <w:spacing w:val="-2"/>
        </w:rPr>
        <w:t xml:space="preserve"> </w:t>
      </w:r>
      <w:r>
        <w:t>в учебной познавательной и проектн</w:t>
      </w:r>
      <w:proofErr w:type="gramStart"/>
      <w:r>
        <w:t>о-</w:t>
      </w:r>
      <w:proofErr w:type="gramEnd"/>
      <w:r>
        <w:t xml:space="preserve"> исследовательской деятельности;</w:t>
      </w:r>
    </w:p>
    <w:p w:rsidR="00C27783" w:rsidRDefault="00CA1098">
      <w:pPr>
        <w:pStyle w:val="a3"/>
        <w:spacing w:line="266" w:lineRule="auto"/>
        <w:ind w:right="115"/>
      </w:pPr>
      <w:r>
        <w:t>умения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поставленные</w:t>
      </w:r>
      <w:r>
        <w:rPr>
          <w:spacing w:val="-16"/>
        </w:rPr>
        <w:t xml:space="preserve"> </w:t>
      </w:r>
      <w:r>
        <w:t>вопросы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качестве</w:t>
      </w:r>
      <w:r>
        <w:rPr>
          <w:spacing w:val="-16"/>
        </w:rPr>
        <w:t xml:space="preserve"> </w:t>
      </w:r>
      <w:r>
        <w:t>инструмента</w:t>
      </w:r>
      <w:r>
        <w:rPr>
          <w:spacing w:val="-16"/>
        </w:rPr>
        <w:t xml:space="preserve"> </w:t>
      </w:r>
      <w:r>
        <w:t>познания и самостоятельно ставить вопросы; анализировать факты, выявлять и формулировать проблему, определять цель и задачи, соответствующие решению проблемы; предлагать описательную или объяснительную гипотезу и осуществлять</w:t>
      </w:r>
      <w:r>
        <w:rPr>
          <w:spacing w:val="-18"/>
        </w:rPr>
        <w:t xml:space="preserve"> </w:t>
      </w:r>
      <w:r>
        <w:t>ее</w:t>
      </w:r>
      <w:r>
        <w:rPr>
          <w:spacing w:val="-17"/>
        </w:rPr>
        <w:t xml:space="preserve"> </w:t>
      </w:r>
      <w:r>
        <w:t>проверку;</w:t>
      </w:r>
      <w:r>
        <w:rPr>
          <w:spacing w:val="-18"/>
        </w:rPr>
        <w:t xml:space="preserve"> </w:t>
      </w:r>
      <w:r>
        <w:t>умения</w:t>
      </w:r>
      <w:r>
        <w:rPr>
          <w:spacing w:val="-17"/>
        </w:rPr>
        <w:t xml:space="preserve"> </w:t>
      </w:r>
      <w:r>
        <w:t>проводить</w:t>
      </w:r>
      <w:r>
        <w:rPr>
          <w:spacing w:val="-18"/>
        </w:rPr>
        <w:t xml:space="preserve"> </w:t>
      </w:r>
      <w:r>
        <w:t>измерения</w:t>
      </w:r>
      <w:r>
        <w:rPr>
          <w:spacing w:val="-17"/>
        </w:rPr>
        <w:t xml:space="preserve"> </w:t>
      </w:r>
      <w:r>
        <w:t>необходимых</w:t>
      </w:r>
      <w:r>
        <w:rPr>
          <w:spacing w:val="-18"/>
        </w:rPr>
        <w:t xml:space="preserve"> </w:t>
      </w:r>
      <w:r>
        <w:t>параметров, вычисления, моделирование, наблюдения и эксперименты (реальные и мысленные), самостоятельно прогнозировать результаты, формулировать обобщения и выводы по результатам проведенного опыта, исследования, составлять отчет о проделанной работе;</w:t>
      </w:r>
    </w:p>
    <w:p w:rsidR="00C27783" w:rsidRDefault="00CA1098">
      <w:pPr>
        <w:pStyle w:val="3"/>
        <w:spacing w:before="112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информацией:</w:t>
      </w:r>
    </w:p>
    <w:p w:rsidR="00C27783" w:rsidRDefault="00CA1098">
      <w:pPr>
        <w:pStyle w:val="a3"/>
        <w:spacing w:before="39" w:line="266" w:lineRule="auto"/>
        <w:ind w:right="116"/>
      </w:pPr>
      <w:proofErr w:type="gramStart"/>
      <w:r>
        <w:t>умения</w:t>
      </w:r>
      <w:r>
        <w:rPr>
          <w:spacing w:val="40"/>
        </w:rPr>
        <w:t xml:space="preserve">  </w:t>
      </w:r>
      <w:r>
        <w:t>ориентироваться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различных</w:t>
      </w:r>
      <w:r>
        <w:rPr>
          <w:spacing w:val="40"/>
        </w:rPr>
        <w:t xml:space="preserve">  </w:t>
      </w:r>
      <w:r>
        <w:t>источниках</w:t>
      </w:r>
      <w:r>
        <w:rPr>
          <w:spacing w:val="40"/>
        </w:rPr>
        <w:t xml:space="preserve">  </w:t>
      </w:r>
      <w:r>
        <w:t>информации</w:t>
      </w:r>
      <w:r>
        <w:rPr>
          <w:spacing w:val="40"/>
        </w:rPr>
        <w:t xml:space="preserve"> </w:t>
      </w:r>
      <w:r>
        <w:t>(научно-популярная литература химического содержания, справочные пособия, ресурсы</w:t>
      </w:r>
      <w:r>
        <w:rPr>
          <w:spacing w:val="80"/>
          <w:w w:val="150"/>
        </w:rPr>
        <w:t xml:space="preserve"> </w:t>
      </w:r>
      <w:r>
        <w:t>Интернета);</w:t>
      </w:r>
      <w:r>
        <w:rPr>
          <w:spacing w:val="80"/>
          <w:w w:val="150"/>
        </w:rPr>
        <w:t xml:space="preserve"> </w:t>
      </w:r>
      <w:r>
        <w:t>анализировать</w:t>
      </w:r>
      <w:r>
        <w:rPr>
          <w:spacing w:val="80"/>
          <w:w w:val="150"/>
        </w:rPr>
        <w:t xml:space="preserve"> </w:t>
      </w:r>
      <w:r>
        <w:t>информацию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критически</w:t>
      </w:r>
      <w:r>
        <w:rPr>
          <w:spacing w:val="80"/>
          <w:w w:val="150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ее достоверность и непротиворечивость, отбирать и интерпретировать информацию, значимую для решения учебной задачи; умения применять различные методы и формулировать запросы при поиске и отборе информации, необходимой для выполнения учебных задач; использовать информационно коммуникативные технологии и различные поисковые системы;</w:t>
      </w:r>
      <w:proofErr w:type="gramEnd"/>
      <w:r>
        <w:t xml:space="preserve"> самостоятельно выбирать оптимальную форму представления информации (схемы, графики, диаграммы, таблицы, рисунки и другие формы); умения использовать научный язык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качестве</w:t>
      </w:r>
      <w:r>
        <w:rPr>
          <w:spacing w:val="80"/>
        </w:rPr>
        <w:t xml:space="preserve">  </w:t>
      </w:r>
      <w:r>
        <w:t>средства</w:t>
      </w:r>
      <w:r>
        <w:rPr>
          <w:spacing w:val="80"/>
        </w:rPr>
        <w:t xml:space="preserve">  </w:t>
      </w:r>
      <w:r>
        <w:t>работы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химической</w:t>
      </w:r>
      <w:r>
        <w:rPr>
          <w:spacing w:val="80"/>
        </w:rPr>
        <w:t xml:space="preserve">  </w:t>
      </w:r>
      <w:r>
        <w:t xml:space="preserve">информацией; применять </w:t>
      </w:r>
      <w:proofErr w:type="spellStart"/>
      <w:r>
        <w:t>межпредметные</w:t>
      </w:r>
      <w:proofErr w:type="spellEnd"/>
      <w:r>
        <w:t xml:space="preserve"> знаки и символы, формулы, аббревиатуры, номенклатуру, использовать и преобразовывать знаково-символические средства </w:t>
      </w:r>
      <w:r>
        <w:rPr>
          <w:spacing w:val="-2"/>
        </w:rPr>
        <w:t>наглядности.</w:t>
      </w:r>
    </w:p>
    <w:p w:rsidR="00C27783" w:rsidRDefault="00C27783">
      <w:pPr>
        <w:spacing w:line="266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1"/>
        <w:spacing w:before="101"/>
      </w:pPr>
      <w:r>
        <w:lastRenderedPageBreak/>
        <w:t>Коммуникативные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4"/>
        </w:rPr>
        <w:t xml:space="preserve"> </w:t>
      </w:r>
      <w:r>
        <w:t>учебные</w:t>
      </w:r>
      <w:r>
        <w:rPr>
          <w:spacing w:val="54"/>
        </w:rPr>
        <w:t xml:space="preserve"> </w:t>
      </w:r>
      <w:r>
        <w:rPr>
          <w:spacing w:val="-2"/>
        </w:rPr>
        <w:t>действия:</w:t>
      </w:r>
    </w:p>
    <w:p w:rsidR="00C27783" w:rsidRDefault="00CA1098">
      <w:pPr>
        <w:pStyle w:val="a3"/>
        <w:spacing w:before="25" w:line="259" w:lineRule="auto"/>
        <w:ind w:right="118"/>
      </w:pPr>
      <w:proofErr w:type="gramStart"/>
      <w:r>
        <w:t>умения общения (письменной и устной коммуникации): представлять полученные результаты познавательной деятельности в устных и письменных текстах;</w:t>
      </w:r>
      <w:r>
        <w:rPr>
          <w:spacing w:val="-18"/>
        </w:rPr>
        <w:t xml:space="preserve"> </w:t>
      </w:r>
      <w:r>
        <w:t>публично</w:t>
      </w:r>
      <w:r>
        <w:rPr>
          <w:spacing w:val="-17"/>
        </w:rPr>
        <w:t xml:space="preserve"> </w:t>
      </w:r>
      <w:r>
        <w:t>выступать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презентацией</w:t>
      </w:r>
      <w:r>
        <w:rPr>
          <w:spacing w:val="-18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выполнения</w:t>
      </w:r>
      <w:r>
        <w:rPr>
          <w:spacing w:val="-18"/>
        </w:rPr>
        <w:t xml:space="preserve"> </w:t>
      </w:r>
      <w:r>
        <w:t>химического эксперимента (исследовательской лабораторной или практической работы, учебного</w:t>
      </w:r>
      <w:r>
        <w:rPr>
          <w:spacing w:val="80"/>
          <w:w w:val="150"/>
        </w:rPr>
        <w:t xml:space="preserve"> </w:t>
      </w:r>
      <w:r>
        <w:t>проекта);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ходе</w:t>
      </w:r>
      <w:r>
        <w:rPr>
          <w:spacing w:val="80"/>
          <w:w w:val="150"/>
        </w:rPr>
        <w:t xml:space="preserve"> </w:t>
      </w:r>
      <w:r>
        <w:t>диалога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(или)</w:t>
      </w:r>
      <w:r>
        <w:rPr>
          <w:spacing w:val="80"/>
          <w:w w:val="150"/>
        </w:rPr>
        <w:t xml:space="preserve"> </w:t>
      </w:r>
      <w:r>
        <w:t>дискуссии</w:t>
      </w:r>
      <w:r>
        <w:rPr>
          <w:spacing w:val="80"/>
          <w:w w:val="150"/>
        </w:rPr>
        <w:t xml:space="preserve"> </w:t>
      </w:r>
      <w:r>
        <w:t>задавать</w:t>
      </w:r>
      <w:r>
        <w:rPr>
          <w:spacing w:val="80"/>
          <w:w w:val="150"/>
        </w:rPr>
        <w:t xml:space="preserve"> </w:t>
      </w:r>
      <w:r>
        <w:t>вопросы</w:t>
      </w:r>
      <w:r>
        <w:rPr>
          <w:spacing w:val="80"/>
          <w:w w:val="150"/>
        </w:rPr>
        <w:t xml:space="preserve"> </w:t>
      </w:r>
      <w:r>
        <w:t>по обсуждаемой теме и высказывать идеи, формулировать свои предложения относительно выполнения предложенной задачи;</w:t>
      </w:r>
      <w:proofErr w:type="gramEnd"/>
    </w:p>
    <w:p w:rsidR="00C27783" w:rsidRDefault="00CA1098">
      <w:pPr>
        <w:pStyle w:val="a3"/>
        <w:spacing w:line="259" w:lineRule="auto"/>
        <w:ind w:right="110"/>
      </w:pPr>
      <w:r>
        <w:t>умения</w:t>
      </w:r>
      <w:r>
        <w:rPr>
          <w:spacing w:val="80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сотрудничества</w:t>
      </w:r>
      <w:r>
        <w:rPr>
          <w:spacing w:val="80"/>
        </w:rPr>
        <w:t xml:space="preserve"> </w:t>
      </w:r>
      <w:r>
        <w:t>(групповая</w:t>
      </w:r>
      <w:r>
        <w:rPr>
          <w:spacing w:val="80"/>
        </w:rPr>
        <w:t xml:space="preserve"> </w:t>
      </w:r>
      <w:r>
        <w:t>коммуникация):</w:t>
      </w:r>
      <w:r>
        <w:rPr>
          <w:spacing w:val="80"/>
        </w:rPr>
        <w:t xml:space="preserve"> </w:t>
      </w:r>
      <w:r>
        <w:t>участвовать в групповых формах работы: планировать организацию совместной работы, определять свою роль, распределять задачи между членами группы; выполнять свою часть работы, координировать свои действия с действиями других членов команды, определять критерии по оценке качества выполненной работы; решать возникающие</w:t>
      </w:r>
      <w:r>
        <w:rPr>
          <w:spacing w:val="-15"/>
        </w:rPr>
        <w:t xml:space="preserve"> </w:t>
      </w:r>
      <w:r>
        <w:t>проблемы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учета</w:t>
      </w:r>
      <w:r>
        <w:rPr>
          <w:spacing w:val="-16"/>
        </w:rPr>
        <w:t xml:space="preserve"> </w:t>
      </w:r>
      <w:r>
        <w:t>общих</w:t>
      </w:r>
      <w:r>
        <w:rPr>
          <w:spacing w:val="-16"/>
        </w:rPr>
        <w:t xml:space="preserve"> </w:t>
      </w:r>
      <w:r>
        <w:t>интересов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согласования</w:t>
      </w:r>
      <w:r>
        <w:rPr>
          <w:spacing w:val="-13"/>
        </w:rPr>
        <w:t xml:space="preserve"> </w:t>
      </w:r>
      <w:r>
        <w:t>позиций, участвовать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обсуждении,</w:t>
      </w:r>
      <w:r>
        <w:rPr>
          <w:spacing w:val="-18"/>
        </w:rPr>
        <w:t xml:space="preserve"> </w:t>
      </w:r>
      <w:r>
        <w:t>обмене</w:t>
      </w:r>
      <w:r>
        <w:rPr>
          <w:spacing w:val="-17"/>
        </w:rPr>
        <w:t xml:space="preserve"> </w:t>
      </w:r>
      <w:r>
        <w:t>мнениями,</w:t>
      </w:r>
      <w:r>
        <w:rPr>
          <w:spacing w:val="-18"/>
        </w:rPr>
        <w:t xml:space="preserve"> </w:t>
      </w:r>
      <w:r>
        <w:t>«мозговом</w:t>
      </w:r>
      <w:r>
        <w:rPr>
          <w:spacing w:val="-17"/>
        </w:rPr>
        <w:t xml:space="preserve"> </w:t>
      </w:r>
      <w:r>
        <w:t>штурме»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других</w:t>
      </w:r>
      <w:r>
        <w:rPr>
          <w:spacing w:val="-18"/>
        </w:rPr>
        <w:t xml:space="preserve"> </w:t>
      </w:r>
      <w:r>
        <w:t xml:space="preserve">формах </w:t>
      </w:r>
      <w:r>
        <w:rPr>
          <w:spacing w:val="-2"/>
        </w:rPr>
        <w:t>взаимодействия.</w:t>
      </w:r>
    </w:p>
    <w:p w:rsidR="00C27783" w:rsidRDefault="00C27783">
      <w:pPr>
        <w:pStyle w:val="a3"/>
        <w:spacing w:before="38"/>
        <w:ind w:left="0" w:firstLine="0"/>
        <w:jc w:val="left"/>
      </w:pPr>
    </w:p>
    <w:p w:rsidR="00C27783" w:rsidRDefault="00CA1098">
      <w:pPr>
        <w:pStyle w:val="1"/>
      </w:pPr>
      <w:r>
        <w:t>Регулятивные</w:t>
      </w:r>
      <w:r>
        <w:rPr>
          <w:spacing w:val="47"/>
        </w:rPr>
        <w:t xml:space="preserve"> </w:t>
      </w:r>
      <w:r>
        <w:t>универсальные</w:t>
      </w:r>
      <w:r>
        <w:rPr>
          <w:spacing w:val="47"/>
        </w:rPr>
        <w:t xml:space="preserve"> </w:t>
      </w:r>
      <w:r>
        <w:t>учебные</w:t>
      </w:r>
      <w:r>
        <w:rPr>
          <w:spacing w:val="47"/>
        </w:rPr>
        <w:t xml:space="preserve"> </w:t>
      </w:r>
      <w:r>
        <w:rPr>
          <w:spacing w:val="-2"/>
        </w:rPr>
        <w:t>действия:</w:t>
      </w:r>
    </w:p>
    <w:p w:rsidR="00C27783" w:rsidRDefault="00CA1098">
      <w:pPr>
        <w:pStyle w:val="a3"/>
        <w:spacing w:before="31" w:line="256" w:lineRule="auto"/>
        <w:ind w:right="122"/>
      </w:pPr>
      <w:r>
        <w:t xml:space="preserve">овладение универсальными учебными регулятивными действиями включает развитие самоорганизации, самоконтроля, </w:t>
      </w:r>
      <w:proofErr w:type="spellStart"/>
      <w:r>
        <w:t>самокоррекции</w:t>
      </w:r>
      <w:proofErr w:type="spellEnd"/>
      <w:r>
        <w:t>, в том числе:</w:t>
      </w:r>
    </w:p>
    <w:p w:rsidR="00C27783" w:rsidRDefault="00CA1098">
      <w:pPr>
        <w:pStyle w:val="a3"/>
        <w:spacing w:before="3" w:line="259" w:lineRule="auto"/>
        <w:ind w:right="117"/>
      </w:pPr>
      <w:proofErr w:type="gramStart"/>
      <w:r>
        <w:t>умения решать учебные и исследовательские задачи: 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критериев),</w:t>
      </w:r>
      <w:r>
        <w:rPr>
          <w:spacing w:val="-18"/>
        </w:rPr>
        <w:t xml:space="preserve"> </w:t>
      </w:r>
      <w:r>
        <w:t>планировать</w:t>
      </w:r>
      <w:r>
        <w:rPr>
          <w:spacing w:val="-17"/>
        </w:rPr>
        <w:t xml:space="preserve"> </w:t>
      </w:r>
      <w:r>
        <w:t>свою</w:t>
      </w:r>
      <w:r>
        <w:rPr>
          <w:spacing w:val="-18"/>
        </w:rPr>
        <w:t xml:space="preserve"> </w:t>
      </w:r>
      <w:r>
        <w:t>работу</w:t>
      </w:r>
      <w:r>
        <w:rPr>
          <w:spacing w:val="-17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решении</w:t>
      </w:r>
      <w:r>
        <w:rPr>
          <w:spacing w:val="-17"/>
        </w:rPr>
        <w:t xml:space="preserve"> </w:t>
      </w:r>
      <w:r>
        <w:t>учебной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исследовательской задачи; на основе полученных результатов формулировать обобщения и выводы, прогнозировать возможное развитие процессов; анализировать результаты: соотносить свои действия с планируемыми результатами, осуществлять самоконтроль деятельности;</w:t>
      </w:r>
      <w:proofErr w:type="gramEnd"/>
      <w:r>
        <w:t xml:space="preserve"> корректировать свою деятельность на основе самоанализа и самооценки.</w:t>
      </w:r>
    </w:p>
    <w:p w:rsidR="00C27783" w:rsidRDefault="00C27783">
      <w:pPr>
        <w:pStyle w:val="a3"/>
        <w:spacing w:before="20"/>
        <w:ind w:left="0" w:firstLine="0"/>
        <w:jc w:val="left"/>
      </w:pPr>
    </w:p>
    <w:p w:rsidR="00C27783" w:rsidRDefault="00CA1098">
      <w:pPr>
        <w:pStyle w:val="2"/>
        <w:jc w:val="both"/>
      </w:pPr>
      <w:bookmarkStart w:id="7" w:name="_bookmark7"/>
      <w:bookmarkEnd w:id="7"/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</w:p>
    <w:p w:rsidR="00C27783" w:rsidRDefault="00CA1098">
      <w:pPr>
        <w:pStyle w:val="a3"/>
        <w:spacing w:before="154" w:line="259" w:lineRule="auto"/>
        <w:ind w:right="119"/>
      </w:pPr>
      <w:r>
        <w:t>Предметные результаты освоения программы по химии основного общего образования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углубленном</w:t>
      </w:r>
      <w:r>
        <w:rPr>
          <w:spacing w:val="59"/>
        </w:rPr>
        <w:t xml:space="preserve">  </w:t>
      </w:r>
      <w:r>
        <w:t>уровне</w:t>
      </w:r>
      <w:r>
        <w:rPr>
          <w:spacing w:val="40"/>
        </w:rPr>
        <w:t xml:space="preserve">  </w:t>
      </w:r>
      <w:r>
        <w:t>имеют</w:t>
      </w:r>
      <w:r>
        <w:rPr>
          <w:spacing w:val="40"/>
        </w:rPr>
        <w:t xml:space="preserve">  </w:t>
      </w:r>
      <w:r>
        <w:t>общее</w:t>
      </w:r>
      <w:r>
        <w:rPr>
          <w:spacing w:val="40"/>
        </w:rPr>
        <w:t xml:space="preserve">  </w:t>
      </w:r>
      <w:r>
        <w:t>содержательное</w:t>
      </w:r>
      <w:r>
        <w:rPr>
          <w:spacing w:val="40"/>
        </w:rPr>
        <w:t xml:space="preserve">  </w:t>
      </w:r>
      <w:r>
        <w:t>ядро</w:t>
      </w:r>
      <w:r>
        <w:rPr>
          <w:spacing w:val="80"/>
        </w:rPr>
        <w:t xml:space="preserve"> </w:t>
      </w:r>
      <w:r>
        <w:t xml:space="preserve">с предметными результатами базового уровня, согласованы между собой, что позволяет реализовывать углубленное </w:t>
      </w:r>
      <w:proofErr w:type="gramStart"/>
      <w:r>
        <w:t>изучение</w:t>
      </w:r>
      <w:proofErr w:type="gramEnd"/>
      <w:r>
        <w:t xml:space="preserve"> как в рамках отдельных классов, так и в рамках реализации индивидуальных образовательных траекторий, в том числе</w:t>
      </w:r>
      <w:r>
        <w:rPr>
          <w:spacing w:val="-1"/>
        </w:rPr>
        <w:t xml:space="preserve"> </w:t>
      </w:r>
      <w:r>
        <w:t>используя сетевое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организации. По</w:t>
      </w:r>
      <w:r>
        <w:rPr>
          <w:spacing w:val="-2"/>
        </w:rPr>
        <w:t xml:space="preserve"> </w:t>
      </w:r>
      <w:r>
        <w:t>завершении реализации программы углубленного уровня обучающиеся смогут детальнее освоить материал,</w:t>
      </w:r>
      <w:r>
        <w:rPr>
          <w:spacing w:val="-2"/>
        </w:rPr>
        <w:t xml:space="preserve"> </w:t>
      </w:r>
      <w:r>
        <w:t>овладеть расширенным</w:t>
      </w:r>
      <w:r>
        <w:rPr>
          <w:spacing w:val="-2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методов,</w:t>
      </w:r>
      <w:r>
        <w:rPr>
          <w:spacing w:val="-2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более высокого уровня сложности.</w:t>
      </w:r>
    </w:p>
    <w:p w:rsidR="00C27783" w:rsidRDefault="00C27783">
      <w:pPr>
        <w:spacing w:line="259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a3"/>
        <w:spacing w:before="86" w:line="259" w:lineRule="auto"/>
        <w:ind w:right="113"/>
      </w:pPr>
      <w:r>
        <w:lastRenderedPageBreak/>
        <w:t>Предметные</w:t>
      </w:r>
      <w:r>
        <w:rPr>
          <w:spacing w:val="-17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включают:</w:t>
      </w:r>
      <w:r>
        <w:rPr>
          <w:spacing w:val="-14"/>
        </w:rPr>
        <w:t xml:space="preserve"> </w:t>
      </w:r>
      <w:r>
        <w:t>освоение</w:t>
      </w:r>
      <w:r>
        <w:rPr>
          <w:spacing w:val="-17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научных</w:t>
      </w:r>
      <w:r>
        <w:rPr>
          <w:spacing w:val="-17"/>
        </w:rPr>
        <w:t xml:space="preserve"> </w:t>
      </w:r>
      <w:r>
        <w:t>знаний, умений и способов действий, специфических для предметной области «Химия»; основы научного</w:t>
      </w:r>
      <w:r>
        <w:rPr>
          <w:spacing w:val="-1"/>
        </w:rPr>
        <w:t xml:space="preserve"> </w:t>
      </w:r>
      <w:r>
        <w:t>мышления; виды</w:t>
      </w:r>
      <w:r>
        <w:rPr>
          <w:spacing w:val="-5"/>
        </w:rPr>
        <w:t xml:space="preserve"> </w:t>
      </w:r>
      <w:r>
        <w:t>деятельности по</w:t>
      </w:r>
      <w:r>
        <w:rPr>
          <w:spacing w:val="-1"/>
        </w:rPr>
        <w:t xml:space="preserve"> </w:t>
      </w:r>
      <w:r>
        <w:t>получению нового</w:t>
      </w:r>
      <w:r>
        <w:rPr>
          <w:spacing w:val="-1"/>
        </w:rPr>
        <w:t xml:space="preserve"> </w:t>
      </w:r>
      <w:r>
        <w:t>знания, его интерпретации, преобразованию и применению в различных учебных и реальных жизненных</w:t>
      </w:r>
      <w:r>
        <w:rPr>
          <w:spacing w:val="80"/>
        </w:rPr>
        <w:t xml:space="preserve">  </w:t>
      </w:r>
      <w:r>
        <w:t>условиях;</w:t>
      </w:r>
      <w:r>
        <w:rPr>
          <w:spacing w:val="80"/>
        </w:rPr>
        <w:t xml:space="preserve">  </w:t>
      </w:r>
      <w:r>
        <w:t>обеспечивают</w:t>
      </w:r>
      <w:r>
        <w:rPr>
          <w:spacing w:val="80"/>
        </w:rPr>
        <w:t xml:space="preserve">  </w:t>
      </w:r>
      <w:r>
        <w:t>возможность</w:t>
      </w:r>
      <w:r>
        <w:rPr>
          <w:spacing w:val="80"/>
        </w:rPr>
        <w:t xml:space="preserve">  </w:t>
      </w:r>
      <w:r>
        <w:t>успешного</w:t>
      </w:r>
      <w:r>
        <w:rPr>
          <w:spacing w:val="80"/>
        </w:rPr>
        <w:t xml:space="preserve">  </w:t>
      </w:r>
      <w:r>
        <w:t>обучения на следующем уровне образования.</w:t>
      </w:r>
    </w:p>
    <w:p w:rsidR="00C27783" w:rsidRDefault="00C27783">
      <w:pPr>
        <w:pStyle w:val="a3"/>
        <w:spacing w:before="26"/>
        <w:ind w:left="0" w:firstLine="0"/>
        <w:jc w:val="left"/>
      </w:pPr>
    </w:p>
    <w:p w:rsidR="00C27783" w:rsidRDefault="00CA1098">
      <w:pPr>
        <w:pStyle w:val="a3"/>
        <w:spacing w:before="1" w:line="256" w:lineRule="auto"/>
        <w:ind w:right="115"/>
      </w:pPr>
      <w:r>
        <w:t xml:space="preserve">К концу обучения в </w:t>
      </w:r>
      <w:r>
        <w:rPr>
          <w:b/>
        </w:rPr>
        <w:t xml:space="preserve">8 классе </w:t>
      </w:r>
      <w:r>
        <w:t xml:space="preserve">предметные результаты на углубленном уровне должны отражать </w:t>
      </w:r>
      <w:proofErr w:type="spellStart"/>
      <w:r>
        <w:t>сформированность</w:t>
      </w:r>
      <w:proofErr w:type="spellEnd"/>
      <w:r>
        <w:t xml:space="preserve"> у обучающихся умений:</w:t>
      </w:r>
    </w:p>
    <w:p w:rsidR="00C27783" w:rsidRDefault="00CA1098">
      <w:pPr>
        <w:pStyle w:val="a3"/>
        <w:spacing w:before="2" w:line="259" w:lineRule="auto"/>
        <w:ind w:right="108"/>
      </w:pPr>
      <w:proofErr w:type="gramStart"/>
      <w:r>
        <w:t>раскрывать смысл основных химических понятий: атом, молекула, химический элемент, металл, неметалл, аллотропия,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относительная плотность газов, оксид, кислота, основание, соль, амфотерный оксид, амфотерный гидроксид, химическая реакция, классификация реакций: реакции соединения, реакции разложения, реакции замещения</w:t>
      </w:r>
      <w:proofErr w:type="gramEnd"/>
      <w:r>
        <w:t>, реакции обмена, экз</w:t>
      </w:r>
      <w:proofErr w:type="gramStart"/>
      <w:r>
        <w:t>о-</w:t>
      </w:r>
      <w:proofErr w:type="gramEnd"/>
      <w:r>
        <w:t xml:space="preserve"> и эндотермические реакции; тепловой эффект реакции; ядро атома, электронный слой атома, атомная </w:t>
      </w:r>
      <w:proofErr w:type="spellStart"/>
      <w:r>
        <w:t>орбиталь</w:t>
      </w:r>
      <w:proofErr w:type="spellEnd"/>
      <w:r>
        <w:t>, радиус атома, химическая связь, полярная и неполярная ковалентная связь, ионная связь, ион, катион, анион, раствор,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</w:t>
      </w:r>
      <w:r>
        <w:rPr>
          <w:spacing w:val="-2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(процентная</w:t>
      </w:r>
      <w:r>
        <w:rPr>
          <w:spacing w:val="-1"/>
        </w:rPr>
        <w:t xml:space="preserve"> </w:t>
      </w:r>
      <w:r>
        <w:t>концентрация) в растворе,</w:t>
      </w:r>
      <w:r>
        <w:rPr>
          <w:spacing w:val="-1"/>
        </w:rPr>
        <w:t xml:space="preserve"> </w:t>
      </w:r>
      <w:r>
        <w:t xml:space="preserve">молярная концентрация вещества в растворе; </w:t>
      </w:r>
      <w:proofErr w:type="spellStart"/>
      <w:r>
        <w:t>электроотрицательность</w:t>
      </w:r>
      <w:proofErr w:type="spellEnd"/>
      <w:r>
        <w:t xml:space="preserve">, степень окисления, окислители и восстановители, окисление и восстановление, </w:t>
      </w:r>
      <w:proofErr w:type="spellStart"/>
      <w:r>
        <w:t>окислительно</w:t>
      </w:r>
      <w:proofErr w:type="spellEnd"/>
      <w:r>
        <w:t>- восстановительные реакции, метод электронного баланса;</w:t>
      </w:r>
    </w:p>
    <w:p w:rsidR="00C27783" w:rsidRDefault="00CA1098">
      <w:pPr>
        <w:pStyle w:val="a3"/>
        <w:spacing w:line="264" w:lineRule="auto"/>
        <w:ind w:right="117"/>
      </w:pPr>
      <w:r>
        <w:t>иллюстрировать взаимосвязь основных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и применять эти понятия при описании веществ и их превращений;</w:t>
      </w:r>
    </w:p>
    <w:p w:rsidR="00C27783" w:rsidRDefault="00CA1098">
      <w:pPr>
        <w:pStyle w:val="a3"/>
        <w:spacing w:line="256" w:lineRule="auto"/>
        <w:ind w:right="124"/>
      </w:pPr>
      <w:r>
        <w:t>использовать</w:t>
      </w:r>
      <w:r>
        <w:rPr>
          <w:spacing w:val="80"/>
          <w:w w:val="150"/>
        </w:rPr>
        <w:t xml:space="preserve"> </w:t>
      </w:r>
      <w:r>
        <w:t>химическую</w:t>
      </w:r>
      <w:r>
        <w:rPr>
          <w:spacing w:val="80"/>
          <w:w w:val="150"/>
        </w:rPr>
        <w:t xml:space="preserve"> </w:t>
      </w:r>
      <w:r>
        <w:t>символику</w:t>
      </w:r>
      <w:r>
        <w:rPr>
          <w:spacing w:val="8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составления</w:t>
      </w:r>
      <w:r>
        <w:rPr>
          <w:spacing w:val="80"/>
          <w:w w:val="150"/>
        </w:rPr>
        <w:t xml:space="preserve"> </w:t>
      </w:r>
      <w:r>
        <w:t>формул</w:t>
      </w:r>
      <w:r>
        <w:rPr>
          <w:spacing w:val="80"/>
          <w:w w:val="150"/>
        </w:rPr>
        <w:t xml:space="preserve"> </w:t>
      </w:r>
      <w:r>
        <w:t>веществ и уравнений химических реакций;</w:t>
      </w:r>
    </w:p>
    <w:p w:rsidR="00C27783" w:rsidRDefault="00CA1098">
      <w:pPr>
        <w:pStyle w:val="a3"/>
        <w:spacing w:line="259" w:lineRule="auto"/>
        <w:ind w:right="124"/>
      </w:pPr>
      <w:r>
        <w:t>определять валентность атомов элементов в бинарных соединениях, степень окисления</w:t>
      </w:r>
      <w:r>
        <w:rPr>
          <w:spacing w:val="40"/>
        </w:rPr>
        <w:t xml:space="preserve">  </w:t>
      </w:r>
      <w:r>
        <w:t>элементов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бинарных</w:t>
      </w:r>
      <w:r>
        <w:rPr>
          <w:spacing w:val="40"/>
        </w:rPr>
        <w:t xml:space="preserve">  </w:t>
      </w:r>
      <w:r>
        <w:t>соединениях,</w:t>
      </w:r>
      <w:r>
        <w:rPr>
          <w:spacing w:val="40"/>
        </w:rPr>
        <w:t xml:space="preserve">  </w:t>
      </w:r>
      <w:r>
        <w:t>принадлежность</w:t>
      </w:r>
      <w:r>
        <w:rPr>
          <w:spacing w:val="40"/>
        </w:rPr>
        <w:t xml:space="preserve">  </w:t>
      </w:r>
      <w:r>
        <w:t>веществ</w:t>
      </w:r>
      <w:r>
        <w:rPr>
          <w:spacing w:val="80"/>
          <w:w w:val="150"/>
        </w:rPr>
        <w:t xml:space="preserve"> </w:t>
      </w:r>
      <w:r>
        <w:t>к определенному классу соединений по формулам, виды химической связи (ковалентной и ионной) в неорганических соединениях;</w:t>
      </w:r>
    </w:p>
    <w:p w:rsidR="00C27783" w:rsidRDefault="00CA1098">
      <w:pPr>
        <w:pStyle w:val="a3"/>
        <w:spacing w:line="259" w:lineRule="auto"/>
        <w:ind w:right="114"/>
      </w:pPr>
      <w:r>
        <w:t>раскрывать смысл законов сохранения массы веществ, постоянства состава, Периодического закона Д.И. Менделеева, атомно-молекулярной теории, закона Авогадро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его</w:t>
      </w:r>
      <w:r>
        <w:rPr>
          <w:spacing w:val="-18"/>
        </w:rPr>
        <w:t xml:space="preserve"> </w:t>
      </w:r>
      <w:r>
        <w:t>следствий,</w:t>
      </w:r>
      <w:r>
        <w:rPr>
          <w:spacing w:val="-17"/>
        </w:rPr>
        <w:t xml:space="preserve"> </w:t>
      </w:r>
      <w:r>
        <w:t>представлений</w:t>
      </w:r>
      <w:r>
        <w:rPr>
          <w:spacing w:val="-17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научных</w:t>
      </w:r>
      <w:r>
        <w:rPr>
          <w:spacing w:val="-17"/>
        </w:rPr>
        <w:t xml:space="preserve"> </w:t>
      </w:r>
      <w:r>
        <w:t>методах</w:t>
      </w:r>
      <w:r>
        <w:rPr>
          <w:spacing w:val="-13"/>
        </w:rPr>
        <w:t xml:space="preserve"> </w:t>
      </w:r>
      <w:r>
        <w:t>познания,</w:t>
      </w:r>
      <w:r>
        <w:rPr>
          <w:spacing w:val="-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 экспериментальных и теоретических методах исследования веществ и изучения химических реакций;</w:t>
      </w:r>
    </w:p>
    <w:p w:rsidR="00C27783" w:rsidRDefault="00CA1098">
      <w:pPr>
        <w:pStyle w:val="a3"/>
        <w:spacing w:line="256" w:lineRule="auto"/>
        <w:ind w:right="111"/>
      </w:pPr>
      <w:r>
        <w:t>демонстрировать</w:t>
      </w:r>
      <w:r>
        <w:rPr>
          <w:spacing w:val="-14"/>
        </w:rPr>
        <w:t xml:space="preserve"> </w:t>
      </w:r>
      <w:r>
        <w:t>понимание</w:t>
      </w:r>
      <w:r>
        <w:rPr>
          <w:spacing w:val="-17"/>
        </w:rPr>
        <w:t xml:space="preserve"> </w:t>
      </w:r>
      <w:r>
        <w:t>периодической</w:t>
      </w:r>
      <w:r>
        <w:rPr>
          <w:spacing w:val="-14"/>
        </w:rPr>
        <w:t xml:space="preserve"> </w:t>
      </w:r>
      <w:r>
        <w:t>зависимости</w:t>
      </w:r>
      <w:r>
        <w:rPr>
          <w:spacing w:val="-14"/>
        </w:rPr>
        <w:t xml:space="preserve"> </w:t>
      </w:r>
      <w:r>
        <w:t>свойств</w:t>
      </w:r>
      <w:r>
        <w:rPr>
          <w:spacing w:val="-18"/>
        </w:rPr>
        <w:t xml:space="preserve"> </w:t>
      </w:r>
      <w:r>
        <w:t>химических элементов от их положения в Периодической системе: описывать и характеризовать табличную форму Периодической системы химических элементов:</w:t>
      </w:r>
      <w:r>
        <w:rPr>
          <w:spacing w:val="74"/>
          <w:w w:val="150"/>
        </w:rPr>
        <w:t xml:space="preserve"> </w:t>
      </w:r>
      <w:r>
        <w:t>различать</w:t>
      </w:r>
      <w:r>
        <w:rPr>
          <w:spacing w:val="76"/>
          <w:w w:val="150"/>
        </w:rPr>
        <w:t xml:space="preserve"> </w:t>
      </w:r>
      <w:r>
        <w:t>понятия</w:t>
      </w:r>
      <w:r>
        <w:rPr>
          <w:spacing w:val="76"/>
          <w:w w:val="150"/>
        </w:rPr>
        <w:t xml:space="preserve"> </w:t>
      </w:r>
      <w:r>
        <w:t>«главная</w:t>
      </w:r>
      <w:r>
        <w:rPr>
          <w:spacing w:val="76"/>
          <w:w w:val="150"/>
        </w:rPr>
        <w:t xml:space="preserve"> </w:t>
      </w:r>
      <w:r>
        <w:t>подгруппа</w:t>
      </w:r>
      <w:r>
        <w:rPr>
          <w:spacing w:val="73"/>
          <w:w w:val="150"/>
        </w:rPr>
        <w:t xml:space="preserve"> </w:t>
      </w:r>
      <w:r>
        <w:t>(А-группа)»</w:t>
      </w:r>
      <w:r>
        <w:rPr>
          <w:spacing w:val="75"/>
          <w:w w:val="150"/>
        </w:rPr>
        <w:t xml:space="preserve"> </w:t>
      </w:r>
      <w:r>
        <w:t>и</w:t>
      </w:r>
      <w:r>
        <w:rPr>
          <w:spacing w:val="77"/>
          <w:w w:val="150"/>
        </w:rPr>
        <w:t xml:space="preserve"> </w:t>
      </w:r>
      <w:r>
        <w:rPr>
          <w:spacing w:val="-2"/>
        </w:rPr>
        <w:t>«побочная</w:t>
      </w:r>
    </w:p>
    <w:p w:rsidR="00C27783" w:rsidRDefault="00C27783">
      <w:pPr>
        <w:spacing w:line="256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a3"/>
        <w:spacing w:before="86" w:line="259" w:lineRule="auto"/>
        <w:ind w:right="118" w:firstLine="0"/>
      </w:pPr>
      <w:r>
        <w:lastRenderedPageBreak/>
        <w:t>подгруппа (Б-группа)», «малые периоды» и «большие периоды», соотносить обозначения, которые имеются в таблице «Периодическая система химических элементов Д.И. Менделеева», с числовыми характеристиками строения атомов химических</w:t>
      </w:r>
      <w:r>
        <w:rPr>
          <w:spacing w:val="64"/>
        </w:rPr>
        <w:t xml:space="preserve">  </w:t>
      </w:r>
      <w:r>
        <w:t>элементов</w:t>
      </w:r>
      <w:r>
        <w:rPr>
          <w:spacing w:val="65"/>
        </w:rPr>
        <w:t xml:space="preserve">  </w:t>
      </w:r>
      <w:r>
        <w:t>(состав</w:t>
      </w:r>
      <w:r>
        <w:rPr>
          <w:spacing w:val="65"/>
        </w:rPr>
        <w:t xml:space="preserve">  </w:t>
      </w:r>
      <w:r>
        <w:t>и</w:t>
      </w:r>
      <w:r>
        <w:rPr>
          <w:spacing w:val="67"/>
        </w:rPr>
        <w:t xml:space="preserve">  </w:t>
      </w:r>
      <w:r>
        <w:t>заряд</w:t>
      </w:r>
      <w:r>
        <w:rPr>
          <w:spacing w:val="67"/>
        </w:rPr>
        <w:t xml:space="preserve">  </w:t>
      </w:r>
      <w:r>
        <w:t>ядра,</w:t>
      </w:r>
      <w:r>
        <w:rPr>
          <w:spacing w:val="67"/>
        </w:rPr>
        <w:t xml:space="preserve">  </w:t>
      </w:r>
      <w:r>
        <w:t>общее</w:t>
      </w:r>
      <w:r>
        <w:rPr>
          <w:spacing w:val="65"/>
        </w:rPr>
        <w:t xml:space="preserve">  </w:t>
      </w:r>
      <w:r>
        <w:t>число</w:t>
      </w:r>
      <w:r>
        <w:rPr>
          <w:spacing w:val="64"/>
        </w:rPr>
        <w:t xml:space="preserve">  </w:t>
      </w:r>
      <w:r>
        <w:t>электронов и распределение их по электронным слоям);</w:t>
      </w:r>
    </w:p>
    <w:p w:rsidR="00C27783" w:rsidRDefault="00CA1098">
      <w:pPr>
        <w:pStyle w:val="a3"/>
        <w:spacing w:line="261" w:lineRule="auto"/>
        <w:ind w:right="124"/>
      </w:pPr>
      <w:r>
        <w:t>объяснять</w:t>
      </w:r>
      <w:r>
        <w:rPr>
          <w:spacing w:val="73"/>
          <w:w w:val="150"/>
        </w:rPr>
        <w:t xml:space="preserve">  </w:t>
      </w:r>
      <w:r>
        <w:t>связь</w:t>
      </w:r>
      <w:r>
        <w:rPr>
          <w:spacing w:val="73"/>
          <w:w w:val="150"/>
        </w:rPr>
        <w:t xml:space="preserve">  </w:t>
      </w:r>
      <w:r>
        <w:t>положения</w:t>
      </w:r>
      <w:r>
        <w:rPr>
          <w:spacing w:val="73"/>
          <w:w w:val="150"/>
        </w:rPr>
        <w:t xml:space="preserve">  </w:t>
      </w:r>
      <w:r>
        <w:t>элемента</w:t>
      </w:r>
      <w:r>
        <w:rPr>
          <w:spacing w:val="71"/>
          <w:w w:val="150"/>
        </w:rPr>
        <w:t xml:space="preserve">  </w:t>
      </w:r>
      <w:r>
        <w:t>в</w:t>
      </w:r>
      <w:r>
        <w:rPr>
          <w:spacing w:val="71"/>
          <w:w w:val="150"/>
        </w:rPr>
        <w:t xml:space="preserve">  </w:t>
      </w:r>
      <w:r>
        <w:t>Периодической</w:t>
      </w:r>
      <w:r>
        <w:rPr>
          <w:spacing w:val="73"/>
          <w:w w:val="150"/>
        </w:rPr>
        <w:t xml:space="preserve">  </w:t>
      </w:r>
      <w:r>
        <w:t xml:space="preserve">системе с распределением электронов по энергетическим уровням, подуровням и </w:t>
      </w:r>
      <w:proofErr w:type="spellStart"/>
      <w:r>
        <w:t>орбиталям</w:t>
      </w:r>
      <w:proofErr w:type="spellEnd"/>
      <w:r>
        <w:t xml:space="preserve"> атомов первых четырех периодов;</w:t>
      </w:r>
    </w:p>
    <w:p w:rsidR="00C27783" w:rsidRDefault="00CA1098">
      <w:pPr>
        <w:pStyle w:val="a3"/>
        <w:spacing w:line="261" w:lineRule="auto"/>
        <w:ind w:right="129"/>
      </w:pPr>
      <w:r>
        <w:t>классифицировать химические элементы, неорганические вещества, химические</w:t>
      </w:r>
      <w:r>
        <w:rPr>
          <w:spacing w:val="80"/>
        </w:rPr>
        <w:t xml:space="preserve"> </w:t>
      </w:r>
      <w:r>
        <w:t>реакции</w:t>
      </w:r>
      <w:r>
        <w:rPr>
          <w:spacing w:val="80"/>
        </w:rPr>
        <w:t xml:space="preserve"> </w:t>
      </w:r>
      <w:r>
        <w:t>(по</w:t>
      </w:r>
      <w:r>
        <w:rPr>
          <w:spacing w:val="80"/>
        </w:rPr>
        <w:t xml:space="preserve"> </w:t>
      </w:r>
      <w:r>
        <w:t>числу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составу</w:t>
      </w:r>
      <w:r>
        <w:rPr>
          <w:spacing w:val="80"/>
        </w:rPr>
        <w:t xml:space="preserve"> </w:t>
      </w:r>
      <w:r>
        <w:t>участвующих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реакции</w:t>
      </w:r>
      <w:r>
        <w:rPr>
          <w:spacing w:val="80"/>
        </w:rPr>
        <w:t xml:space="preserve"> </w:t>
      </w:r>
      <w:r>
        <w:t>веществ, по тепловому эффекту);</w:t>
      </w:r>
    </w:p>
    <w:p w:rsidR="00C27783" w:rsidRDefault="00CA1098">
      <w:pPr>
        <w:pStyle w:val="a3"/>
        <w:spacing w:line="259" w:lineRule="auto"/>
        <w:ind w:right="116"/>
      </w:pPr>
      <w:r>
        <w:t>характеризовать (описывать) физические и химические свойства простых и сложных веществ: кислорода, водорода, воды, общие химические свойства оксидов,</w:t>
      </w:r>
      <w:r>
        <w:rPr>
          <w:spacing w:val="-17"/>
        </w:rPr>
        <w:t xml:space="preserve"> </w:t>
      </w:r>
      <w:r>
        <w:t>кислот,</w:t>
      </w:r>
      <w:r>
        <w:rPr>
          <w:spacing w:val="-12"/>
        </w:rPr>
        <w:t xml:space="preserve"> </w:t>
      </w:r>
      <w:r>
        <w:t>оснований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солей,</w:t>
      </w:r>
      <w:r>
        <w:rPr>
          <w:spacing w:val="-12"/>
        </w:rPr>
        <w:t xml:space="preserve"> </w:t>
      </w:r>
      <w:r>
        <w:t>генетическую</w:t>
      </w:r>
      <w:r>
        <w:rPr>
          <w:spacing w:val="-14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между</w:t>
      </w:r>
      <w:r>
        <w:rPr>
          <w:spacing w:val="-18"/>
        </w:rPr>
        <w:t xml:space="preserve"> </w:t>
      </w:r>
      <w:r>
        <w:t>ними,</w:t>
      </w:r>
      <w:r>
        <w:rPr>
          <w:spacing w:val="-12"/>
        </w:rPr>
        <w:t xml:space="preserve"> </w:t>
      </w:r>
      <w:r>
        <w:t>подтверждая примерами молекулярных уравнений соответствующих химических реакций;</w:t>
      </w:r>
    </w:p>
    <w:p w:rsidR="00C27783" w:rsidRDefault="00CA1098">
      <w:pPr>
        <w:pStyle w:val="a3"/>
        <w:spacing w:line="256" w:lineRule="auto"/>
        <w:ind w:right="114"/>
      </w:pPr>
      <w:r>
        <w:t>описывать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кислорода,</w:t>
      </w:r>
      <w:r>
        <w:rPr>
          <w:spacing w:val="-3"/>
        </w:rPr>
        <w:t xml:space="preserve"> </w:t>
      </w:r>
      <w:r>
        <w:t>водорода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процессах,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живых организмах, их применение в различных отраслях промышленности, возможное использование в современных технологиях;</w:t>
      </w:r>
    </w:p>
    <w:p w:rsidR="00C27783" w:rsidRDefault="00CA1098">
      <w:pPr>
        <w:pStyle w:val="a3"/>
        <w:spacing w:line="256" w:lineRule="auto"/>
        <w:ind w:right="116"/>
      </w:pPr>
      <w:r>
        <w:t xml:space="preserve">объяснять и прогнозировать свойства веществ в зависимости от их состава и строения, возможности протекания химических превращений в различных </w:t>
      </w:r>
      <w:r>
        <w:rPr>
          <w:spacing w:val="-2"/>
        </w:rPr>
        <w:t>условиях;</w:t>
      </w:r>
    </w:p>
    <w:p w:rsidR="00C27783" w:rsidRDefault="00CA1098">
      <w:pPr>
        <w:pStyle w:val="a3"/>
        <w:spacing w:before="2" w:line="259" w:lineRule="auto"/>
        <w:ind w:right="117"/>
      </w:pPr>
      <w:r>
        <w:t>вычислять относительную молекулярную и молярную массы веществ, молярную массу смеси, мольную долю химического элемента в соединении, массовую долю химического элемента по формуле соединения, находить простейшую формулу вещества по массовым или мольным долям элементов, массовую</w:t>
      </w:r>
      <w:r>
        <w:rPr>
          <w:spacing w:val="40"/>
        </w:rPr>
        <w:t xml:space="preserve">  </w:t>
      </w:r>
      <w:r>
        <w:t>долю</w:t>
      </w:r>
      <w:r>
        <w:rPr>
          <w:spacing w:val="40"/>
        </w:rPr>
        <w:t xml:space="preserve">  </w:t>
      </w:r>
      <w:r>
        <w:t>вещества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растворе,</w:t>
      </w:r>
      <w:r>
        <w:rPr>
          <w:spacing w:val="40"/>
        </w:rPr>
        <w:t xml:space="preserve">  </w:t>
      </w:r>
      <w:r>
        <w:t>молярную</w:t>
      </w:r>
      <w:r>
        <w:rPr>
          <w:spacing w:val="40"/>
        </w:rPr>
        <w:t xml:space="preserve">  </w:t>
      </w:r>
      <w:r>
        <w:t>концентрацию</w:t>
      </w:r>
      <w:r>
        <w:rPr>
          <w:spacing w:val="40"/>
        </w:rPr>
        <w:t xml:space="preserve">  </w:t>
      </w:r>
      <w:r>
        <w:t>вещества в растворе, проводить расчеты по уравнениям химической реакции;</w:t>
      </w:r>
    </w:p>
    <w:p w:rsidR="00C27783" w:rsidRDefault="00CA1098">
      <w:pPr>
        <w:pStyle w:val="a3"/>
        <w:spacing w:line="259" w:lineRule="auto"/>
        <w:ind w:right="106"/>
      </w:pPr>
      <w:r>
        <w:t>применять</w:t>
      </w:r>
      <w:r>
        <w:rPr>
          <w:spacing w:val="-6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операции</w:t>
      </w:r>
      <w:r>
        <w:rPr>
          <w:spacing w:val="-7"/>
        </w:rPr>
        <w:t xml:space="preserve"> </w:t>
      </w:r>
      <w:r>
        <w:t>мыслительной</w:t>
      </w:r>
      <w:r>
        <w:rPr>
          <w:spacing w:val="-7"/>
        </w:rPr>
        <w:t xml:space="preserve"> </w:t>
      </w:r>
      <w:r>
        <w:t>деятельности –</w:t>
      </w:r>
      <w:r>
        <w:rPr>
          <w:spacing w:val="-11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синтез, сравнение, обобщение, систематизацию, классификацию, выявление причинн</w:t>
      </w:r>
      <w:proofErr w:type="gramStart"/>
      <w:r>
        <w:t>о-</w:t>
      </w:r>
      <w:proofErr w:type="gramEnd"/>
      <w:r>
        <w:t xml:space="preserve"> 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 – для освоения учебного содержания;</w:t>
      </w:r>
    </w:p>
    <w:p w:rsidR="00C27783" w:rsidRDefault="00CA1098">
      <w:pPr>
        <w:pStyle w:val="a3"/>
        <w:spacing w:line="259" w:lineRule="auto"/>
        <w:ind w:right="117"/>
      </w:pPr>
      <w:r>
        <w:t xml:space="preserve">раскрывать сущность процессов окисления и восстановления, составлять уравнения простых </w:t>
      </w:r>
      <w:proofErr w:type="spellStart"/>
      <w:r>
        <w:t>окислительно</w:t>
      </w:r>
      <w:proofErr w:type="spellEnd"/>
      <w:r>
        <w:t>-восстановительных реакций (методом электронного баланса);</w:t>
      </w:r>
    </w:p>
    <w:p w:rsidR="00C27783" w:rsidRDefault="00CA1098">
      <w:pPr>
        <w:pStyle w:val="a3"/>
        <w:spacing w:line="259" w:lineRule="auto"/>
        <w:ind w:right="108"/>
      </w:pPr>
      <w:r>
        <w:t>устанавливать связи между реально наблюдаемыми химическими явлениями и процессами, происходящими в макро- и микромире, объяснять причины многообразия веществ, соотносить химические знания со знаниями других учебных предметов;</w:t>
      </w:r>
    </w:p>
    <w:p w:rsidR="00C27783" w:rsidRDefault="00CA1098">
      <w:pPr>
        <w:pStyle w:val="a3"/>
        <w:spacing w:line="256" w:lineRule="auto"/>
        <w:ind w:right="124"/>
      </w:pPr>
      <w:r>
        <w:t>соблюдать правила безопасной работы в лаборатории при использовании химической</w:t>
      </w:r>
      <w:r>
        <w:rPr>
          <w:spacing w:val="42"/>
        </w:rPr>
        <w:t xml:space="preserve"> </w:t>
      </w:r>
      <w:r>
        <w:t>посуды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оборудования,</w:t>
      </w:r>
      <w:r>
        <w:rPr>
          <w:spacing w:val="46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обращения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2"/>
        </w:rPr>
        <w:t>веществами</w:t>
      </w:r>
    </w:p>
    <w:p w:rsidR="00C27783" w:rsidRDefault="00C27783">
      <w:pPr>
        <w:spacing w:line="256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a3"/>
        <w:spacing w:before="86" w:line="259" w:lineRule="auto"/>
        <w:ind w:right="117" w:firstLine="0"/>
      </w:pPr>
      <w:r>
        <w:lastRenderedPageBreak/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инструкциями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8"/>
        </w:rPr>
        <w:t xml:space="preserve"> </w:t>
      </w:r>
      <w:r>
        <w:t>опытов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 работ по получению и собиранию газообразных веществ (водорода и кислорода), приготовлению растворов с определенной массовой долей растворенного вещества, решению экспериментальных задач по теме «Основные классы неорганических соединений»;</w:t>
      </w:r>
    </w:p>
    <w:p w:rsidR="00C27783" w:rsidRDefault="00CA1098">
      <w:pPr>
        <w:pStyle w:val="a3"/>
        <w:spacing w:line="259" w:lineRule="auto"/>
        <w:ind w:right="122"/>
      </w:pPr>
      <w:r>
        <w:t>демонстрировать владение основами химической грамотности, включающей умения безопасного обращения с веществами, используемыми в повседневной жизни, а также знание правил поведения в целях сбережения здоровья и окружающей среды.</w:t>
      </w:r>
    </w:p>
    <w:p w:rsidR="00C27783" w:rsidRDefault="00C27783">
      <w:pPr>
        <w:pStyle w:val="a3"/>
        <w:spacing w:before="28"/>
        <w:ind w:left="0" w:firstLine="0"/>
        <w:jc w:val="left"/>
      </w:pPr>
    </w:p>
    <w:p w:rsidR="00C27783" w:rsidRDefault="00CA1098">
      <w:pPr>
        <w:pStyle w:val="a3"/>
        <w:spacing w:line="256" w:lineRule="auto"/>
        <w:ind w:right="114"/>
      </w:pPr>
      <w:r>
        <w:t xml:space="preserve">К концу обучения в </w:t>
      </w:r>
      <w:r>
        <w:rPr>
          <w:b/>
        </w:rPr>
        <w:t xml:space="preserve">9 классе </w:t>
      </w:r>
      <w:r>
        <w:t xml:space="preserve">предметные результаты на углублённом уровне должны отражать </w:t>
      </w:r>
      <w:proofErr w:type="spellStart"/>
      <w:r>
        <w:t>сформированность</w:t>
      </w:r>
      <w:proofErr w:type="spellEnd"/>
      <w:r>
        <w:t xml:space="preserve"> у обучающихся умений:</w:t>
      </w:r>
    </w:p>
    <w:p w:rsidR="00C27783" w:rsidRDefault="00CA1098">
      <w:pPr>
        <w:pStyle w:val="a3"/>
        <w:spacing w:before="2" w:line="261" w:lineRule="auto"/>
        <w:ind w:right="119"/>
      </w:pPr>
      <w:proofErr w:type="gramStart"/>
      <w:r>
        <w:t>раскрывать</w:t>
      </w:r>
      <w:r>
        <w:rPr>
          <w:spacing w:val="-5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химических</w:t>
      </w:r>
      <w:r>
        <w:rPr>
          <w:spacing w:val="-10"/>
        </w:rPr>
        <w:t xml:space="preserve"> </w:t>
      </w:r>
      <w:r>
        <w:t>понятий:</w:t>
      </w:r>
      <w:r>
        <w:rPr>
          <w:spacing w:val="-12"/>
        </w:rPr>
        <w:t xml:space="preserve"> </w:t>
      </w:r>
      <w:r>
        <w:t>химический</w:t>
      </w:r>
      <w:r>
        <w:rPr>
          <w:spacing w:val="-5"/>
        </w:rPr>
        <w:t xml:space="preserve"> </w:t>
      </w:r>
      <w:r>
        <w:t>элемент,</w:t>
      </w:r>
      <w:r>
        <w:rPr>
          <w:spacing w:val="-12"/>
        </w:rPr>
        <w:t xml:space="preserve"> </w:t>
      </w:r>
      <w:r>
        <w:t xml:space="preserve">атом, молекула, ион, катион, анион, </w:t>
      </w:r>
      <w:proofErr w:type="spellStart"/>
      <w:r>
        <w:t>электроотрицательность</w:t>
      </w:r>
      <w:proofErr w:type="spellEnd"/>
      <w:r>
        <w:t>, степень окисления, химическая реакция, тепловой эффект реакции, моль, молярный объём, раствор;</w:t>
      </w:r>
      <w:proofErr w:type="gramEnd"/>
    </w:p>
    <w:p w:rsidR="00C27783" w:rsidRDefault="00CA1098">
      <w:pPr>
        <w:pStyle w:val="a3"/>
        <w:spacing w:line="259" w:lineRule="auto"/>
        <w:ind w:right="109"/>
      </w:pPr>
      <w:proofErr w:type="gramStart"/>
      <w:r>
        <w:t xml:space="preserve">электролиты, </w:t>
      </w:r>
      <w:proofErr w:type="spellStart"/>
      <w:r>
        <w:t>неэлектролиты</w:t>
      </w:r>
      <w:proofErr w:type="spellEnd"/>
      <w:r>
        <w:t xml:space="preserve">, электролитическая диссоциация, реакции ионного обмена, гидролиз солей, обратимые и необратимые реакции, </w:t>
      </w:r>
      <w:proofErr w:type="spellStart"/>
      <w:r>
        <w:t>окислительно</w:t>
      </w:r>
      <w:proofErr w:type="spellEnd"/>
      <w:r>
        <w:t>-восстановительные</w:t>
      </w:r>
      <w:r>
        <w:rPr>
          <w:spacing w:val="-18"/>
        </w:rPr>
        <w:t xml:space="preserve"> </w:t>
      </w:r>
      <w:r>
        <w:t>реакции,</w:t>
      </w:r>
      <w:r>
        <w:rPr>
          <w:spacing w:val="-17"/>
        </w:rPr>
        <w:t xml:space="preserve"> </w:t>
      </w:r>
      <w:r>
        <w:t>окислитель,</w:t>
      </w:r>
      <w:r>
        <w:rPr>
          <w:spacing w:val="-18"/>
        </w:rPr>
        <w:t xml:space="preserve"> </w:t>
      </w:r>
      <w:r>
        <w:t>восстановитель,</w:t>
      </w:r>
      <w:r>
        <w:rPr>
          <w:spacing w:val="-17"/>
        </w:rPr>
        <w:t xml:space="preserve"> </w:t>
      </w:r>
      <w:r>
        <w:t xml:space="preserve">окисление и восстановление, электролиз, аллотропия, амфотерность, химическая связь (ковалентная, ионная, металлическая), межмолекулярные взаимодействия (водородная связь, силы Ван-дер-Ваальса), комплексные соединения, кристаллические решетки (примитивная кубическая, объёмно-центрированная </w:t>
      </w:r>
      <w:r>
        <w:rPr>
          <w:spacing w:val="-2"/>
        </w:rPr>
        <w:t xml:space="preserve">кубическая, гранецентрированная кубическая, гексагональная плотноупакованная), </w:t>
      </w:r>
      <w:r>
        <w:t>коррозия металлов, сплавы;</w:t>
      </w:r>
      <w:proofErr w:type="gramEnd"/>
      <w:r>
        <w:t xml:space="preserve"> скорость химической реакции, катализ, химическое равновесие, элементы химической термодинамики как одной из теоретических основ химии; предельно допустимая концентрация (ПДК);</w:t>
      </w:r>
    </w:p>
    <w:p w:rsidR="00C27783" w:rsidRDefault="00CA1098">
      <w:pPr>
        <w:pStyle w:val="a3"/>
        <w:spacing w:line="256" w:lineRule="auto"/>
        <w:ind w:right="112"/>
      </w:pPr>
      <w:r>
        <w:t>иллюстрировать взаимосвязь основных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и применять эти понятия при описании веществ и их превращений;</w:t>
      </w:r>
    </w:p>
    <w:p w:rsidR="00C27783" w:rsidRDefault="00CA1098">
      <w:pPr>
        <w:pStyle w:val="a3"/>
        <w:spacing w:line="264" w:lineRule="auto"/>
        <w:ind w:right="122"/>
      </w:pPr>
      <w:r>
        <w:t>использовать химическую символику для составления формул веществ и уравнений химических реакций;</w:t>
      </w:r>
    </w:p>
    <w:p w:rsidR="00C27783" w:rsidRDefault="00CA1098">
      <w:pPr>
        <w:pStyle w:val="a3"/>
        <w:spacing w:line="259" w:lineRule="auto"/>
        <w:ind w:right="109"/>
      </w:pPr>
      <w:r>
        <w:t>определять</w:t>
      </w:r>
      <w:r>
        <w:rPr>
          <w:spacing w:val="59"/>
        </w:rPr>
        <w:t xml:space="preserve">  </w:t>
      </w:r>
      <w:r>
        <w:t>валентность</w:t>
      </w:r>
      <w:r>
        <w:rPr>
          <w:spacing w:val="59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степень</w:t>
      </w:r>
      <w:r>
        <w:rPr>
          <w:spacing w:val="59"/>
        </w:rPr>
        <w:t xml:space="preserve">  </w:t>
      </w:r>
      <w:r>
        <w:t>окисления</w:t>
      </w:r>
      <w:r>
        <w:rPr>
          <w:spacing w:val="40"/>
        </w:rPr>
        <w:t xml:space="preserve">  </w:t>
      </w:r>
      <w:r>
        <w:t>химических</w:t>
      </w:r>
      <w:r>
        <w:rPr>
          <w:spacing w:val="40"/>
        </w:rPr>
        <w:t xml:space="preserve">  </w:t>
      </w:r>
      <w:r>
        <w:t>элементов в соединениях различного состава, принадлежность веществ к определенному классу соединений по формулам, виды химической связи (ковалентной, ионной, металлической) в неорганических соединениях, заряд иона по химической формуле, характер среды в водных растворах неорганических соединений, тип кристаллической решетки конкретного вещества;</w:t>
      </w:r>
    </w:p>
    <w:p w:rsidR="00C27783" w:rsidRDefault="00CA1098">
      <w:pPr>
        <w:pStyle w:val="a3"/>
        <w:spacing w:line="259" w:lineRule="auto"/>
        <w:ind w:right="114"/>
      </w:pPr>
      <w:r>
        <w:rPr>
          <w:spacing w:val="-2"/>
        </w:rPr>
        <w:t>раскрывать</w:t>
      </w:r>
      <w:r>
        <w:rPr>
          <w:spacing w:val="-16"/>
        </w:rPr>
        <w:t xml:space="preserve"> </w:t>
      </w:r>
      <w:r>
        <w:rPr>
          <w:spacing w:val="-2"/>
        </w:rPr>
        <w:t>смысл</w:t>
      </w:r>
      <w:r>
        <w:rPr>
          <w:spacing w:val="-10"/>
        </w:rPr>
        <w:t xml:space="preserve"> </w:t>
      </w:r>
      <w:r>
        <w:rPr>
          <w:spacing w:val="-2"/>
        </w:rPr>
        <w:t>Периодического</w:t>
      </w:r>
      <w:r>
        <w:rPr>
          <w:spacing w:val="-10"/>
        </w:rPr>
        <w:t xml:space="preserve"> </w:t>
      </w:r>
      <w:r>
        <w:rPr>
          <w:spacing w:val="-2"/>
        </w:rPr>
        <w:t>закона</w:t>
      </w:r>
      <w:r>
        <w:rPr>
          <w:spacing w:val="-15"/>
        </w:rPr>
        <w:t xml:space="preserve"> </w:t>
      </w:r>
      <w:r>
        <w:rPr>
          <w:spacing w:val="-2"/>
        </w:rPr>
        <w:t>Д.И.</w:t>
      </w:r>
      <w:r>
        <w:rPr>
          <w:spacing w:val="-13"/>
        </w:rPr>
        <w:t xml:space="preserve"> </w:t>
      </w:r>
      <w:r>
        <w:rPr>
          <w:spacing w:val="-2"/>
        </w:rPr>
        <w:t>Менделеева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 xml:space="preserve">демонстрировать </w:t>
      </w:r>
      <w:r>
        <w:t>его понимание: описывать и характеризовать табличную форму Периодической системы</w:t>
      </w:r>
      <w:r>
        <w:rPr>
          <w:spacing w:val="75"/>
        </w:rPr>
        <w:t xml:space="preserve"> </w:t>
      </w:r>
      <w:r>
        <w:t>химических</w:t>
      </w:r>
      <w:r>
        <w:rPr>
          <w:spacing w:val="73"/>
        </w:rPr>
        <w:t xml:space="preserve"> </w:t>
      </w:r>
      <w:r>
        <w:t>элементов:</w:t>
      </w:r>
      <w:r>
        <w:rPr>
          <w:spacing w:val="77"/>
        </w:rPr>
        <w:t xml:space="preserve"> </w:t>
      </w:r>
      <w:r>
        <w:t>различать</w:t>
      </w:r>
      <w:r>
        <w:rPr>
          <w:spacing w:val="77"/>
        </w:rPr>
        <w:t xml:space="preserve"> </w:t>
      </w:r>
      <w:r>
        <w:t>понятия</w:t>
      </w:r>
      <w:r>
        <w:rPr>
          <w:spacing w:val="77"/>
        </w:rPr>
        <w:t xml:space="preserve"> </w:t>
      </w:r>
      <w:r>
        <w:t>«А-группа»</w:t>
      </w:r>
      <w:r>
        <w:rPr>
          <w:spacing w:val="7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«Б-группа»,</w:t>
      </w:r>
    </w:p>
    <w:p w:rsidR="00C27783" w:rsidRDefault="00CA1098">
      <w:pPr>
        <w:pStyle w:val="a3"/>
        <w:spacing w:line="256" w:lineRule="auto"/>
        <w:ind w:right="106" w:firstLine="0"/>
      </w:pPr>
      <w:r>
        <w:t>«малые</w:t>
      </w:r>
      <w:r>
        <w:rPr>
          <w:spacing w:val="40"/>
        </w:rPr>
        <w:t xml:space="preserve"> </w:t>
      </w:r>
      <w:r>
        <w:t>периоды»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«большие</w:t>
      </w:r>
      <w:r>
        <w:rPr>
          <w:spacing w:val="40"/>
        </w:rPr>
        <w:t xml:space="preserve"> </w:t>
      </w:r>
      <w:r>
        <w:t>периоды»;</w:t>
      </w:r>
      <w:r>
        <w:rPr>
          <w:spacing w:val="40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связь</w:t>
      </w:r>
      <w:r>
        <w:rPr>
          <w:spacing w:val="40"/>
        </w:rPr>
        <w:t xml:space="preserve"> </w:t>
      </w:r>
      <w:r>
        <w:t>положения</w:t>
      </w:r>
      <w:r>
        <w:rPr>
          <w:spacing w:val="40"/>
        </w:rPr>
        <w:t xml:space="preserve"> </w:t>
      </w:r>
      <w:r>
        <w:t>элемента</w:t>
      </w:r>
      <w:r>
        <w:rPr>
          <w:spacing w:val="40"/>
        </w:rPr>
        <w:t xml:space="preserve"> </w:t>
      </w:r>
      <w:r>
        <w:t>в</w:t>
      </w:r>
      <w:r>
        <w:rPr>
          <w:spacing w:val="24"/>
        </w:rPr>
        <w:t xml:space="preserve">  </w:t>
      </w:r>
      <w:r>
        <w:t>Периодической</w:t>
      </w:r>
      <w:r>
        <w:rPr>
          <w:spacing w:val="26"/>
        </w:rPr>
        <w:t xml:space="preserve">  </w:t>
      </w:r>
      <w:r>
        <w:t>системе</w:t>
      </w:r>
      <w:r>
        <w:rPr>
          <w:spacing w:val="25"/>
        </w:rPr>
        <w:t xml:space="preserve">  </w:t>
      </w:r>
      <w:r>
        <w:t>с</w:t>
      </w:r>
      <w:r>
        <w:rPr>
          <w:spacing w:val="28"/>
        </w:rPr>
        <w:t xml:space="preserve">  </w:t>
      </w:r>
      <w:r>
        <w:t>распределением</w:t>
      </w:r>
      <w:r>
        <w:rPr>
          <w:spacing w:val="27"/>
        </w:rPr>
        <w:t xml:space="preserve">  </w:t>
      </w:r>
      <w:r>
        <w:t>электронов</w:t>
      </w:r>
      <w:r>
        <w:rPr>
          <w:spacing w:val="31"/>
        </w:rPr>
        <w:t xml:space="preserve">  </w:t>
      </w:r>
      <w:proofErr w:type="gramStart"/>
      <w:r>
        <w:t>по</w:t>
      </w:r>
      <w:proofErr w:type="gramEnd"/>
      <w:r>
        <w:rPr>
          <w:spacing w:val="24"/>
        </w:rPr>
        <w:t xml:space="preserve">  </w:t>
      </w:r>
      <w:r>
        <w:rPr>
          <w:spacing w:val="-2"/>
        </w:rPr>
        <w:t>энергетическим</w:t>
      </w:r>
    </w:p>
    <w:p w:rsidR="00C27783" w:rsidRDefault="00C27783">
      <w:pPr>
        <w:spacing w:line="256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a3"/>
        <w:spacing w:before="86" w:line="259" w:lineRule="auto"/>
        <w:ind w:right="113" w:firstLine="0"/>
      </w:pPr>
      <w:r>
        <w:lastRenderedPageBreak/>
        <w:t>уровням,</w:t>
      </w:r>
      <w:r>
        <w:rPr>
          <w:spacing w:val="80"/>
        </w:rPr>
        <w:t xml:space="preserve"> </w:t>
      </w:r>
      <w:r>
        <w:t>подуровням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proofErr w:type="spellStart"/>
      <w:r>
        <w:t>орбиталям</w:t>
      </w:r>
      <w:proofErr w:type="spellEnd"/>
      <w:r>
        <w:rPr>
          <w:spacing w:val="80"/>
        </w:rPr>
        <w:t xml:space="preserve"> </w:t>
      </w:r>
      <w:r>
        <w:t>атомов</w:t>
      </w:r>
      <w:r>
        <w:rPr>
          <w:spacing w:val="80"/>
        </w:rPr>
        <w:t xml:space="preserve"> </w:t>
      </w:r>
      <w:r>
        <w:t>первых</w:t>
      </w:r>
      <w:r>
        <w:rPr>
          <w:spacing w:val="80"/>
        </w:rPr>
        <w:t xml:space="preserve"> </w:t>
      </w:r>
      <w:r>
        <w:t>четырех</w:t>
      </w:r>
      <w:r>
        <w:rPr>
          <w:spacing w:val="80"/>
        </w:rPr>
        <w:t xml:space="preserve"> </w:t>
      </w:r>
      <w:r>
        <w:t xml:space="preserve">периодов; выделять общие закономерности в изменении свойств элементов и их соединений (кислотно-основных и </w:t>
      </w:r>
      <w:proofErr w:type="spellStart"/>
      <w:r>
        <w:t>окислительно</w:t>
      </w:r>
      <w:proofErr w:type="spellEnd"/>
      <w:r>
        <w:t>-восстановительных свойств оксидов и гидроксидов) в пределах малых периодов и главных подгрупп с учетом строения их атомов;</w:t>
      </w:r>
    </w:p>
    <w:p w:rsidR="00C27783" w:rsidRDefault="00CA1098">
      <w:pPr>
        <w:pStyle w:val="a3"/>
        <w:spacing w:line="259" w:lineRule="auto"/>
        <w:ind w:right="117"/>
      </w:pPr>
      <w:r>
        <w:t>раскрывать</w:t>
      </w:r>
      <w:r>
        <w:rPr>
          <w:spacing w:val="-10"/>
        </w:rPr>
        <w:t xml:space="preserve"> </w:t>
      </w:r>
      <w:r>
        <w:t>смысл</w:t>
      </w:r>
      <w:r>
        <w:rPr>
          <w:spacing w:val="-13"/>
        </w:rPr>
        <w:t xml:space="preserve"> </w:t>
      </w:r>
      <w:r>
        <w:t>теории</w:t>
      </w:r>
      <w:r>
        <w:rPr>
          <w:spacing w:val="-10"/>
        </w:rPr>
        <w:t xml:space="preserve"> </w:t>
      </w:r>
      <w:r>
        <w:t>электролитической</w:t>
      </w:r>
      <w:r>
        <w:rPr>
          <w:spacing w:val="-10"/>
        </w:rPr>
        <w:t xml:space="preserve"> </w:t>
      </w:r>
      <w:r>
        <w:t>диссоциации,</w:t>
      </w:r>
      <w:r>
        <w:rPr>
          <w:spacing w:val="-9"/>
        </w:rPr>
        <w:t xml:space="preserve"> </w:t>
      </w:r>
      <w:r>
        <w:t>закона</w:t>
      </w:r>
      <w:r>
        <w:rPr>
          <w:spacing w:val="-13"/>
        </w:rPr>
        <w:t xml:space="preserve"> </w:t>
      </w:r>
      <w:r>
        <w:t>Гесса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 следствий, закона действующих масс, закономерностей изменения скорости химической</w:t>
      </w:r>
      <w:r>
        <w:rPr>
          <w:spacing w:val="76"/>
          <w:w w:val="150"/>
        </w:rPr>
        <w:t xml:space="preserve">  </w:t>
      </w:r>
      <w:r>
        <w:t>реакции,</w:t>
      </w:r>
      <w:r>
        <w:rPr>
          <w:spacing w:val="77"/>
          <w:w w:val="150"/>
        </w:rPr>
        <w:t xml:space="preserve">  </w:t>
      </w:r>
      <w:r>
        <w:t>направления</w:t>
      </w:r>
      <w:r>
        <w:rPr>
          <w:spacing w:val="76"/>
          <w:w w:val="150"/>
        </w:rPr>
        <w:t xml:space="preserve">  </w:t>
      </w:r>
      <w:r>
        <w:t>смещения</w:t>
      </w:r>
      <w:r>
        <w:rPr>
          <w:spacing w:val="76"/>
          <w:w w:val="150"/>
        </w:rPr>
        <w:t xml:space="preserve">  </w:t>
      </w:r>
      <w:r>
        <w:t>химического</w:t>
      </w:r>
      <w:r>
        <w:rPr>
          <w:spacing w:val="75"/>
          <w:w w:val="150"/>
        </w:rPr>
        <w:t xml:space="preserve">  </w:t>
      </w:r>
      <w:r>
        <w:t>равновесия в зависимости от различных факторов;</w:t>
      </w:r>
    </w:p>
    <w:p w:rsidR="00C27783" w:rsidRDefault="00CA1098">
      <w:pPr>
        <w:pStyle w:val="a3"/>
        <w:spacing w:line="259" w:lineRule="auto"/>
        <w:ind w:right="123"/>
      </w:pPr>
      <w:r>
        <w:t>классифицировать химические элементы, неорганические вещества, химические</w:t>
      </w:r>
      <w:r>
        <w:rPr>
          <w:spacing w:val="80"/>
        </w:rPr>
        <w:t xml:space="preserve"> </w:t>
      </w:r>
      <w:r>
        <w:t>реакции</w:t>
      </w:r>
      <w:r>
        <w:rPr>
          <w:spacing w:val="80"/>
        </w:rPr>
        <w:t xml:space="preserve"> </w:t>
      </w:r>
      <w:r>
        <w:t>(по</w:t>
      </w:r>
      <w:r>
        <w:rPr>
          <w:spacing w:val="80"/>
        </w:rPr>
        <w:t xml:space="preserve"> </w:t>
      </w:r>
      <w:r>
        <w:t>числу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составу</w:t>
      </w:r>
      <w:r>
        <w:rPr>
          <w:spacing w:val="80"/>
        </w:rPr>
        <w:t xml:space="preserve"> </w:t>
      </w:r>
      <w:r>
        <w:t>участвующих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реакции</w:t>
      </w:r>
      <w:r>
        <w:rPr>
          <w:spacing w:val="80"/>
        </w:rPr>
        <w:t xml:space="preserve"> </w:t>
      </w:r>
      <w:r>
        <w:t xml:space="preserve">веществ, по тепловому эффекту, по агрегатному состоянию реагентов, по изменению степеней окисления химических элементов, по обратимости, по участию </w:t>
      </w:r>
      <w:r>
        <w:rPr>
          <w:spacing w:val="-2"/>
        </w:rPr>
        <w:t>катализатора);</w:t>
      </w:r>
    </w:p>
    <w:p w:rsidR="00C27783" w:rsidRDefault="00CA1098">
      <w:pPr>
        <w:pStyle w:val="a3"/>
        <w:spacing w:before="1" w:line="256" w:lineRule="auto"/>
        <w:ind w:right="125"/>
      </w:pPr>
      <w:r>
        <w:t>характеризовать</w:t>
      </w:r>
      <w:r>
        <w:rPr>
          <w:spacing w:val="-1"/>
        </w:rPr>
        <w:t xml:space="preserve"> </w:t>
      </w:r>
      <w:r>
        <w:t>(описывать)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различных классов неорганических соединений, подтверждая это описание примерами молекулярных и ионных уравнений соответствующих химических реакций;</w:t>
      </w:r>
    </w:p>
    <w:p w:rsidR="00C27783" w:rsidRDefault="00CA1098">
      <w:pPr>
        <w:pStyle w:val="a3"/>
        <w:spacing w:before="4" w:line="259" w:lineRule="auto"/>
        <w:ind w:right="123"/>
      </w:pPr>
      <w:r>
        <w:t>составлять уравнения: электролитической диссоциации кислот, щелочей и солей; полные и сокращенные уравнения реакций ионного обмена; реакций, подтверждающих существование генетической связи между веществами различных классов;</w:t>
      </w:r>
    </w:p>
    <w:p w:rsidR="00C27783" w:rsidRDefault="00CA1098">
      <w:pPr>
        <w:pStyle w:val="a3"/>
        <w:spacing w:before="6" w:line="256" w:lineRule="auto"/>
        <w:ind w:right="108"/>
      </w:pPr>
      <w:r>
        <w:t xml:space="preserve">раскрывать сущность процессов гидролиза солей посредством составления кратких ионных и молекулярных уравнений реакций, сущность </w:t>
      </w:r>
      <w:proofErr w:type="spellStart"/>
      <w:r>
        <w:t>окислительн</w:t>
      </w:r>
      <w:proofErr w:type="gramStart"/>
      <w:r>
        <w:t>о</w:t>
      </w:r>
      <w:proofErr w:type="spellEnd"/>
      <w:r>
        <w:t>-</w:t>
      </w:r>
      <w:proofErr w:type="gramEnd"/>
      <w:r>
        <w:t xml:space="preserve"> восстановительных реакций посредством составления электронного баланса этих </w:t>
      </w:r>
      <w:r>
        <w:rPr>
          <w:spacing w:val="-2"/>
        </w:rPr>
        <w:t>реакций;</w:t>
      </w:r>
    </w:p>
    <w:p w:rsidR="00C27783" w:rsidRDefault="00CA1098">
      <w:pPr>
        <w:pStyle w:val="a3"/>
        <w:spacing w:before="12"/>
        <w:ind w:left="700" w:firstLine="0"/>
      </w:pPr>
      <w:r>
        <w:t>предсказывать</w:t>
      </w:r>
      <w:r>
        <w:rPr>
          <w:spacing w:val="-6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водных</w:t>
      </w:r>
      <w:r>
        <w:rPr>
          <w:spacing w:val="-10"/>
        </w:rPr>
        <w:t xml:space="preserve"> </w:t>
      </w:r>
      <w:r>
        <w:t>растворах</w:t>
      </w:r>
      <w:r>
        <w:rPr>
          <w:spacing w:val="-9"/>
        </w:rPr>
        <w:t xml:space="preserve"> </w:t>
      </w:r>
      <w:r>
        <w:rPr>
          <w:spacing w:val="-2"/>
        </w:rPr>
        <w:t>солей;</w:t>
      </w:r>
    </w:p>
    <w:p w:rsidR="00C27783" w:rsidRDefault="00CA1098">
      <w:pPr>
        <w:pStyle w:val="a3"/>
        <w:spacing w:before="24" w:line="259" w:lineRule="auto"/>
        <w:ind w:right="114"/>
      </w:pPr>
      <w:proofErr w:type="gramStart"/>
      <w:r>
        <w:t xml:space="preserve">характеризовать (описывать) физические и химические свойства простых веществ (кислород, озон, графит, алмаз, кремний, бор, азот, фосфор, сера, хлор, натрий, калий, магний, кальций, алюминий, железо, медь, цинк, серебро) и образованных ими сложных веществ, в том числе их водных растворов (аммиак, </w:t>
      </w:r>
      <w:proofErr w:type="spellStart"/>
      <w:r>
        <w:t>хлороводород</w:t>
      </w:r>
      <w:proofErr w:type="spellEnd"/>
      <w:r>
        <w:t>,</w:t>
      </w:r>
      <w:r>
        <w:rPr>
          <w:spacing w:val="80"/>
          <w:w w:val="150"/>
        </w:rPr>
        <w:t xml:space="preserve"> </w:t>
      </w:r>
      <w:r>
        <w:t>сероводород,</w:t>
      </w:r>
      <w:r>
        <w:rPr>
          <w:spacing w:val="80"/>
          <w:w w:val="150"/>
        </w:rPr>
        <w:t xml:space="preserve"> </w:t>
      </w:r>
      <w:r>
        <w:t>оксиды</w:t>
      </w:r>
      <w:r>
        <w:rPr>
          <w:spacing w:val="80"/>
          <w:w w:val="150"/>
        </w:rPr>
        <w:t xml:space="preserve"> </w:t>
      </w:r>
      <w:r>
        <w:t>углерода</w:t>
      </w:r>
      <w:r>
        <w:rPr>
          <w:spacing w:val="80"/>
          <w:w w:val="150"/>
        </w:rPr>
        <w:t xml:space="preserve"> </w:t>
      </w:r>
      <w:r>
        <w:t>(II,</w:t>
      </w:r>
      <w:r>
        <w:rPr>
          <w:spacing w:val="80"/>
          <w:w w:val="150"/>
        </w:rPr>
        <w:t xml:space="preserve"> </w:t>
      </w:r>
      <w:r>
        <w:t>IV),</w:t>
      </w:r>
      <w:r>
        <w:rPr>
          <w:spacing w:val="80"/>
          <w:w w:val="150"/>
        </w:rPr>
        <w:t xml:space="preserve"> </w:t>
      </w:r>
      <w:r>
        <w:t>кремния</w:t>
      </w:r>
      <w:r>
        <w:rPr>
          <w:spacing w:val="80"/>
          <w:w w:val="150"/>
        </w:rPr>
        <w:t xml:space="preserve"> </w:t>
      </w:r>
      <w:r>
        <w:t>(IV),</w:t>
      </w:r>
      <w:r>
        <w:rPr>
          <w:spacing w:val="80"/>
          <w:w w:val="150"/>
        </w:rPr>
        <w:t xml:space="preserve"> </w:t>
      </w:r>
      <w:r>
        <w:t>азота (I, II, III, IV, V) и фосфора (III, V), серы (IV, VI</w:t>
      </w:r>
      <w:proofErr w:type="gramEnd"/>
      <w:r>
        <w:t xml:space="preserve">), </w:t>
      </w:r>
      <w:proofErr w:type="gramStart"/>
      <w:r>
        <w:t>сернистая, серная, азотная, фосфорная, угольная, кремниевая кислоты, оксиды и гидроксиды металлов IA–IIA-групп, алюминия, меди (II), цинка, железа (II и III));</w:t>
      </w:r>
      <w:proofErr w:type="gramEnd"/>
    </w:p>
    <w:p w:rsidR="00C27783" w:rsidRDefault="00CA1098">
      <w:pPr>
        <w:pStyle w:val="a3"/>
        <w:spacing w:line="259" w:lineRule="auto"/>
        <w:ind w:right="113"/>
      </w:pPr>
      <w:proofErr w:type="gramStart"/>
      <w:r>
        <w:t>пояснять состав, отдельные способы получения и свойства сложных веществ (кислородсодержащие кислоты хлора, азотистая, борная, уксусная кислоты и их соли, галогениды кремния (IV) и фосфора (III</w:t>
      </w:r>
      <w:r>
        <w:rPr>
          <w:spacing w:val="-2"/>
        </w:rPr>
        <w:t xml:space="preserve"> </w:t>
      </w:r>
      <w:r>
        <w:t>и V), оксид и</w:t>
      </w:r>
      <w:r>
        <w:rPr>
          <w:spacing w:val="-1"/>
        </w:rPr>
        <w:t xml:space="preserve"> </w:t>
      </w:r>
      <w:r>
        <w:t>гидроксид хрома (III), перманганат калия;</w:t>
      </w:r>
      <w:proofErr w:type="gramEnd"/>
    </w:p>
    <w:p w:rsidR="00C27783" w:rsidRDefault="00CA1098">
      <w:pPr>
        <w:pStyle w:val="a3"/>
        <w:spacing w:line="256" w:lineRule="auto"/>
        <w:ind w:right="123"/>
      </w:pPr>
      <w:r>
        <w:t>описывать роль важнейших изучаемых веще</w:t>
      </w:r>
      <w:proofErr w:type="gramStart"/>
      <w:r>
        <w:t>ств в пр</w:t>
      </w:r>
      <w:proofErr w:type="gramEnd"/>
      <w:r>
        <w:t>иродных процессах, влияние на живые организмы, применение в различных отраслях экономики, использование для создания современных материалов и технологий;</w:t>
      </w:r>
    </w:p>
    <w:p w:rsidR="00C27783" w:rsidRDefault="00C27783">
      <w:pPr>
        <w:spacing w:line="256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a3"/>
        <w:spacing w:before="86" w:line="254" w:lineRule="auto"/>
        <w:ind w:right="110"/>
      </w:pPr>
      <w:r>
        <w:lastRenderedPageBreak/>
        <w:t>проводить реакции, подтверждающие качественный состав различных веществ, распознавать опытным путем содержащиеся в водных растворах ионы: хлори</w:t>
      </w:r>
      <w:proofErr w:type="gramStart"/>
      <w:r>
        <w:t>д-</w:t>
      </w:r>
      <w:proofErr w:type="gramEnd"/>
      <w:r>
        <w:t>, бромид-, иодид-, сульфат-, фосфат-, карбонат-, силикат-, сульфит-, сульфид-, нитрат- и нитрит-ионы, гидроксид-ионы, катионы аммония, магния, кальция, алюминия, железа (2+) и железа (3+), меди (2+), цинка;</w:t>
      </w:r>
    </w:p>
    <w:p w:rsidR="00C27783" w:rsidRDefault="00CA1098">
      <w:pPr>
        <w:pStyle w:val="a3"/>
        <w:spacing w:before="1" w:line="254" w:lineRule="auto"/>
        <w:ind w:right="118"/>
      </w:pPr>
      <w:r>
        <w:t>объяснять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прогнозировать</w:t>
      </w:r>
      <w:r>
        <w:rPr>
          <w:spacing w:val="40"/>
        </w:rPr>
        <w:t xml:space="preserve">  </w:t>
      </w:r>
      <w:r>
        <w:t>свойства</w:t>
      </w:r>
      <w:r>
        <w:rPr>
          <w:spacing w:val="40"/>
        </w:rPr>
        <w:t xml:space="preserve">  </w:t>
      </w:r>
      <w:r>
        <w:t>важнейших</w:t>
      </w:r>
      <w:r>
        <w:rPr>
          <w:spacing w:val="40"/>
        </w:rPr>
        <w:t xml:space="preserve">  </w:t>
      </w:r>
      <w:r>
        <w:t>изучаемых</w:t>
      </w:r>
      <w:r>
        <w:rPr>
          <w:spacing w:val="40"/>
        </w:rPr>
        <w:t xml:space="preserve">  </w:t>
      </w:r>
      <w:r>
        <w:t>веществ в зависимости от их состава и строения, применение веществ в зависимости от их свойств,</w:t>
      </w:r>
      <w:r>
        <w:rPr>
          <w:spacing w:val="-4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протекания</w:t>
      </w:r>
      <w:r>
        <w:rPr>
          <w:spacing w:val="-12"/>
        </w:rPr>
        <w:t xml:space="preserve"> </w:t>
      </w:r>
      <w:r>
        <w:t>химических</w:t>
      </w:r>
      <w:r>
        <w:rPr>
          <w:spacing w:val="-15"/>
        </w:rPr>
        <w:t xml:space="preserve"> </w:t>
      </w:r>
      <w:r>
        <w:t>превращений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условиях на основе рассмотренных элементов химической кинетики и термодинамики;</w:t>
      </w:r>
    </w:p>
    <w:p w:rsidR="00C27783" w:rsidRDefault="00CA1098">
      <w:pPr>
        <w:pStyle w:val="a3"/>
        <w:spacing w:line="254" w:lineRule="auto"/>
        <w:ind w:right="114"/>
      </w:pPr>
      <w:proofErr w:type="gramStart"/>
      <w:r>
        <w:rPr>
          <w:spacing w:val="-4"/>
        </w:rPr>
        <w:t>вычислять</w:t>
      </w:r>
      <w:r>
        <w:rPr>
          <w:spacing w:val="-14"/>
        </w:rPr>
        <w:t xml:space="preserve"> </w:t>
      </w:r>
      <w:r>
        <w:rPr>
          <w:spacing w:val="-4"/>
        </w:rPr>
        <w:t>относительную</w:t>
      </w:r>
      <w:r>
        <w:rPr>
          <w:spacing w:val="-13"/>
        </w:rPr>
        <w:t xml:space="preserve"> </w:t>
      </w:r>
      <w:r>
        <w:rPr>
          <w:spacing w:val="-4"/>
        </w:rPr>
        <w:t>молекулярную</w:t>
      </w:r>
      <w:r>
        <w:rPr>
          <w:spacing w:val="-14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молярную</w:t>
      </w:r>
      <w:r>
        <w:rPr>
          <w:spacing w:val="-14"/>
        </w:rPr>
        <w:t xml:space="preserve"> </w:t>
      </w:r>
      <w:r>
        <w:rPr>
          <w:spacing w:val="-4"/>
        </w:rPr>
        <w:t>массы</w:t>
      </w:r>
      <w:r>
        <w:rPr>
          <w:spacing w:val="-13"/>
        </w:rPr>
        <w:t xml:space="preserve"> </w:t>
      </w:r>
      <w:r>
        <w:rPr>
          <w:spacing w:val="-4"/>
        </w:rPr>
        <w:t>веществ,</w:t>
      </w:r>
      <w:r>
        <w:rPr>
          <w:spacing w:val="-14"/>
        </w:rPr>
        <w:t xml:space="preserve"> </w:t>
      </w:r>
      <w:r>
        <w:rPr>
          <w:spacing w:val="-4"/>
        </w:rPr>
        <w:t xml:space="preserve">массовую </w:t>
      </w:r>
      <w:r>
        <w:t>долю</w:t>
      </w:r>
      <w:r>
        <w:rPr>
          <w:spacing w:val="40"/>
        </w:rPr>
        <w:t xml:space="preserve"> </w:t>
      </w:r>
      <w:r>
        <w:t>химического</w:t>
      </w:r>
      <w:r>
        <w:rPr>
          <w:spacing w:val="40"/>
        </w:rPr>
        <w:t xml:space="preserve"> </w:t>
      </w:r>
      <w:r>
        <w:t>элемента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формуле</w:t>
      </w:r>
      <w:r>
        <w:rPr>
          <w:spacing w:val="40"/>
        </w:rPr>
        <w:t xml:space="preserve"> </w:t>
      </w:r>
      <w:r>
        <w:t>соединения,</w:t>
      </w:r>
      <w:r>
        <w:rPr>
          <w:spacing w:val="40"/>
        </w:rPr>
        <w:t xml:space="preserve"> </w:t>
      </w:r>
      <w:r>
        <w:t>массовую</w:t>
      </w:r>
      <w:r>
        <w:rPr>
          <w:spacing w:val="40"/>
        </w:rPr>
        <w:t xml:space="preserve"> </w:t>
      </w:r>
      <w:r>
        <w:t>долю</w:t>
      </w:r>
      <w:r>
        <w:rPr>
          <w:spacing w:val="40"/>
        </w:rPr>
        <w:t xml:space="preserve"> </w:t>
      </w:r>
      <w:r>
        <w:t>вещества в растворе, мольную долю химического элемента в соединении, молярную концентрацию</w:t>
      </w:r>
      <w:r>
        <w:rPr>
          <w:spacing w:val="40"/>
        </w:rPr>
        <w:t xml:space="preserve"> </w:t>
      </w:r>
      <w:r>
        <w:t>вещества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растворе,</w:t>
      </w:r>
      <w:r>
        <w:rPr>
          <w:spacing w:val="40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простейшую</w:t>
      </w:r>
      <w:r>
        <w:rPr>
          <w:spacing w:val="40"/>
        </w:rPr>
        <w:t xml:space="preserve"> </w:t>
      </w:r>
      <w:r>
        <w:t>формулу</w:t>
      </w:r>
      <w:r>
        <w:rPr>
          <w:spacing w:val="40"/>
        </w:rPr>
        <w:t xml:space="preserve"> </w:t>
      </w:r>
      <w:r>
        <w:t xml:space="preserve">вещества по массовым или мольным долям элементов, проводить расчеты по уравнениям </w:t>
      </w:r>
      <w:r>
        <w:rPr>
          <w:spacing w:val="-4"/>
        </w:rPr>
        <w:t>химических</w:t>
      </w:r>
      <w:r>
        <w:rPr>
          <w:spacing w:val="-11"/>
        </w:rPr>
        <w:t xml:space="preserve"> </w:t>
      </w:r>
      <w:r>
        <w:rPr>
          <w:spacing w:val="-4"/>
        </w:rPr>
        <w:t>реакций</w:t>
      </w:r>
      <w:r>
        <w:rPr>
          <w:spacing w:val="-11"/>
        </w:rPr>
        <w:t xml:space="preserve"> </w:t>
      </w:r>
      <w:r>
        <w:rPr>
          <w:spacing w:val="-4"/>
        </w:rPr>
        <w:t>с</w:t>
      </w:r>
      <w:r>
        <w:rPr>
          <w:spacing w:val="-7"/>
        </w:rPr>
        <w:t xml:space="preserve"> </w:t>
      </w:r>
      <w:r>
        <w:rPr>
          <w:spacing w:val="-4"/>
        </w:rPr>
        <w:t>учетом</w:t>
      </w:r>
      <w:r>
        <w:rPr>
          <w:spacing w:val="-10"/>
        </w:rPr>
        <w:t xml:space="preserve"> </w:t>
      </w:r>
      <w:r>
        <w:rPr>
          <w:spacing w:val="-4"/>
        </w:rPr>
        <w:t>недостатка</w:t>
      </w:r>
      <w:r>
        <w:rPr>
          <w:spacing w:val="-14"/>
        </w:rPr>
        <w:t xml:space="preserve"> </w:t>
      </w:r>
      <w:r>
        <w:rPr>
          <w:spacing w:val="-4"/>
        </w:rPr>
        <w:t>одного</w:t>
      </w:r>
      <w:r>
        <w:rPr>
          <w:spacing w:val="-13"/>
        </w:rPr>
        <w:t xml:space="preserve"> </w:t>
      </w:r>
      <w:r>
        <w:rPr>
          <w:spacing w:val="-4"/>
        </w:rPr>
        <w:t>из</w:t>
      </w:r>
      <w:r>
        <w:rPr>
          <w:spacing w:val="-8"/>
        </w:rPr>
        <w:t xml:space="preserve"> </w:t>
      </w:r>
      <w:r>
        <w:rPr>
          <w:spacing w:val="-4"/>
        </w:rPr>
        <w:t>реагентов, практического</w:t>
      </w:r>
      <w:r>
        <w:rPr>
          <w:spacing w:val="-9"/>
        </w:rPr>
        <w:t xml:space="preserve"> </w:t>
      </w:r>
      <w:r>
        <w:rPr>
          <w:spacing w:val="-4"/>
        </w:rPr>
        <w:t xml:space="preserve">выхода </w:t>
      </w:r>
      <w:r>
        <w:rPr>
          <w:spacing w:val="-2"/>
        </w:rPr>
        <w:t>продукта, значения</w:t>
      </w:r>
      <w:r>
        <w:rPr>
          <w:spacing w:val="-3"/>
        </w:rPr>
        <w:t xml:space="preserve"> </w:t>
      </w:r>
      <w:r>
        <w:rPr>
          <w:spacing w:val="-2"/>
        </w:rPr>
        <w:t>теплового</w:t>
      </w:r>
      <w:r>
        <w:rPr>
          <w:spacing w:val="-14"/>
        </w:rPr>
        <w:t xml:space="preserve"> </w:t>
      </w:r>
      <w:r>
        <w:rPr>
          <w:spacing w:val="-2"/>
        </w:rPr>
        <w:t>эффекта</w:t>
      </w:r>
      <w:r>
        <w:rPr>
          <w:spacing w:val="-5"/>
        </w:rPr>
        <w:t xml:space="preserve"> </w:t>
      </w:r>
      <w:r>
        <w:rPr>
          <w:spacing w:val="-2"/>
        </w:rPr>
        <w:t>реакции, определять</w:t>
      </w:r>
      <w:proofErr w:type="gramEnd"/>
      <w:r>
        <w:rPr>
          <w:spacing w:val="-9"/>
        </w:rPr>
        <w:t xml:space="preserve"> </w:t>
      </w:r>
      <w:r>
        <w:rPr>
          <w:spacing w:val="-2"/>
        </w:rPr>
        <w:t>состав</w:t>
      </w:r>
      <w:r>
        <w:rPr>
          <w:spacing w:val="-6"/>
        </w:rPr>
        <w:t xml:space="preserve"> </w:t>
      </w:r>
      <w:r>
        <w:rPr>
          <w:spacing w:val="-2"/>
        </w:rPr>
        <w:t>смесей;</w:t>
      </w:r>
    </w:p>
    <w:p w:rsidR="00C27783" w:rsidRDefault="00CA1098">
      <w:pPr>
        <w:pStyle w:val="a3"/>
        <w:spacing w:line="254" w:lineRule="auto"/>
        <w:ind w:right="116"/>
      </w:pPr>
      <w:proofErr w:type="gramStart"/>
      <w:r>
        <w:t>соблюдать правила безопасной работы в лаборатории при использовании химической</w:t>
      </w:r>
      <w:r>
        <w:rPr>
          <w:spacing w:val="40"/>
        </w:rPr>
        <w:t xml:space="preserve"> </w:t>
      </w:r>
      <w:r>
        <w:t>посуды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оборудования,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обращения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веществами 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8"/>
        </w:rPr>
        <w:t xml:space="preserve"> </w:t>
      </w:r>
      <w:r>
        <w:t>опытов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 работ по получению и собиранию газообразных веществ (аммиака и углекислого газа) и решению экспериментальных задач по темам курса, представлять результаты эксперимента в форме выводов, доказательств, графиков, таблиц и выявлять эмпирические закономерности;</w:t>
      </w:r>
      <w:proofErr w:type="gramEnd"/>
    </w:p>
    <w:p w:rsidR="00C27783" w:rsidRDefault="00CA1098">
      <w:pPr>
        <w:pStyle w:val="a3"/>
        <w:spacing w:line="254" w:lineRule="auto"/>
        <w:ind w:right="108"/>
      </w:pPr>
      <w:r>
        <w:t>применять основные операции мыслительной деятельности (анализ и синтез, сравнение, обобщение, систематизацию, выявление причинно-следственных связей)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изучении</w:t>
      </w:r>
      <w:r>
        <w:rPr>
          <w:spacing w:val="-13"/>
        </w:rPr>
        <w:t xml:space="preserve"> </w:t>
      </w:r>
      <w:r>
        <w:t>свойств</w:t>
      </w:r>
      <w:r>
        <w:rPr>
          <w:spacing w:val="-17"/>
        </w:rPr>
        <w:t xml:space="preserve"> </w:t>
      </w:r>
      <w:r>
        <w:t>веществ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химических</w:t>
      </w:r>
      <w:r>
        <w:rPr>
          <w:spacing w:val="-18"/>
        </w:rPr>
        <w:t xml:space="preserve"> </w:t>
      </w:r>
      <w:r>
        <w:t>реакций,</w:t>
      </w:r>
      <w:r>
        <w:rPr>
          <w:spacing w:val="-13"/>
        </w:rPr>
        <w:t xml:space="preserve"> </w:t>
      </w:r>
      <w:r>
        <w:t>владеть</w:t>
      </w:r>
      <w:r>
        <w:rPr>
          <w:spacing w:val="-13"/>
        </w:rPr>
        <w:t xml:space="preserve"> </w:t>
      </w:r>
      <w:r>
        <w:t>естественн</w:t>
      </w:r>
      <w:proofErr w:type="gramStart"/>
      <w:r>
        <w:t>о-</w:t>
      </w:r>
      <w:proofErr w:type="gramEnd"/>
      <w:r>
        <w:t xml:space="preserve"> научными методами познания (наблюдение, измерение, моделирование, эксперимент (реальный и мысленный);</w:t>
      </w:r>
    </w:p>
    <w:p w:rsidR="00C27783" w:rsidRDefault="00CA1098">
      <w:pPr>
        <w:pStyle w:val="a3"/>
        <w:spacing w:line="254" w:lineRule="auto"/>
        <w:ind w:right="114"/>
      </w:pPr>
      <w:r>
        <w:t>применять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обращения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веществами,</w:t>
      </w:r>
      <w:r>
        <w:rPr>
          <w:spacing w:val="40"/>
        </w:rPr>
        <w:t xml:space="preserve"> </w:t>
      </w:r>
      <w:r>
        <w:t>используемыми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 </w:t>
      </w:r>
      <w:r>
        <w:t>повседневной</w:t>
      </w:r>
      <w:r>
        <w:rPr>
          <w:spacing w:val="40"/>
        </w:rPr>
        <w:t xml:space="preserve">  </w:t>
      </w:r>
      <w:r>
        <w:t>жизни,</w:t>
      </w:r>
      <w:r>
        <w:rPr>
          <w:spacing w:val="40"/>
        </w:rPr>
        <w:t xml:space="preserve">  </w:t>
      </w:r>
      <w:r>
        <w:t>правила</w:t>
      </w:r>
      <w:r>
        <w:rPr>
          <w:spacing w:val="40"/>
        </w:rPr>
        <w:t xml:space="preserve">  </w:t>
      </w:r>
      <w:r>
        <w:t>поведения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целях</w:t>
      </w:r>
      <w:r>
        <w:rPr>
          <w:spacing w:val="40"/>
        </w:rPr>
        <w:t xml:space="preserve">  </w:t>
      </w:r>
      <w:r>
        <w:t>сбережения</w:t>
      </w:r>
      <w:r>
        <w:rPr>
          <w:spacing w:val="40"/>
        </w:rPr>
        <w:t xml:space="preserve">  </w:t>
      </w:r>
      <w:r>
        <w:t>здоровья и</w:t>
      </w:r>
      <w:r>
        <w:rPr>
          <w:spacing w:val="-18"/>
        </w:rPr>
        <w:t xml:space="preserve"> </w:t>
      </w:r>
      <w:r>
        <w:t>окружающей</w:t>
      </w:r>
      <w:r>
        <w:rPr>
          <w:spacing w:val="-17"/>
        </w:rPr>
        <w:t xml:space="preserve"> </w:t>
      </w:r>
      <w:r>
        <w:t>природной</w:t>
      </w:r>
      <w:r>
        <w:rPr>
          <w:spacing w:val="-17"/>
        </w:rPr>
        <w:t xml:space="preserve"> </w:t>
      </w:r>
      <w:r>
        <w:t>среды,</w:t>
      </w:r>
      <w:r>
        <w:rPr>
          <w:spacing w:val="-17"/>
        </w:rPr>
        <w:t xml:space="preserve"> </w:t>
      </w:r>
      <w:r>
        <w:t>понимать</w:t>
      </w:r>
      <w:r>
        <w:rPr>
          <w:spacing w:val="-17"/>
        </w:rPr>
        <w:t xml:space="preserve"> </w:t>
      </w:r>
      <w:r>
        <w:t>вред</w:t>
      </w:r>
      <w:r>
        <w:rPr>
          <w:spacing w:val="-17"/>
        </w:rPr>
        <w:t xml:space="preserve"> </w:t>
      </w:r>
      <w:r>
        <w:t>(опасность)</w:t>
      </w:r>
      <w:r>
        <w:rPr>
          <w:spacing w:val="-11"/>
        </w:rPr>
        <w:t xml:space="preserve"> </w:t>
      </w:r>
      <w:r>
        <w:t>воздействия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живые организмы</w:t>
      </w:r>
      <w:r>
        <w:rPr>
          <w:spacing w:val="40"/>
        </w:rPr>
        <w:t xml:space="preserve"> </w:t>
      </w:r>
      <w:r>
        <w:t>определенных</w:t>
      </w:r>
      <w:r>
        <w:rPr>
          <w:spacing w:val="40"/>
        </w:rPr>
        <w:t xml:space="preserve"> </w:t>
      </w:r>
      <w:r>
        <w:t>веществ,</w:t>
      </w:r>
      <w:r>
        <w:rPr>
          <w:spacing w:val="40"/>
        </w:rPr>
        <w:t xml:space="preserve"> </w:t>
      </w:r>
      <w:r>
        <w:t>пояснять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примерах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уменьшения и предотвращения их вредного воздействия, значение жиров, белков, углеводов для организма человека;</w:t>
      </w:r>
    </w:p>
    <w:p w:rsidR="00C27783" w:rsidRDefault="00CA1098">
      <w:pPr>
        <w:pStyle w:val="a3"/>
        <w:spacing w:line="254" w:lineRule="auto"/>
        <w:ind w:right="112"/>
      </w:pPr>
      <w:r>
        <w:t>использовать полученные представления о сферах профессиональной деятельности,</w:t>
      </w:r>
      <w:r>
        <w:rPr>
          <w:spacing w:val="40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наукой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современными</w:t>
      </w:r>
      <w:r>
        <w:rPr>
          <w:spacing w:val="40"/>
        </w:rPr>
        <w:t xml:space="preserve"> </w:t>
      </w:r>
      <w:r>
        <w:t>технологиями,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 xml:space="preserve">основу </w:t>
      </w:r>
      <w:r>
        <w:rPr>
          <w:spacing w:val="-6"/>
        </w:rPr>
        <w:t>для профессиональной ориентации и для осознанного выбора</w:t>
      </w:r>
      <w:r>
        <w:rPr>
          <w:spacing w:val="-7"/>
        </w:rPr>
        <w:t xml:space="preserve"> </w:t>
      </w:r>
      <w:r>
        <w:rPr>
          <w:spacing w:val="-6"/>
        </w:rPr>
        <w:t>химии как</w:t>
      </w:r>
      <w:r>
        <w:rPr>
          <w:spacing w:val="-12"/>
        </w:rPr>
        <w:t xml:space="preserve"> </w:t>
      </w:r>
      <w:r>
        <w:rPr>
          <w:spacing w:val="-6"/>
        </w:rPr>
        <w:t xml:space="preserve">профильного </w:t>
      </w:r>
      <w:r>
        <w:t>предмета при продолжении обучения на уровне среднего общего образования;</w:t>
      </w:r>
    </w:p>
    <w:p w:rsidR="00C27783" w:rsidRDefault="00CA1098">
      <w:pPr>
        <w:pStyle w:val="a3"/>
        <w:spacing w:line="254" w:lineRule="auto"/>
        <w:ind w:right="113"/>
      </w:pPr>
      <w:r>
        <w:t>участвовать во внеурочной проектно-исследовательской деятельности химической и химико-экологической направленности, приобрести опыт проведения учебных исследований в условиях образовательных организаций, а также организаций (центров) дополнительного образования детей.</w:t>
      </w:r>
    </w:p>
    <w:p w:rsidR="00C27783" w:rsidRDefault="00C27783">
      <w:pPr>
        <w:spacing w:line="254" w:lineRule="auto"/>
        <w:sectPr w:rsidR="00C27783">
          <w:pgSz w:w="11910" w:h="16850"/>
          <w:pgMar w:top="1140" w:right="740" w:bottom="940" w:left="1000" w:header="710" w:footer="755" w:gutter="0"/>
          <w:cols w:space="720"/>
        </w:sectPr>
      </w:pPr>
    </w:p>
    <w:p w:rsidR="00C27783" w:rsidRDefault="00CA1098">
      <w:pPr>
        <w:pStyle w:val="2"/>
        <w:spacing w:before="86"/>
        <w:ind w:left="110"/>
      </w:pPr>
      <w:bookmarkStart w:id="8" w:name="_bookmark8"/>
      <w:bookmarkEnd w:id="8"/>
      <w:r>
        <w:lastRenderedPageBreak/>
        <w:t>ТЕМАТИЧЕСКОЕ</w:t>
      </w:r>
      <w:r>
        <w:rPr>
          <w:spacing w:val="-10"/>
        </w:rPr>
        <w:t xml:space="preserve"> </w:t>
      </w:r>
      <w:r>
        <w:rPr>
          <w:spacing w:val="-2"/>
        </w:rPr>
        <w:t>ПЛАНИРОВАНИЕ</w:t>
      </w:r>
    </w:p>
    <w:p w:rsidR="00C27783" w:rsidRDefault="00CA1098">
      <w:pPr>
        <w:pStyle w:val="a3"/>
        <w:spacing w:before="3"/>
        <w:ind w:left="0" w:firstLine="0"/>
        <w:jc w:val="left"/>
        <w:rPr>
          <w:b/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715518</wp:posOffset>
                </wp:positionH>
                <wp:positionV relativeFrom="paragraph">
                  <wp:posOffset>68358</wp:posOffset>
                </wp:positionV>
                <wp:extent cx="940117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01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01175">
                              <a:moveTo>
                                <a:pt x="0" y="0"/>
                              </a:moveTo>
                              <a:lnTo>
                                <a:pt x="9401175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6.34pt;margin-top:5.382597pt;width:740.25pt;height:.1pt;mso-position-horizontal-relative:page;mso-position-vertical-relative:paragraph;z-index:-15725568;mso-wrap-distance-left:0;mso-wrap-distance-right:0" id="docshape8" coordorigin="1127,108" coordsize="14805,0" path="m1127,108l15932,108e" filled="false" stroked="true" strokeweight=".360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C27783" w:rsidRDefault="00CA1098">
      <w:pPr>
        <w:pStyle w:val="2"/>
        <w:numPr>
          <w:ilvl w:val="0"/>
          <w:numId w:val="1"/>
        </w:numPr>
        <w:tabs>
          <w:tab w:val="left" w:pos="324"/>
        </w:tabs>
        <w:spacing w:before="272"/>
        <w:ind w:left="324" w:hanging="214"/>
      </w:pPr>
      <w:bookmarkStart w:id="9" w:name="_bookmark9"/>
      <w:bookmarkEnd w:id="9"/>
      <w:r>
        <w:rPr>
          <w:spacing w:val="-2"/>
        </w:rPr>
        <w:t>КЛАСС</w:t>
      </w:r>
    </w:p>
    <w:p w:rsidR="00C27783" w:rsidRDefault="00C27783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696"/>
        </w:trPr>
        <w:tc>
          <w:tcPr>
            <w:tcW w:w="591" w:type="dxa"/>
          </w:tcPr>
          <w:p w:rsidR="00C27783" w:rsidRDefault="00CA1098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C27783" w:rsidRDefault="00CA1098">
            <w:pPr>
              <w:pStyle w:val="TableParagraph"/>
              <w:spacing w:before="24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п</w:t>
            </w:r>
            <w:proofErr w:type="gramEnd"/>
            <w:r>
              <w:rPr>
                <w:spacing w:val="-5"/>
                <w:sz w:val="28"/>
              </w:rPr>
              <w:t>/п</w:t>
            </w:r>
          </w:p>
        </w:tc>
        <w:tc>
          <w:tcPr>
            <w:tcW w:w="3371" w:type="dxa"/>
          </w:tcPr>
          <w:p w:rsidR="00C27783" w:rsidRDefault="00CA1098">
            <w:pPr>
              <w:pStyle w:val="TableParagraph"/>
              <w:spacing w:line="318" w:lineRule="exact"/>
              <w:ind w:left="18" w:right="3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C27783" w:rsidRDefault="00CA1098">
            <w:pPr>
              <w:pStyle w:val="TableParagraph"/>
              <w:spacing w:before="24"/>
              <w:ind w:left="18" w:right="6"/>
              <w:jc w:val="center"/>
              <w:rPr>
                <w:sz w:val="28"/>
              </w:rPr>
            </w:pPr>
            <w:r>
              <w:rPr>
                <w:sz w:val="28"/>
              </w:rPr>
              <w:t>тем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предмета</w:t>
            </w:r>
          </w:p>
        </w:tc>
        <w:tc>
          <w:tcPr>
            <w:tcW w:w="1620" w:type="dxa"/>
          </w:tcPr>
          <w:p w:rsidR="00C27783" w:rsidRDefault="00CA1098">
            <w:pPr>
              <w:pStyle w:val="TableParagraph"/>
              <w:spacing w:line="318" w:lineRule="exact"/>
              <w:ind w:left="3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  <w:p w:rsidR="00C27783" w:rsidRDefault="00CA1098">
            <w:pPr>
              <w:pStyle w:val="TableParagraph"/>
              <w:spacing w:before="24"/>
              <w:ind w:left="31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часов</w:t>
            </w:r>
            <w:proofErr w:type="gramStart"/>
            <w:r>
              <w:rPr>
                <w:spacing w:val="-2"/>
                <w:sz w:val="28"/>
                <w:vertAlign w:val="superscript"/>
              </w:rPr>
              <w:t>1</w:t>
            </w:r>
            <w:proofErr w:type="gramEnd"/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before="169"/>
              <w:ind w:left="98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обучения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318" w:lineRule="exact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  <w:p w:rsidR="00C27783" w:rsidRDefault="00CA1098">
            <w:pPr>
              <w:pStyle w:val="TableParagraph"/>
              <w:spacing w:before="24"/>
              <w:ind w:left="26" w:righ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обучающихся</w:t>
            </w:r>
          </w:p>
        </w:tc>
      </w:tr>
      <w:tr w:rsidR="00C27783">
        <w:trPr>
          <w:trHeight w:val="350"/>
        </w:trPr>
        <w:tc>
          <w:tcPr>
            <w:tcW w:w="14844" w:type="dxa"/>
            <w:gridSpan w:val="5"/>
          </w:tcPr>
          <w:p w:rsidR="00C27783" w:rsidRDefault="00CA1098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Первоначальные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химические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понятия</w:t>
            </w:r>
          </w:p>
        </w:tc>
      </w:tr>
      <w:tr w:rsidR="00C27783">
        <w:trPr>
          <w:trHeight w:val="6481"/>
        </w:trPr>
        <w:tc>
          <w:tcPr>
            <w:tcW w:w="591" w:type="dxa"/>
          </w:tcPr>
          <w:p w:rsidR="00C27783" w:rsidRDefault="00CA109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3371" w:type="dxa"/>
          </w:tcPr>
          <w:p w:rsidR="00C27783" w:rsidRDefault="00CA1098">
            <w:pPr>
              <w:pStyle w:val="TableParagraph"/>
              <w:spacing w:line="254" w:lineRule="auto"/>
              <w:ind w:left="117"/>
              <w:rPr>
                <w:sz w:val="28"/>
              </w:rPr>
            </w:pPr>
            <w:r>
              <w:rPr>
                <w:sz w:val="28"/>
              </w:rPr>
              <w:t>Химия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важная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область естествознания и </w:t>
            </w:r>
            <w:proofErr w:type="gramStart"/>
            <w:r>
              <w:rPr>
                <w:spacing w:val="-2"/>
                <w:sz w:val="28"/>
              </w:rPr>
              <w:t>практической</w:t>
            </w:r>
            <w:proofErr w:type="gramEnd"/>
          </w:p>
          <w:p w:rsidR="00C27783" w:rsidRDefault="00CA1098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  <w:tc>
          <w:tcPr>
            <w:tcW w:w="1620" w:type="dxa"/>
          </w:tcPr>
          <w:p w:rsidR="00C27783" w:rsidRDefault="00383E5E">
            <w:pPr>
              <w:pStyle w:val="TableParagraph"/>
              <w:spacing w:line="312" w:lineRule="exact"/>
              <w:ind w:left="3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Химия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важная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область</w:t>
            </w:r>
          </w:p>
          <w:p w:rsidR="00C27783" w:rsidRDefault="00CA1098">
            <w:pPr>
              <w:pStyle w:val="TableParagraph"/>
              <w:spacing w:before="23" w:line="254" w:lineRule="auto"/>
              <w:ind w:right="216"/>
              <w:rPr>
                <w:sz w:val="28"/>
              </w:rPr>
            </w:pPr>
            <w:r>
              <w:rPr>
                <w:sz w:val="28"/>
              </w:rPr>
              <w:t>естествознания и практической деятельности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Предмет химии. Роль химии в жизни человека. Краткие сведения</w:t>
            </w:r>
          </w:p>
          <w:p w:rsidR="00C27783" w:rsidRDefault="00CA1098">
            <w:pPr>
              <w:pStyle w:val="TableParagraph"/>
              <w:spacing w:line="254" w:lineRule="auto"/>
              <w:ind w:right="216"/>
              <w:rPr>
                <w:sz w:val="28"/>
              </w:rPr>
            </w:pPr>
            <w:r>
              <w:rPr>
                <w:sz w:val="28"/>
              </w:rPr>
              <w:t>об истории возникновения и развития химии. Химия в системе наук.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вещества.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Физические и химические свойства веществ.</w:t>
            </w:r>
          </w:p>
          <w:p w:rsidR="00C27783" w:rsidRDefault="00CA1098">
            <w:pPr>
              <w:pStyle w:val="TableParagraph"/>
              <w:spacing w:line="254" w:lineRule="auto"/>
              <w:ind w:right="560"/>
              <w:rPr>
                <w:sz w:val="28"/>
              </w:rPr>
            </w:pPr>
            <w:r>
              <w:rPr>
                <w:sz w:val="28"/>
              </w:rPr>
              <w:t>Агрегатные состояния веществ. Понятие о теоретических и эмпирических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методах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познания в естественных науках.</w:t>
            </w:r>
          </w:p>
          <w:p w:rsidR="00C27783" w:rsidRDefault="00CA1098">
            <w:pPr>
              <w:pStyle w:val="TableParagraph"/>
              <w:spacing w:line="252" w:lineRule="auto"/>
              <w:ind w:right="216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научном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познании на эмпирическом уровне: наблюдение, измерение,</w:t>
            </w:r>
          </w:p>
          <w:p w:rsidR="00C27783" w:rsidRDefault="00CA1098">
            <w:pPr>
              <w:pStyle w:val="TableParagraph"/>
              <w:spacing w:line="338" w:lineRule="exact"/>
              <w:ind w:right="98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эксперимент, моделирование, </w:t>
            </w:r>
            <w:r>
              <w:rPr>
                <w:sz w:val="28"/>
              </w:rPr>
              <w:t>вычисление. Представления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 научном познании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6" w:lineRule="auto"/>
              <w:ind w:left="118" w:right="943"/>
              <w:jc w:val="both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изучаемых </w:t>
            </w:r>
            <w:r>
              <w:rPr>
                <w:spacing w:val="-2"/>
                <w:sz w:val="28"/>
              </w:rPr>
              <w:t>понятий.</w:t>
            </w:r>
          </w:p>
          <w:p w:rsidR="00C27783" w:rsidRDefault="00CA1098">
            <w:pPr>
              <w:pStyle w:val="TableParagraph"/>
              <w:spacing w:line="254" w:lineRule="auto"/>
              <w:ind w:left="118" w:right="201"/>
              <w:jc w:val="both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химии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 жизни человека, её связь с другими </w:t>
            </w:r>
            <w:r>
              <w:rPr>
                <w:spacing w:val="-2"/>
                <w:sz w:val="28"/>
              </w:rPr>
              <w:t>науками.</w:t>
            </w:r>
          </w:p>
          <w:p w:rsidR="00C27783" w:rsidRDefault="00CA1098">
            <w:pPr>
              <w:pStyle w:val="TableParagraph"/>
              <w:spacing w:line="252" w:lineRule="auto"/>
              <w:ind w:left="1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методы изучения природы.</w:t>
            </w:r>
          </w:p>
          <w:p w:rsidR="00C27783" w:rsidRDefault="00CA1098">
            <w:pPr>
              <w:pStyle w:val="TableParagraph"/>
              <w:spacing w:line="254" w:lineRule="auto"/>
              <w:ind w:left="118" w:right="132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чистые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вещества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смеси; гомогенные и гетерогенные смеси. Наблюдать и описывать объекты при проведении демонстраций и лабораторных опытов по изучению физических свойств веществ, способов разделения смесей</w:t>
            </w:r>
          </w:p>
          <w:p w:rsidR="00C27783" w:rsidRDefault="00CA1098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веществ.</w:t>
            </w:r>
          </w:p>
          <w:p w:rsidR="00C27783" w:rsidRDefault="00CA1098">
            <w:pPr>
              <w:pStyle w:val="TableParagraph"/>
              <w:spacing w:before="8" w:line="254" w:lineRule="auto"/>
              <w:ind w:left="118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химический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эксперимент при разделении смесей (на примере очистки поваренной соли) в ходе</w:t>
            </w:r>
          </w:p>
          <w:p w:rsidR="00C27783" w:rsidRDefault="00CA1098">
            <w:pPr>
              <w:pStyle w:val="TableParagraph"/>
              <w:spacing w:line="321" w:lineRule="exact"/>
              <w:ind w:left="118"/>
              <w:rPr>
                <w:sz w:val="28"/>
              </w:rPr>
            </w:pPr>
            <w:r>
              <w:rPr>
                <w:sz w:val="28"/>
              </w:rPr>
              <w:t>практической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2.</w:t>
            </w:r>
          </w:p>
        </w:tc>
      </w:tr>
    </w:tbl>
    <w:p w:rsidR="00C27783" w:rsidRDefault="00CA1098">
      <w:pPr>
        <w:pStyle w:val="a3"/>
        <w:spacing w:before="10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167792</wp:posOffset>
                </wp:positionV>
                <wp:extent cx="1830070" cy="9525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689" y="9143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56.543999pt;margin-top:13.21203pt;width:144.07pt;height:.71997pt;mso-position-horizontal-relative:page;mso-position-vertical-relative:paragraph;z-index:-15725056;mso-wrap-distance-left:0;mso-wrap-distance-right:0" id="docshape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C27783" w:rsidRDefault="00CA1098">
      <w:pPr>
        <w:spacing w:before="80"/>
        <w:ind w:left="110"/>
        <w:rPr>
          <w:sz w:val="23"/>
        </w:rPr>
      </w:pPr>
      <w:r>
        <w:rPr>
          <w:position w:val="8"/>
          <w:sz w:val="16"/>
        </w:rPr>
        <w:t>1</w:t>
      </w:r>
      <w:r>
        <w:rPr>
          <w:spacing w:val="26"/>
          <w:position w:val="8"/>
          <w:sz w:val="16"/>
        </w:rPr>
        <w:t xml:space="preserve"> </w:t>
      </w:r>
      <w:r>
        <w:rPr>
          <w:sz w:val="23"/>
        </w:rPr>
        <w:t>3/4</w:t>
      </w:r>
      <w:r>
        <w:rPr>
          <w:spacing w:val="13"/>
          <w:sz w:val="23"/>
        </w:rPr>
        <w:t xml:space="preserve"> </w:t>
      </w:r>
      <w:proofErr w:type="gramStart"/>
      <w:r>
        <w:rPr>
          <w:sz w:val="23"/>
        </w:rPr>
        <w:t>учебных</w:t>
      </w:r>
      <w:proofErr w:type="gramEnd"/>
      <w:r>
        <w:rPr>
          <w:spacing w:val="14"/>
          <w:sz w:val="23"/>
        </w:rPr>
        <w:t xml:space="preserve"> </w:t>
      </w:r>
      <w:r>
        <w:rPr>
          <w:sz w:val="23"/>
        </w:rPr>
        <w:t>часа</w:t>
      </w:r>
      <w:r>
        <w:rPr>
          <w:spacing w:val="12"/>
          <w:sz w:val="23"/>
        </w:rPr>
        <w:t xml:space="preserve"> </w:t>
      </w:r>
      <w:r>
        <w:rPr>
          <w:sz w:val="23"/>
        </w:rPr>
        <w:t>в</w:t>
      </w:r>
      <w:r>
        <w:rPr>
          <w:spacing w:val="12"/>
          <w:sz w:val="23"/>
        </w:rPr>
        <w:t xml:space="preserve"> </w:t>
      </w:r>
      <w:r>
        <w:rPr>
          <w:spacing w:val="-2"/>
          <w:sz w:val="23"/>
        </w:rPr>
        <w:t>неделю.</w:t>
      </w:r>
    </w:p>
    <w:p w:rsidR="00C27783" w:rsidRDefault="00C27783">
      <w:pPr>
        <w:rPr>
          <w:sz w:val="23"/>
        </w:rPr>
        <w:sectPr w:rsidR="00C27783">
          <w:headerReference w:type="default" r:id="rId11"/>
          <w:footerReference w:type="default" r:id="rId12"/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9211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4" w:lineRule="auto"/>
              <w:ind w:right="295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теоретическом уровне: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научные факты,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проблема,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гипотеза,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теория, </w:t>
            </w:r>
            <w:r>
              <w:rPr>
                <w:spacing w:val="-2"/>
                <w:sz w:val="28"/>
              </w:rPr>
              <w:t>закон.</w:t>
            </w:r>
          </w:p>
          <w:p w:rsidR="00C27783" w:rsidRDefault="00CA1098">
            <w:pPr>
              <w:pStyle w:val="TableParagraph"/>
              <w:spacing w:line="254" w:lineRule="auto"/>
              <w:ind w:right="1129"/>
              <w:rPr>
                <w:sz w:val="28"/>
              </w:rPr>
            </w:pPr>
            <w:r>
              <w:rPr>
                <w:sz w:val="28"/>
              </w:rPr>
              <w:t>Язык химии. Источники химической информации. Понятие о методах работы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химическими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веществами. Оборудование школьной химической лаборатории.</w:t>
            </w:r>
          </w:p>
          <w:p w:rsidR="00C27783" w:rsidRDefault="00CA1098">
            <w:pPr>
              <w:pStyle w:val="TableParagraph"/>
              <w:spacing w:line="254" w:lineRule="auto"/>
              <w:ind w:right="560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обращения с веществами и лабораторным </w:t>
            </w:r>
            <w:r>
              <w:rPr>
                <w:spacing w:val="-2"/>
                <w:sz w:val="28"/>
              </w:rPr>
              <w:t>оборудованием.</w:t>
            </w:r>
          </w:p>
          <w:p w:rsidR="00C27783" w:rsidRDefault="00CA1098">
            <w:pPr>
              <w:pStyle w:val="TableParagraph"/>
              <w:spacing w:line="254" w:lineRule="auto"/>
              <w:ind w:right="216"/>
              <w:rPr>
                <w:sz w:val="28"/>
              </w:rPr>
            </w:pPr>
            <w:r>
              <w:rPr>
                <w:sz w:val="28"/>
              </w:rPr>
              <w:t>Чистые вещества и смеси. Природные смеси: воздух, природный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нефть,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природные воды,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горные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породы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минералы.</w:t>
            </w:r>
          </w:p>
          <w:p w:rsidR="00C27783" w:rsidRDefault="00CA109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гомогенных</w:t>
            </w:r>
            <w:proofErr w:type="gramEnd"/>
          </w:p>
          <w:p w:rsidR="00C27783" w:rsidRDefault="00CA1098">
            <w:pPr>
              <w:pStyle w:val="TableParagraph"/>
              <w:spacing w:before="6" w:line="252" w:lineRule="auto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гетерогенных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смесях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Способы разделения смесей. Очистка</w:t>
            </w:r>
          </w:p>
          <w:p w:rsidR="00C27783" w:rsidRDefault="00CA1098">
            <w:pPr>
              <w:pStyle w:val="TableParagraph"/>
              <w:spacing w:before="8"/>
              <w:rPr>
                <w:sz w:val="28"/>
              </w:rPr>
            </w:pPr>
            <w:r>
              <w:rPr>
                <w:spacing w:val="-2"/>
                <w:sz w:val="28"/>
              </w:rPr>
              <w:t>веществ.</w:t>
            </w:r>
          </w:p>
          <w:p w:rsidR="00C27783" w:rsidRDefault="00CA1098">
            <w:pPr>
              <w:pStyle w:val="TableParagraph"/>
              <w:spacing w:before="24" w:line="252" w:lineRule="auto"/>
              <w:ind w:right="560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Экспериментальное</w:t>
            </w:r>
            <w:r>
              <w:rPr>
                <w:b/>
                <w:i/>
                <w:spacing w:val="-1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изучение веществ и явлений </w:t>
            </w:r>
            <w:r>
              <w:rPr>
                <w:i/>
                <w:spacing w:val="-2"/>
                <w:sz w:val="28"/>
              </w:rPr>
              <w:t>Демонстрации:</w:t>
            </w:r>
          </w:p>
          <w:p w:rsidR="00C27783" w:rsidRDefault="00CA109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химической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посудой,</w:t>
            </w:r>
          </w:p>
          <w:p w:rsidR="00C27783" w:rsidRDefault="00CA1098">
            <w:pPr>
              <w:pStyle w:val="TableParagraph"/>
              <w:spacing w:before="16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лаборатории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приемами обращения</w:t>
            </w:r>
          </w:p>
          <w:p w:rsidR="00C27783" w:rsidRDefault="00CA1098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лабораторным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оборудованием.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4" w:lineRule="auto"/>
              <w:ind w:left="118" w:right="216"/>
              <w:rPr>
                <w:sz w:val="28"/>
              </w:rPr>
            </w:pPr>
            <w:r>
              <w:rPr>
                <w:sz w:val="28"/>
              </w:rPr>
              <w:t>Следовать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пользования химической посудой и лабораторным оборудованием,</w:t>
            </w:r>
          </w:p>
          <w:p w:rsidR="00C27783" w:rsidRDefault="00CA1098">
            <w:pPr>
              <w:pStyle w:val="TableParagraph"/>
              <w:spacing w:line="259" w:lineRule="auto"/>
              <w:ind w:left="118" w:right="956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обращения с химическими веществами</w:t>
            </w:r>
          </w:p>
          <w:p w:rsidR="00C27783" w:rsidRDefault="00CA1098">
            <w:pPr>
              <w:pStyle w:val="TableParagraph"/>
              <w:spacing w:line="254" w:lineRule="auto"/>
              <w:ind w:left="118" w:right="560"/>
              <w:rPr>
                <w:sz w:val="28"/>
              </w:rPr>
            </w:pPr>
            <w:r>
              <w:rPr>
                <w:sz w:val="28"/>
              </w:rPr>
              <w:t>в соответствии с инструкцией при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практической работы № 1.</w:t>
            </w:r>
          </w:p>
          <w:p w:rsidR="00C27783" w:rsidRDefault="00CA1098">
            <w:pPr>
              <w:pStyle w:val="TableParagraph"/>
              <w:spacing w:line="254" w:lineRule="auto"/>
              <w:ind w:left="118" w:right="956"/>
              <w:rPr>
                <w:sz w:val="28"/>
              </w:rPr>
            </w:pPr>
            <w:r>
              <w:rPr>
                <w:sz w:val="28"/>
              </w:rPr>
              <w:t>Выстраивать развёрнутые письменные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ответы с опорой на информацию</w:t>
            </w:r>
          </w:p>
          <w:p w:rsidR="00C27783" w:rsidRDefault="00CA1098">
            <w:pPr>
              <w:pStyle w:val="TableParagraph"/>
              <w:spacing w:line="254" w:lineRule="auto"/>
              <w:ind w:left="118" w:right="216"/>
              <w:rPr>
                <w:sz w:val="28"/>
              </w:rPr>
            </w:pPr>
            <w:r>
              <w:rPr>
                <w:sz w:val="28"/>
              </w:rPr>
              <w:t>из учебника и другие источники информации, грамотно использовать изученный понятийный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химии</w:t>
            </w:r>
          </w:p>
        </w:tc>
      </w:tr>
    </w:tbl>
    <w:p w:rsidR="00C27783" w:rsidRDefault="00C27783">
      <w:pPr>
        <w:spacing w:line="254" w:lineRule="auto"/>
        <w:rPr>
          <w:sz w:val="28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6135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4" w:lineRule="auto"/>
              <w:ind w:right="132"/>
              <w:rPr>
                <w:sz w:val="28"/>
              </w:rPr>
            </w:pPr>
            <w:r>
              <w:rPr>
                <w:sz w:val="28"/>
              </w:rPr>
              <w:t>Физические свойства образцов неорганических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металлов и неметаллов.</w:t>
            </w:r>
          </w:p>
          <w:p w:rsidR="00C27783" w:rsidRDefault="00CA109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разделения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смесей</w:t>
            </w:r>
          </w:p>
          <w:p w:rsidR="00C27783" w:rsidRDefault="00CA1098">
            <w:pPr>
              <w:pStyle w:val="TableParagraph"/>
              <w:spacing w:before="13" w:line="254" w:lineRule="auto"/>
              <w:ind w:right="461"/>
              <w:rPr>
                <w:sz w:val="28"/>
              </w:rPr>
            </w:pPr>
            <w:r>
              <w:rPr>
                <w:sz w:val="28"/>
              </w:rPr>
              <w:t xml:space="preserve">(фильтрование, выпаривание, дистилляция, хроматография). </w:t>
            </w:r>
            <w:r>
              <w:rPr>
                <w:i/>
                <w:sz w:val="28"/>
              </w:rPr>
              <w:t>Лабораторные опыты: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физических свойств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образцов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неорганических </w:t>
            </w:r>
            <w:r>
              <w:rPr>
                <w:spacing w:val="-2"/>
                <w:sz w:val="28"/>
              </w:rPr>
              <w:t>веществ.</w:t>
            </w:r>
          </w:p>
          <w:p w:rsidR="00C27783" w:rsidRDefault="00CA1098">
            <w:pPr>
              <w:pStyle w:val="TableParagraph"/>
              <w:spacing w:line="252" w:lineRule="auto"/>
              <w:ind w:right="216"/>
              <w:rPr>
                <w:i/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разделения смесей (с помощью магнита). </w:t>
            </w:r>
            <w:r>
              <w:rPr>
                <w:i/>
                <w:sz w:val="28"/>
              </w:rPr>
              <w:t>Практические работы:</w:t>
            </w:r>
          </w:p>
          <w:p w:rsidR="00C27783" w:rsidRDefault="00CA1098">
            <w:pPr>
              <w:pStyle w:val="TableParagraph"/>
              <w:spacing w:before="7" w:line="252" w:lineRule="auto"/>
              <w:ind w:right="13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лаборатории и приёмы обращения</w:t>
            </w:r>
          </w:p>
          <w:p w:rsidR="00C27783" w:rsidRDefault="00CA1098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лабораторным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оборудованием.</w:t>
            </w:r>
          </w:p>
          <w:p w:rsidR="00C27783" w:rsidRDefault="00CA1098">
            <w:pPr>
              <w:pStyle w:val="TableParagraph"/>
              <w:spacing w:before="6" w:line="340" w:lineRule="atLeas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смесей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примере очистки поваренной соли)</w:t>
            </w: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</w:tr>
      <w:tr w:rsidR="00C27783">
        <w:trPr>
          <w:trHeight w:val="3210"/>
        </w:trPr>
        <w:tc>
          <w:tcPr>
            <w:tcW w:w="591" w:type="dxa"/>
          </w:tcPr>
          <w:p w:rsidR="00C27783" w:rsidRDefault="00CA109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3371" w:type="dxa"/>
          </w:tcPr>
          <w:p w:rsidR="00C27783" w:rsidRDefault="00CA1098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Вещества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химические </w:t>
            </w:r>
            <w:r>
              <w:rPr>
                <w:spacing w:val="-2"/>
                <w:sz w:val="28"/>
              </w:rPr>
              <w:t>реакции</w:t>
            </w:r>
          </w:p>
        </w:tc>
        <w:tc>
          <w:tcPr>
            <w:tcW w:w="1620" w:type="dxa"/>
          </w:tcPr>
          <w:p w:rsidR="00C27783" w:rsidRDefault="00383E5E">
            <w:pPr>
              <w:pStyle w:val="TableParagraph"/>
              <w:spacing w:line="319" w:lineRule="exact"/>
              <w:ind w:left="498"/>
              <w:rPr>
                <w:sz w:val="28"/>
              </w:rPr>
            </w:pPr>
            <w:r>
              <w:rPr>
                <w:spacing w:val="-2"/>
                <w:sz w:val="28"/>
              </w:rPr>
              <w:t>24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Атомы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молекулы. Химические элементы. Символы химических элементов. Простые и сложные вещества.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Металлы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неметаллы. Вещества молекулярного и немолекулярного строения.</w:t>
            </w:r>
          </w:p>
          <w:p w:rsidR="00C27783" w:rsidRDefault="00CA1098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Химическая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формула.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Валентность атомов химических элементов.</w:t>
            </w:r>
          </w:p>
          <w:p w:rsidR="00C27783" w:rsidRDefault="00CA109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Закон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постоянства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веществ.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Раскрывать смысл изучаемых понятий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законов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эти понятия при описании свойств</w:t>
            </w:r>
          </w:p>
          <w:p w:rsidR="00C27783" w:rsidRDefault="00CA1098">
            <w:pPr>
              <w:pStyle w:val="TableParagraph"/>
              <w:spacing w:before="7" w:line="256" w:lineRule="auto"/>
              <w:ind w:left="118" w:right="132"/>
              <w:rPr>
                <w:sz w:val="28"/>
              </w:rPr>
            </w:pPr>
            <w:r>
              <w:rPr>
                <w:sz w:val="28"/>
              </w:rPr>
              <w:t>веществ и их превращений. Различать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химические явления, объяснять их сущность</w:t>
            </w:r>
          </w:p>
          <w:p w:rsidR="00C27783" w:rsidRDefault="00CA1098">
            <w:pPr>
              <w:pStyle w:val="TableParagraph"/>
              <w:spacing w:before="4" w:line="261" w:lineRule="auto"/>
              <w:ind w:left="118" w:right="419"/>
              <w:rPr>
                <w:sz w:val="28"/>
              </w:rPr>
            </w:pPr>
            <w:r>
              <w:rPr>
                <w:sz w:val="28"/>
              </w:rPr>
              <w:t>с точки зрения атомн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молекулярной теории. Определять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химических</w:t>
            </w:r>
            <w:proofErr w:type="gramEnd"/>
          </w:p>
        </w:tc>
      </w:tr>
    </w:tbl>
    <w:p w:rsidR="00C27783" w:rsidRDefault="00C27783">
      <w:pPr>
        <w:spacing w:line="261" w:lineRule="auto"/>
        <w:rPr>
          <w:sz w:val="28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9391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9" w:lineRule="auto"/>
              <w:ind w:right="216"/>
              <w:rPr>
                <w:sz w:val="28"/>
              </w:rPr>
            </w:pPr>
            <w:r>
              <w:rPr>
                <w:sz w:val="28"/>
              </w:rPr>
              <w:t>Определение валентности элементов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формулам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бинарных соединений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формул бинарных соединений</w:t>
            </w:r>
          </w:p>
          <w:p w:rsidR="00C27783" w:rsidRDefault="00CA1098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по валентности элементов. Относительная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атомная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масса.</w:t>
            </w:r>
          </w:p>
          <w:p w:rsidR="00C27783" w:rsidRDefault="00CA1098">
            <w:pPr>
              <w:pStyle w:val="TableParagraph"/>
              <w:spacing w:line="259" w:lineRule="auto"/>
              <w:ind w:right="73"/>
              <w:rPr>
                <w:sz w:val="28"/>
              </w:rPr>
            </w:pPr>
            <w:r>
              <w:rPr>
                <w:sz w:val="28"/>
              </w:rPr>
              <w:t>Относительная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молекулярная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масса. Массовая доля химического элемента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соединении.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Нахождение простейшей формулы вещества</w:t>
            </w:r>
          </w:p>
          <w:p w:rsidR="00C27783" w:rsidRDefault="00CA1098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массовым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долям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элементов. Количество вещества. Моль.</w:t>
            </w:r>
          </w:p>
          <w:p w:rsidR="00C27783" w:rsidRDefault="00CA1098">
            <w:pPr>
              <w:pStyle w:val="TableParagraph"/>
              <w:spacing w:before="1" w:line="259" w:lineRule="auto"/>
              <w:rPr>
                <w:sz w:val="28"/>
              </w:rPr>
            </w:pPr>
            <w:r>
              <w:rPr>
                <w:sz w:val="28"/>
              </w:rPr>
              <w:t>Молярная масса. Взаимосвязь количества, массы и числа структурных единиц вещества. Расчеты по формулам химических соединений. Молярная масса смеси веществ.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Мольная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химического элемента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соединении.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Нахождение простейшей формулы вещества</w:t>
            </w:r>
          </w:p>
          <w:p w:rsidR="00C27783" w:rsidRDefault="00CA1098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по мольным долям элементов. Физические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химические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явления. Химическая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реакция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признаки. Условия протекания химических реакций. Закон сохранения массы веществ. Атомно-молекулярная</w:t>
            </w:r>
          </w:p>
          <w:p w:rsidR="00C27783" w:rsidRDefault="00CA1098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теория.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деятельность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61" w:lineRule="auto"/>
              <w:ind w:left="118"/>
              <w:rPr>
                <w:sz w:val="28"/>
              </w:rPr>
            </w:pPr>
            <w:r>
              <w:rPr>
                <w:sz w:val="28"/>
              </w:rPr>
              <w:t>реакций,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протекания. Классифицировать химические реакции (по числу и составу реагирующих и образующихся </w:t>
            </w:r>
            <w:r>
              <w:rPr>
                <w:spacing w:val="-2"/>
                <w:sz w:val="28"/>
              </w:rPr>
              <w:t>веществ).</w:t>
            </w:r>
          </w:p>
          <w:p w:rsidR="00C27783" w:rsidRDefault="00CA1098">
            <w:pPr>
              <w:pStyle w:val="TableParagraph"/>
              <w:spacing w:line="259" w:lineRule="auto"/>
              <w:ind w:left="118" w:right="216"/>
              <w:rPr>
                <w:sz w:val="28"/>
              </w:rPr>
            </w:pPr>
            <w:r>
              <w:rPr>
                <w:sz w:val="28"/>
              </w:rPr>
              <w:t>Использовать химическую символику, номенклатуру. 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бинарных веществ по валентности и определять валентность</w:t>
            </w:r>
          </w:p>
          <w:p w:rsidR="00C27783" w:rsidRDefault="00CA1098">
            <w:pPr>
              <w:pStyle w:val="TableParagraph"/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формулам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веществ.</w:t>
            </w:r>
          </w:p>
          <w:p w:rsidR="00C27783" w:rsidRDefault="00CA1098">
            <w:pPr>
              <w:pStyle w:val="TableParagraph"/>
              <w:spacing w:before="2" w:line="264" w:lineRule="auto"/>
              <w:ind w:left="118"/>
              <w:rPr>
                <w:sz w:val="28"/>
              </w:rPr>
            </w:pPr>
            <w:r>
              <w:rPr>
                <w:sz w:val="28"/>
              </w:rPr>
              <w:t>Расставлять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коэффициенты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схемах химических реакций.</w:t>
            </w:r>
          </w:p>
          <w:p w:rsidR="00C27783" w:rsidRDefault="00CA1098">
            <w:pPr>
              <w:pStyle w:val="TableParagraph"/>
              <w:spacing w:line="256" w:lineRule="auto"/>
              <w:ind w:left="118" w:right="557"/>
              <w:jc w:val="both"/>
              <w:rPr>
                <w:sz w:val="28"/>
              </w:rPr>
            </w:pPr>
            <w:r>
              <w:rPr>
                <w:sz w:val="28"/>
              </w:rPr>
              <w:t>Наблюдать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объекты при проведении демонстраций и лабораторных опытов.</w:t>
            </w:r>
          </w:p>
          <w:p w:rsidR="00C27783" w:rsidRDefault="00CA1098">
            <w:pPr>
              <w:pStyle w:val="TableParagraph"/>
              <w:spacing w:before="1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вычисления</w:t>
            </w:r>
          </w:p>
          <w:p w:rsidR="00C27783" w:rsidRDefault="00CA1098">
            <w:pPr>
              <w:pStyle w:val="TableParagraph"/>
              <w:spacing w:before="24"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формулам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уравнениям химической реакции.</w:t>
            </w:r>
          </w:p>
          <w:p w:rsidR="00C27783" w:rsidRDefault="00CA1098">
            <w:pPr>
              <w:pStyle w:val="TableParagraph"/>
              <w:spacing w:before="3" w:line="261" w:lineRule="auto"/>
              <w:ind w:left="118" w:right="560"/>
              <w:rPr>
                <w:sz w:val="28"/>
              </w:rPr>
            </w:pPr>
            <w:proofErr w:type="gramStart"/>
            <w:r>
              <w:rPr>
                <w:sz w:val="28"/>
              </w:rPr>
              <w:t>Применять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естественно-научные методы познания (в том числе наблюдение, моделирование,</w:t>
            </w:r>
            <w:proofErr w:type="gramEnd"/>
          </w:p>
          <w:p w:rsidR="00C27783" w:rsidRDefault="00CA1098">
            <w:pPr>
              <w:pStyle w:val="TableParagraph"/>
              <w:spacing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эксперимент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операции мыслительной деятельности</w:t>
            </w:r>
          </w:p>
          <w:p w:rsidR="00C27783" w:rsidRDefault="00CA1098">
            <w:pPr>
              <w:pStyle w:val="TableParagraph"/>
              <w:spacing w:before="1"/>
              <w:ind w:left="118"/>
              <w:rPr>
                <w:sz w:val="28"/>
              </w:rPr>
            </w:pPr>
            <w:r>
              <w:rPr>
                <w:sz w:val="28"/>
              </w:rPr>
              <w:t>(сравнение,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классификация)</w:t>
            </w:r>
          </w:p>
        </w:tc>
      </w:tr>
    </w:tbl>
    <w:p w:rsidR="00C27783" w:rsidRDefault="00C27783">
      <w:pPr>
        <w:rPr>
          <w:sz w:val="28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9391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9" w:lineRule="auto"/>
              <w:ind w:right="216"/>
              <w:rPr>
                <w:sz w:val="28"/>
              </w:rPr>
            </w:pPr>
            <w:r>
              <w:rPr>
                <w:sz w:val="28"/>
              </w:rPr>
              <w:t>М.В. Ломоносова. Химические уравнения. Типы химических реакций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(соединения,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разложения, замещения, обмена). Расчеты</w:t>
            </w:r>
          </w:p>
          <w:p w:rsidR="00C27783" w:rsidRDefault="00CA1098">
            <w:pPr>
              <w:pStyle w:val="TableParagraph"/>
              <w:spacing w:line="256" w:lineRule="auto"/>
              <w:ind w:right="560"/>
              <w:rPr>
                <w:i/>
                <w:sz w:val="28"/>
              </w:rPr>
            </w:pPr>
            <w:r>
              <w:rPr>
                <w:sz w:val="28"/>
              </w:rPr>
              <w:t xml:space="preserve">по химическим уравнениям. </w:t>
            </w:r>
            <w:r>
              <w:rPr>
                <w:b/>
                <w:i/>
                <w:sz w:val="28"/>
              </w:rPr>
              <w:t>Экспериментальное</w:t>
            </w:r>
            <w:r>
              <w:rPr>
                <w:b/>
                <w:i/>
                <w:spacing w:val="-1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изучение веществ и явлений </w:t>
            </w:r>
            <w:r>
              <w:rPr>
                <w:i/>
                <w:spacing w:val="-2"/>
                <w:sz w:val="28"/>
              </w:rPr>
              <w:t>Демонстрации:</w:t>
            </w:r>
          </w:p>
          <w:p w:rsidR="00C27783" w:rsidRDefault="00CA1098">
            <w:pPr>
              <w:pStyle w:val="TableParagraph"/>
              <w:spacing w:before="8" w:line="256" w:lineRule="auto"/>
              <w:ind w:right="132"/>
              <w:rPr>
                <w:sz w:val="28"/>
              </w:rPr>
            </w:pPr>
            <w:r>
              <w:rPr>
                <w:sz w:val="28"/>
              </w:rPr>
              <w:t>Физические свойства образцов неорганических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металлов и неметаллов.</w:t>
            </w:r>
          </w:p>
          <w:p w:rsidR="00C27783" w:rsidRDefault="00CA1098">
            <w:pPr>
              <w:pStyle w:val="TableParagraph"/>
              <w:spacing w:before="4" w:line="264" w:lineRule="auto"/>
              <w:ind w:right="812"/>
              <w:rPr>
                <w:sz w:val="28"/>
              </w:rPr>
            </w:pPr>
            <w:r>
              <w:rPr>
                <w:sz w:val="28"/>
              </w:rPr>
              <w:t>Образцы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количеством 1 моль.</w:t>
            </w:r>
          </w:p>
          <w:p w:rsidR="00C27783" w:rsidRDefault="00CA1098">
            <w:pPr>
              <w:pStyle w:val="TableParagraph"/>
              <w:spacing w:line="259" w:lineRule="auto"/>
              <w:ind w:right="216"/>
              <w:rPr>
                <w:sz w:val="28"/>
              </w:rPr>
            </w:pPr>
            <w:r>
              <w:rPr>
                <w:sz w:val="28"/>
              </w:rPr>
              <w:t>Физические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(плавление воска, таяние льда, растирание сахара в ступке, кипение и конденсация воды).</w:t>
            </w:r>
          </w:p>
          <w:p w:rsidR="00C27783" w:rsidRDefault="00CA1098">
            <w:pPr>
              <w:pStyle w:val="TableParagraph"/>
              <w:spacing w:line="259" w:lineRule="auto"/>
              <w:ind w:right="216"/>
              <w:rPr>
                <w:sz w:val="28"/>
              </w:rPr>
            </w:pPr>
            <w:r>
              <w:rPr>
                <w:sz w:val="28"/>
              </w:rPr>
              <w:t>Химические явления (горение свечи, прокаливание медной проволоки,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соды или мела с соляной кислотой).</w:t>
            </w:r>
          </w:p>
          <w:p w:rsidR="00C27783" w:rsidRDefault="00CA1098">
            <w:pPr>
              <w:pStyle w:val="TableParagraph"/>
              <w:spacing w:line="259" w:lineRule="auto"/>
              <w:ind w:right="132"/>
              <w:rPr>
                <w:sz w:val="28"/>
              </w:rPr>
            </w:pPr>
            <w:proofErr w:type="gramStart"/>
            <w:r>
              <w:rPr>
                <w:sz w:val="28"/>
              </w:rPr>
              <w:t>Наблюдение признаков протекания химических реакций (разложение сахара, взаимодействие серной кислоты с хлоридом бария, получение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разложение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гидроксида</w:t>
            </w:r>
            <w:proofErr w:type="gramEnd"/>
          </w:p>
          <w:p w:rsidR="00C27783" w:rsidRDefault="00CA109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меди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(II)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нагревании,</w:t>
            </w: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27783" w:rsidRDefault="00C27783">
      <w:pPr>
        <w:rPr>
          <w:sz w:val="26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9391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железа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раствором соли меди (II).</w:t>
            </w:r>
          </w:p>
          <w:p w:rsidR="00C27783" w:rsidRDefault="00CA1098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Опыты,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иллюстрирующие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закон сохранения массы.</w:t>
            </w:r>
          </w:p>
          <w:p w:rsidR="00C27783" w:rsidRDefault="00CA1098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Лабораторные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опыты</w:t>
            </w:r>
          </w:p>
          <w:p w:rsidR="00C27783" w:rsidRDefault="00CA1098">
            <w:pPr>
              <w:pStyle w:val="TableParagraph"/>
              <w:spacing w:before="13" w:line="256" w:lineRule="auto"/>
              <w:rPr>
                <w:sz w:val="28"/>
              </w:rPr>
            </w:pPr>
            <w:r>
              <w:rPr>
                <w:sz w:val="28"/>
              </w:rPr>
              <w:t>Описание физических свойств образцов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неорганических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 металлов и неметаллов.</w:t>
            </w:r>
          </w:p>
          <w:p w:rsidR="00C27783" w:rsidRDefault="00CA1098">
            <w:pPr>
              <w:pStyle w:val="TableParagraph"/>
              <w:spacing w:before="11" w:line="256" w:lineRule="auto"/>
              <w:ind w:right="132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(плавление воска, таяние льда) и химических (горение свечи, прокаливание медной проволоки) явлений.</w:t>
            </w:r>
          </w:p>
          <w:p w:rsidR="00C27783" w:rsidRDefault="00CA1098">
            <w:pPr>
              <w:pStyle w:val="TableParagraph"/>
              <w:spacing w:before="12" w:line="256" w:lineRule="auto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признаков протекания химических реакций разных типов.</w:t>
            </w:r>
          </w:p>
          <w:p w:rsidR="00C27783" w:rsidRDefault="00CA1098">
            <w:pPr>
              <w:pStyle w:val="TableParagraph"/>
              <w:spacing w:before="4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Вычисления:</w:t>
            </w:r>
          </w:p>
          <w:p w:rsidR="00C27783" w:rsidRDefault="00CA1098">
            <w:pPr>
              <w:pStyle w:val="TableParagraph"/>
              <w:spacing w:before="31" w:line="259" w:lineRule="auto"/>
              <w:ind w:right="132"/>
              <w:rPr>
                <w:sz w:val="28"/>
              </w:rPr>
            </w:pPr>
            <w:r>
              <w:rPr>
                <w:sz w:val="28"/>
              </w:rPr>
              <w:t>относительной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молекулярной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массы веществ, молярной массы, массы веществ и количества вещества; массовой доли химического элемента по формуле соединения; простейшей формулы вещества</w:t>
            </w:r>
          </w:p>
          <w:p w:rsidR="00C27783" w:rsidRDefault="00CA1098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массовым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мольным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долям </w:t>
            </w:r>
            <w:r>
              <w:rPr>
                <w:spacing w:val="-2"/>
                <w:sz w:val="28"/>
              </w:rPr>
              <w:t>элементов;</w:t>
            </w:r>
          </w:p>
          <w:p w:rsidR="00C27783" w:rsidRDefault="00CA1098">
            <w:pPr>
              <w:pStyle w:val="TableParagraph"/>
              <w:spacing w:before="6" w:line="256" w:lineRule="auto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уравнениям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химической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реакции: количества вещества, массы</w:t>
            </w:r>
          </w:p>
          <w:p w:rsidR="00C27783" w:rsidRDefault="00CA109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известному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вещества,</w:t>
            </w: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27783" w:rsidRDefault="00C27783">
      <w:pPr>
        <w:rPr>
          <w:sz w:val="26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695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массе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реагентов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продуктов</w:t>
            </w:r>
          </w:p>
          <w:p w:rsidR="00C27783" w:rsidRDefault="00CA1098">
            <w:pPr>
              <w:pStyle w:val="TableParagraph"/>
              <w:spacing w:before="31"/>
              <w:rPr>
                <w:sz w:val="28"/>
              </w:rPr>
            </w:pPr>
            <w:r>
              <w:rPr>
                <w:spacing w:val="-2"/>
                <w:sz w:val="28"/>
              </w:rPr>
              <w:t>реакции</w:t>
            </w: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</w:tr>
      <w:tr w:rsidR="00C27783">
        <w:trPr>
          <w:trHeight w:val="350"/>
        </w:trPr>
        <w:tc>
          <w:tcPr>
            <w:tcW w:w="3962" w:type="dxa"/>
            <w:gridSpan w:val="2"/>
          </w:tcPr>
          <w:p w:rsidR="00C27783" w:rsidRDefault="00CA109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0" w:type="dxa"/>
          </w:tcPr>
          <w:p w:rsidR="00C27783" w:rsidRDefault="00383E5E">
            <w:pPr>
              <w:pStyle w:val="TableParagraph"/>
              <w:spacing w:line="312" w:lineRule="exact"/>
              <w:ind w:left="3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30</w:t>
            </w: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</w:tr>
      <w:tr w:rsidR="00C27783">
        <w:trPr>
          <w:trHeight w:val="342"/>
        </w:trPr>
        <w:tc>
          <w:tcPr>
            <w:tcW w:w="14844" w:type="dxa"/>
            <w:gridSpan w:val="5"/>
          </w:tcPr>
          <w:p w:rsidR="00C27783" w:rsidRDefault="00CA1098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Важнейшие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представители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неорганических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веществ</w:t>
            </w:r>
          </w:p>
        </w:tc>
      </w:tr>
      <w:tr w:rsidR="00C27783">
        <w:trPr>
          <w:trHeight w:val="8001"/>
        </w:trPr>
        <w:tc>
          <w:tcPr>
            <w:tcW w:w="591" w:type="dxa"/>
          </w:tcPr>
          <w:p w:rsidR="00C27783" w:rsidRDefault="00CA109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3371" w:type="dxa"/>
          </w:tcPr>
          <w:p w:rsidR="00C27783" w:rsidRDefault="00CA1098">
            <w:pPr>
              <w:pStyle w:val="TableParagraph"/>
              <w:spacing w:line="256" w:lineRule="auto"/>
              <w:ind w:left="117" w:right="1272"/>
              <w:rPr>
                <w:sz w:val="28"/>
              </w:rPr>
            </w:pPr>
            <w:r>
              <w:rPr>
                <w:spacing w:val="-2"/>
                <w:sz w:val="28"/>
              </w:rPr>
              <w:t>Воздух.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газах.</w:t>
            </w:r>
          </w:p>
          <w:p w:rsidR="00C27783" w:rsidRDefault="00CA1098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Кислород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Оксиды</w:t>
            </w:r>
          </w:p>
        </w:tc>
        <w:tc>
          <w:tcPr>
            <w:tcW w:w="1620" w:type="dxa"/>
          </w:tcPr>
          <w:p w:rsidR="00C27783" w:rsidRDefault="00383E5E">
            <w:pPr>
              <w:pStyle w:val="TableParagraph"/>
              <w:spacing w:line="319" w:lineRule="exact"/>
              <w:ind w:left="3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6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газах.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Воздух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 смесь газов. Состав воздуха.</w:t>
            </w:r>
          </w:p>
          <w:p w:rsidR="00C27783" w:rsidRDefault="00CA1098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Закон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Авогадро.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Молярный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объём газов. Относительная плотность</w:t>
            </w:r>
          </w:p>
          <w:p w:rsidR="00C27783" w:rsidRDefault="00CA1098">
            <w:pPr>
              <w:pStyle w:val="TableParagraph"/>
              <w:spacing w:before="9" w:line="256" w:lineRule="auto"/>
              <w:rPr>
                <w:sz w:val="28"/>
              </w:rPr>
            </w:pPr>
            <w:r>
              <w:rPr>
                <w:sz w:val="28"/>
              </w:rPr>
              <w:t>газов. Определение относительной молекулярной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газообразного вещества </w:t>
            </w:r>
            <w:proofErr w:type="gramStart"/>
            <w:r>
              <w:rPr>
                <w:sz w:val="28"/>
              </w:rPr>
              <w:t>по</w:t>
            </w:r>
            <w:proofErr w:type="gramEnd"/>
            <w:r>
              <w:rPr>
                <w:sz w:val="28"/>
              </w:rPr>
              <w:t xml:space="preserve"> известной</w:t>
            </w:r>
          </w:p>
          <w:p w:rsidR="00C27783" w:rsidRDefault="00CA1098">
            <w:pPr>
              <w:pStyle w:val="TableParagraph"/>
              <w:spacing w:before="11" w:line="256" w:lineRule="auto"/>
              <w:ind w:right="1129"/>
              <w:rPr>
                <w:sz w:val="28"/>
              </w:rPr>
            </w:pPr>
            <w:r>
              <w:rPr>
                <w:sz w:val="28"/>
              </w:rPr>
              <w:t>относительной плотности. Объёмные отношения газов при химических реакциях.</w:t>
            </w:r>
          </w:p>
          <w:p w:rsidR="00C27783" w:rsidRDefault="00CA1098">
            <w:pPr>
              <w:pStyle w:val="TableParagraph"/>
              <w:spacing w:before="4" w:line="259" w:lineRule="auto"/>
              <w:ind w:right="461"/>
              <w:rPr>
                <w:sz w:val="28"/>
              </w:rPr>
            </w:pPr>
            <w:r>
              <w:rPr>
                <w:sz w:val="28"/>
              </w:rPr>
              <w:t>Кислород – элемент и простое вещество.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кислорода в природе, физические и химические свойства (реакции горения и окисления). Процессы окисления в живой природе.</w:t>
            </w:r>
          </w:p>
          <w:p w:rsidR="00C27783" w:rsidRDefault="00CA1098"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2"/>
                <w:sz w:val="28"/>
              </w:rPr>
              <w:t>Оксиды.</w:t>
            </w:r>
          </w:p>
          <w:p w:rsidR="00C27783" w:rsidRDefault="00CA109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кислорода.</w:t>
            </w:r>
          </w:p>
          <w:p w:rsidR="00C27783" w:rsidRDefault="00CA1098">
            <w:pPr>
              <w:pStyle w:val="TableParagraph"/>
              <w:spacing w:before="25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кислорода</w:t>
            </w:r>
          </w:p>
          <w:p w:rsidR="00C27783" w:rsidRDefault="00CA1098">
            <w:pPr>
              <w:pStyle w:val="TableParagraph"/>
              <w:spacing w:before="30" w:line="256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лаборатории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промышленности. Понятие о катализаторе.</w:t>
            </w:r>
          </w:p>
          <w:p w:rsidR="00C27783" w:rsidRDefault="00CA1098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Круговорот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кислорода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природе.</w:t>
            </w:r>
          </w:p>
          <w:p w:rsidR="00C27783" w:rsidRDefault="00CA109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Озон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аллотропная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модификация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6" w:lineRule="auto"/>
              <w:ind w:left="118" w:right="216"/>
              <w:rPr>
                <w:sz w:val="28"/>
              </w:rPr>
            </w:pPr>
            <w:r>
              <w:rPr>
                <w:sz w:val="28"/>
              </w:rPr>
              <w:t>Раскрывать смысл изучаемых понятий и применять эти понятия 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описании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превращений.</w:t>
            </w:r>
          </w:p>
          <w:p w:rsidR="00C27783" w:rsidRDefault="00CA1098">
            <w:pPr>
              <w:pStyle w:val="TableParagraph"/>
              <w:spacing w:before="9" w:line="259" w:lineRule="auto"/>
              <w:ind w:left="118" w:right="14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(описывать)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состав воздуха, физические и химические свойства кислорода, способы его получения, применение и значение в природе и жизни человека.</w:t>
            </w:r>
          </w:p>
          <w:p w:rsidR="00C27783" w:rsidRDefault="00CA1098">
            <w:pPr>
              <w:pStyle w:val="TableParagraph"/>
              <w:spacing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реакции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горения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медленного окисления.</w:t>
            </w:r>
          </w:p>
          <w:p w:rsidR="00C27783" w:rsidRDefault="00CA1098">
            <w:pPr>
              <w:pStyle w:val="TableParagraph"/>
              <w:spacing w:before="8"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Собирать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прибор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получения </w:t>
            </w:r>
            <w:r>
              <w:rPr>
                <w:spacing w:val="-2"/>
                <w:sz w:val="28"/>
              </w:rPr>
              <w:t>кислорода.</w:t>
            </w:r>
          </w:p>
          <w:p w:rsidR="00C27783" w:rsidRDefault="00CA1098">
            <w:pPr>
              <w:pStyle w:val="TableParagraph"/>
              <w:spacing w:before="2"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опытным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путём </w:t>
            </w:r>
            <w:r>
              <w:rPr>
                <w:spacing w:val="-2"/>
                <w:sz w:val="28"/>
              </w:rPr>
              <w:t>кислород.</w:t>
            </w:r>
          </w:p>
          <w:p w:rsidR="00C27783" w:rsidRDefault="00CA1098">
            <w:pPr>
              <w:pStyle w:val="TableParagraph"/>
              <w:spacing w:before="10" w:line="259" w:lineRule="auto"/>
              <w:ind w:left="118" w:right="216"/>
              <w:rPr>
                <w:sz w:val="28"/>
              </w:rPr>
            </w:pPr>
            <w:r>
              <w:rPr>
                <w:sz w:val="28"/>
              </w:rPr>
              <w:t>Использовать химическую символику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формул веществ, молекулярных уравнений химических реакций с участием </w:t>
            </w:r>
            <w:r>
              <w:rPr>
                <w:spacing w:val="-2"/>
                <w:sz w:val="28"/>
              </w:rPr>
              <w:t>кислорода.</w:t>
            </w:r>
          </w:p>
          <w:p w:rsidR="00C27783" w:rsidRDefault="00CA1098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12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экологических</w:t>
            </w:r>
            <w:proofErr w:type="gramEnd"/>
          </w:p>
          <w:p w:rsidR="00C27783" w:rsidRDefault="00CA1098">
            <w:pPr>
              <w:pStyle w:val="TableParagraph"/>
              <w:spacing w:before="6" w:line="340" w:lineRule="atLeast"/>
              <w:ind w:left="118"/>
              <w:rPr>
                <w:sz w:val="28"/>
              </w:rPr>
            </w:pPr>
            <w:r>
              <w:rPr>
                <w:sz w:val="28"/>
              </w:rPr>
              <w:t>проблем,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загрязнением </w:t>
            </w:r>
            <w:r>
              <w:rPr>
                <w:spacing w:val="-2"/>
                <w:sz w:val="28"/>
              </w:rPr>
              <w:t>воздуха.</w:t>
            </w:r>
          </w:p>
        </w:tc>
      </w:tr>
    </w:tbl>
    <w:p w:rsidR="00C27783" w:rsidRDefault="00C27783">
      <w:pPr>
        <w:spacing w:line="340" w:lineRule="atLeast"/>
        <w:rPr>
          <w:sz w:val="28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9391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кислорода. Озоновый слой, его значение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организмов. Разрушение озонового слоя.</w:t>
            </w:r>
          </w:p>
          <w:p w:rsidR="00C27783" w:rsidRDefault="00CA1098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Тепловой эффект химической реакции, термохимические уравнения,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экз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эндотермические </w:t>
            </w:r>
            <w:r>
              <w:rPr>
                <w:spacing w:val="-2"/>
                <w:sz w:val="28"/>
              </w:rPr>
              <w:t>реакции.</w:t>
            </w:r>
          </w:p>
          <w:p w:rsidR="00C27783" w:rsidRDefault="00CA1098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Топливо.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угля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метана в качестве топлива.</w:t>
            </w:r>
          </w:p>
          <w:p w:rsidR="00C27783" w:rsidRDefault="00CA1098">
            <w:pPr>
              <w:pStyle w:val="TableParagraph"/>
              <w:spacing w:line="256" w:lineRule="auto"/>
              <w:ind w:right="812"/>
              <w:rPr>
                <w:sz w:val="28"/>
              </w:rPr>
            </w:pPr>
            <w:r>
              <w:rPr>
                <w:sz w:val="28"/>
              </w:rPr>
              <w:t>Загрязнение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воздуха.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Понятие о парниковом эффекте.</w:t>
            </w:r>
          </w:p>
          <w:p w:rsidR="00C27783" w:rsidRDefault="00CA1098">
            <w:pPr>
              <w:pStyle w:val="TableParagraph"/>
              <w:spacing w:line="256" w:lineRule="auto"/>
              <w:ind w:right="560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Экспериментальное</w:t>
            </w:r>
            <w:r>
              <w:rPr>
                <w:b/>
                <w:i/>
                <w:spacing w:val="-1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изучение веществ и явлений </w:t>
            </w:r>
            <w:r>
              <w:rPr>
                <w:i/>
                <w:spacing w:val="-2"/>
                <w:sz w:val="28"/>
              </w:rPr>
              <w:t>Демонстрации:</w:t>
            </w:r>
          </w:p>
          <w:p w:rsidR="00C27783" w:rsidRDefault="00CA1098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Количественное определение содержания кислорода в воздухе. Получение,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собирание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изучение свойств кислорода.</w:t>
            </w:r>
          </w:p>
          <w:p w:rsidR="00C27783" w:rsidRDefault="00CA1098">
            <w:pPr>
              <w:pStyle w:val="TableParagraph"/>
              <w:spacing w:line="259" w:lineRule="auto"/>
              <w:ind w:right="216"/>
              <w:rPr>
                <w:sz w:val="28"/>
              </w:rPr>
            </w:pPr>
            <w:r>
              <w:rPr>
                <w:sz w:val="28"/>
              </w:rPr>
              <w:t>Наблюдение взаимодействия веществ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кислородом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условий возникновения и прекращения </w:t>
            </w:r>
            <w:r>
              <w:rPr>
                <w:spacing w:val="-2"/>
                <w:sz w:val="28"/>
              </w:rPr>
              <w:t>горения.</w:t>
            </w:r>
          </w:p>
          <w:p w:rsidR="00C27783" w:rsidRDefault="00CA1098">
            <w:pPr>
              <w:pStyle w:val="TableParagraph"/>
              <w:spacing w:line="259" w:lineRule="auto"/>
              <w:ind w:right="233"/>
              <w:rPr>
                <w:sz w:val="28"/>
              </w:rPr>
            </w:pPr>
            <w:r>
              <w:rPr>
                <w:i/>
                <w:sz w:val="28"/>
              </w:rPr>
              <w:t xml:space="preserve">Лабораторный опыт </w:t>
            </w:r>
            <w:r>
              <w:rPr>
                <w:sz w:val="28"/>
              </w:rPr>
              <w:t>Ознакомление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оксидов и описание их свойств.</w:t>
            </w:r>
          </w:p>
          <w:p w:rsidR="00C27783" w:rsidRDefault="00CA1098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работа</w:t>
            </w:r>
          </w:p>
          <w:p w:rsidR="00C27783" w:rsidRDefault="00CA1098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собирание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61" w:lineRule="auto"/>
              <w:ind w:left="118" w:right="132"/>
              <w:rPr>
                <w:sz w:val="28"/>
              </w:rPr>
            </w:pPr>
            <w:r>
              <w:rPr>
                <w:sz w:val="28"/>
              </w:rPr>
              <w:t>Следовать правилам безопасной работы в лаборатории при использовании химической посуды и оборудования, а также правилам обращения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горючими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веществами.</w:t>
            </w:r>
          </w:p>
          <w:p w:rsidR="00C27783" w:rsidRDefault="00CA1098">
            <w:pPr>
              <w:pStyle w:val="TableParagraph"/>
              <w:spacing w:line="256" w:lineRule="auto"/>
              <w:ind w:left="118" w:right="956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осуществлять на практике </w:t>
            </w:r>
            <w:proofErr w:type="gramStart"/>
            <w:r>
              <w:rPr>
                <w:sz w:val="28"/>
              </w:rPr>
              <w:t>химические</w:t>
            </w:r>
            <w:proofErr w:type="gramEnd"/>
          </w:p>
          <w:p w:rsidR="00C27783" w:rsidRDefault="00CA1098">
            <w:pPr>
              <w:pStyle w:val="TableParagraph"/>
              <w:spacing w:line="259" w:lineRule="auto"/>
              <w:ind w:left="118" w:right="836"/>
              <w:rPr>
                <w:sz w:val="28"/>
              </w:rPr>
            </w:pPr>
            <w:r>
              <w:rPr>
                <w:sz w:val="28"/>
              </w:rPr>
              <w:t>эксперименты, проводить наблюдения, делать выводы по результатам эксперимента при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лабораторных</w:t>
            </w:r>
            <w:proofErr w:type="gramEnd"/>
          </w:p>
          <w:p w:rsidR="00C27783" w:rsidRDefault="00CA1098">
            <w:pPr>
              <w:pStyle w:val="TableParagraph"/>
              <w:spacing w:line="261" w:lineRule="auto"/>
              <w:ind w:left="118"/>
              <w:rPr>
                <w:sz w:val="28"/>
              </w:rPr>
            </w:pPr>
            <w:r>
              <w:rPr>
                <w:sz w:val="28"/>
              </w:rPr>
              <w:t>опытов и практической работы. Вычислять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вещества, объём газа по формулам.</w:t>
            </w:r>
          </w:p>
          <w:p w:rsidR="00C27783" w:rsidRDefault="00CA1098">
            <w:pPr>
              <w:pStyle w:val="TableParagraph"/>
              <w:spacing w:line="261" w:lineRule="auto"/>
              <w:ind w:left="118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расчёты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уравнениям химических реакций: количества, объёма, массы вещества</w:t>
            </w:r>
          </w:p>
          <w:p w:rsidR="00C27783" w:rsidRDefault="00CA1098">
            <w:pPr>
              <w:pStyle w:val="TableParagraph"/>
              <w:spacing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известному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вещества, объёму, массе реагентов или продуктов реакции.</w:t>
            </w:r>
          </w:p>
          <w:p w:rsidR="00C27783" w:rsidRDefault="00CA1098">
            <w:pPr>
              <w:pStyle w:val="TableParagraph"/>
              <w:spacing w:line="256" w:lineRule="auto"/>
              <w:ind w:left="118" w:right="461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работе в паре или группе.</w:t>
            </w:r>
          </w:p>
          <w:p w:rsidR="00C27783" w:rsidRDefault="00CA1098">
            <w:pPr>
              <w:pStyle w:val="TableParagraph"/>
              <w:spacing w:line="259" w:lineRule="auto"/>
              <w:ind w:left="118" w:right="956"/>
              <w:rPr>
                <w:sz w:val="28"/>
              </w:rPr>
            </w:pPr>
            <w:r>
              <w:rPr>
                <w:sz w:val="28"/>
              </w:rPr>
              <w:t>Выстраивать развёрнутые письменные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ответы с опорой на информацию</w:t>
            </w:r>
          </w:p>
          <w:p w:rsidR="00C27783" w:rsidRDefault="00CA1098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источников,</w:t>
            </w:r>
          </w:p>
          <w:p w:rsidR="00C27783" w:rsidRDefault="00CA1098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Интернета</w:t>
            </w:r>
          </w:p>
        </w:tc>
      </w:tr>
    </w:tbl>
    <w:p w:rsidR="00C27783" w:rsidRDefault="00C27783">
      <w:pPr>
        <w:rPr>
          <w:sz w:val="28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5566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кислорода,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свойств.</w:t>
            </w:r>
          </w:p>
          <w:p w:rsidR="00C27783" w:rsidRDefault="00CA1098">
            <w:pPr>
              <w:pStyle w:val="TableParagraph"/>
              <w:spacing w:before="31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Вычисления:</w:t>
            </w:r>
          </w:p>
          <w:p w:rsidR="00C27783" w:rsidRDefault="00CA1098">
            <w:pPr>
              <w:pStyle w:val="TableParagraph"/>
              <w:spacing w:before="24" w:line="261" w:lineRule="auto"/>
              <w:ind w:right="461"/>
              <w:rPr>
                <w:sz w:val="28"/>
              </w:rPr>
            </w:pPr>
            <w:r>
              <w:rPr>
                <w:sz w:val="28"/>
              </w:rPr>
              <w:t>объёма,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вещества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газа по известному его количеству вещества, объёму;</w:t>
            </w:r>
          </w:p>
          <w:p w:rsidR="00C27783" w:rsidRDefault="00CA1098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относительной плотности газов; относительной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молекулярной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массы газа по известной относительной </w:t>
            </w:r>
            <w:r>
              <w:rPr>
                <w:spacing w:val="-2"/>
                <w:sz w:val="28"/>
              </w:rPr>
              <w:t>плотности;</w:t>
            </w:r>
          </w:p>
          <w:p w:rsidR="00C27783" w:rsidRDefault="00CA1098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объёмов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газов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уравнению химической реакции;</w:t>
            </w:r>
          </w:p>
          <w:p w:rsidR="00C27783" w:rsidRDefault="00CA1098">
            <w:pPr>
              <w:pStyle w:val="TableParagraph"/>
              <w:spacing w:line="259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уравнениям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химической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реакции: количества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вещества,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объёма,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массы 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известному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вещества, объёму, массе реагентов или</w:t>
            </w:r>
          </w:p>
          <w:p w:rsidR="00C27783" w:rsidRDefault="00CA1098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продуктов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реакции</w:t>
            </w: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</w:tr>
      <w:tr w:rsidR="00C27783">
        <w:trPr>
          <w:trHeight w:val="3822"/>
        </w:trPr>
        <w:tc>
          <w:tcPr>
            <w:tcW w:w="591" w:type="dxa"/>
          </w:tcPr>
          <w:p w:rsidR="00C27783" w:rsidRDefault="00CA109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3371" w:type="dxa"/>
          </w:tcPr>
          <w:p w:rsidR="00C27783" w:rsidRDefault="00CA1098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Водород.</w:t>
            </w:r>
          </w:p>
          <w:p w:rsidR="00C27783" w:rsidRDefault="00CA1098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Понятие</w:t>
            </w:r>
          </w:p>
          <w:p w:rsidR="00C27783" w:rsidRDefault="00CA1098">
            <w:pPr>
              <w:pStyle w:val="TableParagraph"/>
              <w:spacing w:before="32"/>
              <w:ind w:left="11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кислотах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солях</w:t>
            </w:r>
          </w:p>
        </w:tc>
        <w:tc>
          <w:tcPr>
            <w:tcW w:w="1620" w:type="dxa"/>
          </w:tcPr>
          <w:p w:rsidR="00C27783" w:rsidRDefault="00383E5E">
            <w:pPr>
              <w:pStyle w:val="TableParagraph"/>
              <w:spacing w:line="311" w:lineRule="exact"/>
              <w:ind w:left="31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61" w:lineRule="auto"/>
              <w:ind w:right="560"/>
              <w:rPr>
                <w:sz w:val="28"/>
              </w:rPr>
            </w:pPr>
            <w:r>
              <w:rPr>
                <w:sz w:val="28"/>
              </w:rPr>
              <w:t>Водород – элемент и простое вещество.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водорода в природе, </w:t>
            </w:r>
            <w:proofErr w:type="gramStart"/>
            <w:r>
              <w:rPr>
                <w:sz w:val="28"/>
              </w:rPr>
              <w:t>физические</w:t>
            </w:r>
            <w:proofErr w:type="gramEnd"/>
            <w:r>
              <w:rPr>
                <w:sz w:val="28"/>
              </w:rPr>
              <w:t xml:space="preserve"> и</w:t>
            </w:r>
          </w:p>
          <w:p w:rsidR="00C27783" w:rsidRDefault="00CA1098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химические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свойства,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применение, способы получения.</w:t>
            </w:r>
          </w:p>
          <w:p w:rsidR="00C27783" w:rsidRDefault="00CA1098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Понятие о кислотах и солях. Использование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водорода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качестве </w:t>
            </w:r>
            <w:r>
              <w:rPr>
                <w:spacing w:val="-2"/>
                <w:sz w:val="28"/>
              </w:rPr>
              <w:t>топлива.</w:t>
            </w:r>
          </w:p>
          <w:p w:rsidR="00C27783" w:rsidRDefault="00CA1098">
            <w:pPr>
              <w:pStyle w:val="TableParagraph"/>
              <w:spacing w:line="256" w:lineRule="auto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Экспериментальное</w:t>
            </w:r>
            <w:r>
              <w:rPr>
                <w:b/>
                <w:i/>
                <w:spacing w:val="-1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изучение веществ и явлений</w:t>
            </w:r>
          </w:p>
          <w:p w:rsidR="00C27783" w:rsidRDefault="00CA1098">
            <w:pPr>
              <w:pStyle w:val="TableParagraph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Демонстрации: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9" w:lineRule="auto"/>
              <w:ind w:left="118" w:right="216"/>
              <w:rPr>
                <w:sz w:val="28"/>
              </w:rPr>
            </w:pPr>
            <w:r>
              <w:rPr>
                <w:sz w:val="28"/>
              </w:rPr>
              <w:t>Раскрывать смысл изучаемых понятий и применять эти понятия 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описании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превращений.</w:t>
            </w:r>
          </w:p>
          <w:p w:rsidR="00C27783" w:rsidRDefault="00CA1098">
            <w:pPr>
              <w:pStyle w:val="TableParagraph"/>
              <w:spacing w:line="259" w:lineRule="auto"/>
              <w:ind w:left="118"/>
              <w:rPr>
                <w:sz w:val="28"/>
              </w:rPr>
            </w:pPr>
            <w:r>
              <w:rPr>
                <w:sz w:val="28"/>
              </w:rPr>
              <w:t>Характеризовать (описывать) физические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химические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свойства водорода, способы его получения, применение,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кислот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солей. Собирать прибор для получения </w:t>
            </w:r>
            <w:r>
              <w:rPr>
                <w:spacing w:val="-2"/>
                <w:sz w:val="28"/>
              </w:rPr>
              <w:t>водорода.</w:t>
            </w:r>
          </w:p>
          <w:p w:rsidR="00C27783" w:rsidRDefault="00CA1098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Получать,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собирать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водород,</w:t>
            </w:r>
          </w:p>
        </w:tc>
      </w:tr>
    </w:tbl>
    <w:p w:rsidR="00C27783" w:rsidRDefault="00C27783">
      <w:pPr>
        <w:rPr>
          <w:sz w:val="28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9391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Получение, собирание и распознавание водорода. Взаимодействие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водорода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оксидом меди (II).</w:t>
            </w:r>
          </w:p>
          <w:p w:rsidR="00C27783" w:rsidRDefault="00CA1098">
            <w:pPr>
              <w:pStyle w:val="TableParagraph"/>
              <w:spacing w:line="256" w:lineRule="auto"/>
              <w:ind w:right="1617"/>
              <w:rPr>
                <w:sz w:val="28"/>
              </w:rPr>
            </w:pPr>
            <w:r>
              <w:rPr>
                <w:i/>
                <w:sz w:val="28"/>
              </w:rPr>
              <w:t xml:space="preserve">Лабораторный опыт </w:t>
            </w:r>
            <w:r>
              <w:rPr>
                <w:spacing w:val="-2"/>
                <w:sz w:val="28"/>
              </w:rPr>
              <w:t>Взаимодействие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кислот </w:t>
            </w:r>
            <w:r>
              <w:rPr>
                <w:sz w:val="28"/>
              </w:rPr>
              <w:t>с металлами.</w:t>
            </w:r>
          </w:p>
          <w:p w:rsidR="00C27783" w:rsidRDefault="00CA1098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работа</w:t>
            </w:r>
          </w:p>
          <w:p w:rsidR="00C27783" w:rsidRDefault="00CA1098">
            <w:pPr>
              <w:pStyle w:val="TableParagraph"/>
              <w:spacing w:before="30" w:line="256" w:lineRule="auto"/>
              <w:rPr>
                <w:i/>
                <w:sz w:val="28"/>
              </w:rPr>
            </w:pPr>
            <w:r>
              <w:rPr>
                <w:sz w:val="28"/>
              </w:rPr>
              <w:t>№ 4. Получение и собирание водорода,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свойств. </w:t>
            </w:r>
            <w:r>
              <w:rPr>
                <w:i/>
                <w:spacing w:val="-2"/>
                <w:sz w:val="28"/>
              </w:rPr>
              <w:t>Вычисления:</w:t>
            </w:r>
          </w:p>
          <w:p w:rsidR="00C27783" w:rsidRDefault="00CA1098">
            <w:pPr>
              <w:pStyle w:val="TableParagraph"/>
              <w:spacing w:before="5" w:line="261" w:lineRule="auto"/>
              <w:ind w:right="461"/>
              <w:rPr>
                <w:sz w:val="28"/>
              </w:rPr>
            </w:pPr>
            <w:r>
              <w:rPr>
                <w:sz w:val="28"/>
              </w:rPr>
              <w:t>объёма,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вещества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газа по известному его количеству вещества или объёму;</w:t>
            </w:r>
          </w:p>
          <w:p w:rsidR="00C27783" w:rsidRDefault="00CA1098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объёмов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газов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уравнению химической реакции;</w:t>
            </w:r>
          </w:p>
          <w:p w:rsidR="00C27783" w:rsidRDefault="00CA1098">
            <w:pPr>
              <w:pStyle w:val="TableParagraph"/>
              <w:spacing w:before="1" w:line="259" w:lineRule="auto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уравнениям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химической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реакции: количества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вещества,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объёма,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массы 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известному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вещества, объёму, массе реагентов или продуктов реакции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64" w:lineRule="auto"/>
              <w:ind w:left="118"/>
              <w:rPr>
                <w:sz w:val="28"/>
              </w:rPr>
            </w:pPr>
            <w:r>
              <w:rPr>
                <w:sz w:val="28"/>
              </w:rPr>
              <w:t>проверять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чистоту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доказывать его наличие.</w:t>
            </w:r>
          </w:p>
          <w:p w:rsidR="00C27783" w:rsidRDefault="00CA1098">
            <w:pPr>
              <w:pStyle w:val="TableParagraph"/>
              <w:spacing w:line="259" w:lineRule="auto"/>
              <w:ind w:left="118" w:right="216"/>
              <w:rPr>
                <w:sz w:val="28"/>
              </w:rPr>
            </w:pPr>
            <w:r>
              <w:rPr>
                <w:sz w:val="28"/>
              </w:rPr>
              <w:t>Использовать химическую символику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формул веществ, молекулярных уравнений химических реакций с участием </w:t>
            </w:r>
            <w:r>
              <w:rPr>
                <w:spacing w:val="-2"/>
                <w:sz w:val="28"/>
              </w:rPr>
              <w:t>водорода.</w:t>
            </w:r>
          </w:p>
          <w:p w:rsidR="00C27783" w:rsidRDefault="00CA1098">
            <w:pPr>
              <w:pStyle w:val="TableParagraph"/>
              <w:spacing w:line="259" w:lineRule="auto"/>
              <w:ind w:left="118" w:right="132"/>
              <w:rPr>
                <w:sz w:val="28"/>
              </w:rPr>
            </w:pPr>
            <w:r>
              <w:rPr>
                <w:sz w:val="28"/>
              </w:rPr>
              <w:t>Следовать правилам безопасной работы в лаборатории при использовании химической посуды и оборудования, а также правилам обращения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горючими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веществами.</w:t>
            </w:r>
          </w:p>
          <w:p w:rsidR="00C27783" w:rsidRDefault="00CA1098">
            <w:pPr>
              <w:pStyle w:val="TableParagraph"/>
              <w:spacing w:line="256" w:lineRule="auto"/>
              <w:ind w:left="118" w:right="956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осуществлять на практике </w:t>
            </w:r>
            <w:proofErr w:type="gramStart"/>
            <w:r>
              <w:rPr>
                <w:sz w:val="28"/>
              </w:rPr>
              <w:t>химические</w:t>
            </w:r>
            <w:proofErr w:type="gramEnd"/>
          </w:p>
          <w:p w:rsidR="00C27783" w:rsidRDefault="00CA1098">
            <w:pPr>
              <w:pStyle w:val="TableParagraph"/>
              <w:spacing w:line="259" w:lineRule="auto"/>
              <w:ind w:left="118" w:right="831"/>
              <w:rPr>
                <w:sz w:val="28"/>
              </w:rPr>
            </w:pPr>
            <w:r>
              <w:rPr>
                <w:sz w:val="28"/>
              </w:rPr>
              <w:t>эксперименты, проводить наблюдения, делать выводы по результатам эксперимента при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лабораторных</w:t>
            </w:r>
            <w:proofErr w:type="gramEnd"/>
          </w:p>
          <w:p w:rsidR="00C27783" w:rsidRDefault="00CA1098">
            <w:pPr>
              <w:pStyle w:val="TableParagraph"/>
              <w:spacing w:line="322" w:lineRule="exact"/>
              <w:ind w:left="118"/>
              <w:rPr>
                <w:sz w:val="28"/>
              </w:rPr>
            </w:pPr>
            <w:r>
              <w:rPr>
                <w:sz w:val="28"/>
              </w:rPr>
              <w:t>опытов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работы.</w:t>
            </w:r>
          </w:p>
          <w:p w:rsidR="00C27783" w:rsidRDefault="00CA1098">
            <w:pPr>
              <w:pStyle w:val="TableParagraph"/>
              <w:spacing w:before="8"/>
              <w:ind w:left="118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вычисления</w:t>
            </w:r>
          </w:p>
          <w:p w:rsidR="00C27783" w:rsidRDefault="00CA1098">
            <w:pPr>
              <w:pStyle w:val="TableParagraph"/>
              <w:spacing w:before="31"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формулам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уравнениям химических реакций.</w:t>
            </w:r>
          </w:p>
          <w:p w:rsidR="00C27783" w:rsidRDefault="00CA1098">
            <w:pPr>
              <w:pStyle w:val="TableParagraph"/>
              <w:spacing w:before="3" w:line="256" w:lineRule="auto"/>
              <w:ind w:left="118" w:right="461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работе в паре или группе.</w:t>
            </w:r>
          </w:p>
          <w:p w:rsidR="00C27783" w:rsidRDefault="00CA1098">
            <w:pPr>
              <w:pStyle w:val="TableParagraph"/>
              <w:spacing w:before="9"/>
              <w:ind w:left="118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развёрнутые</w:t>
            </w:r>
          </w:p>
          <w:p w:rsidR="00C27783" w:rsidRDefault="00CA1098">
            <w:pPr>
              <w:pStyle w:val="TableParagraph"/>
              <w:spacing w:before="6" w:line="340" w:lineRule="atLeast"/>
              <w:ind w:left="118" w:right="956"/>
              <w:rPr>
                <w:sz w:val="28"/>
              </w:rPr>
            </w:pPr>
            <w:r>
              <w:rPr>
                <w:sz w:val="28"/>
              </w:rPr>
              <w:t>письменные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ответы с опорой на информацию</w:t>
            </w:r>
          </w:p>
        </w:tc>
      </w:tr>
    </w:tbl>
    <w:p w:rsidR="00C27783" w:rsidRDefault="00C27783">
      <w:pPr>
        <w:spacing w:line="340" w:lineRule="atLeast"/>
        <w:rPr>
          <w:sz w:val="28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695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источников,</w:t>
            </w:r>
          </w:p>
          <w:p w:rsidR="00C27783" w:rsidRDefault="00CA1098">
            <w:pPr>
              <w:pStyle w:val="TableParagraph"/>
              <w:spacing w:before="31"/>
              <w:ind w:left="1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Интернета</w:t>
            </w:r>
          </w:p>
        </w:tc>
      </w:tr>
      <w:tr w:rsidR="00C27783">
        <w:trPr>
          <w:trHeight w:val="8347"/>
        </w:trPr>
        <w:tc>
          <w:tcPr>
            <w:tcW w:w="591" w:type="dxa"/>
          </w:tcPr>
          <w:p w:rsidR="00C27783" w:rsidRDefault="00CA109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3371" w:type="dxa"/>
          </w:tcPr>
          <w:p w:rsidR="00C27783" w:rsidRDefault="00CA1098">
            <w:pPr>
              <w:pStyle w:val="TableParagraph"/>
              <w:spacing w:line="264" w:lineRule="auto"/>
              <w:ind w:left="117" w:right="398"/>
              <w:rPr>
                <w:sz w:val="28"/>
              </w:rPr>
            </w:pPr>
            <w:r>
              <w:rPr>
                <w:sz w:val="28"/>
              </w:rPr>
              <w:t>Вода. Растворы. Понятие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основаниях</w:t>
            </w:r>
          </w:p>
        </w:tc>
        <w:tc>
          <w:tcPr>
            <w:tcW w:w="1620" w:type="dxa"/>
          </w:tcPr>
          <w:p w:rsidR="00C27783" w:rsidRDefault="00383E5E">
            <w:pPr>
              <w:pStyle w:val="TableParagraph"/>
              <w:spacing w:line="312" w:lineRule="exact"/>
              <w:ind w:left="498"/>
              <w:rPr>
                <w:sz w:val="28"/>
              </w:rPr>
            </w:pPr>
            <w:r>
              <w:rPr>
                <w:spacing w:val="-2"/>
                <w:sz w:val="28"/>
              </w:rPr>
              <w:t>9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9" w:lineRule="auto"/>
              <w:ind w:right="396"/>
              <w:rPr>
                <w:sz w:val="28"/>
              </w:rPr>
            </w:pPr>
            <w:r>
              <w:rPr>
                <w:sz w:val="28"/>
              </w:rPr>
              <w:t>Вода. Физические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воды. Вода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растворитель.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Растворы. Насыщенные и ненасыщенные растворы.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Растворимость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веществ в воде. Факторы, влияющие</w:t>
            </w:r>
          </w:p>
          <w:p w:rsidR="00C27783" w:rsidRDefault="00CA109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растворимость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твердых</w:t>
            </w:r>
            <w:proofErr w:type="gramEnd"/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C27783" w:rsidRDefault="00CA1098">
            <w:pPr>
              <w:pStyle w:val="TableParagraph"/>
              <w:spacing w:before="18" w:line="259" w:lineRule="auto"/>
              <w:ind w:right="216"/>
              <w:rPr>
                <w:sz w:val="28"/>
              </w:rPr>
            </w:pPr>
            <w:r>
              <w:rPr>
                <w:sz w:val="28"/>
              </w:rPr>
              <w:t>газообразных веществ. Способы выражения концентрации растворов: массовая доля растворенного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вещества,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молярная концентрация. Роль растворов</w:t>
            </w:r>
          </w:p>
          <w:p w:rsidR="00C27783" w:rsidRDefault="00CA1098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человека. Химические свойства воды.</w:t>
            </w:r>
          </w:p>
          <w:p w:rsidR="00C27783" w:rsidRDefault="00CA1098">
            <w:pPr>
              <w:pStyle w:val="TableParagraph"/>
              <w:spacing w:before="7" w:line="259" w:lineRule="auto"/>
              <w:ind w:right="318"/>
              <w:rPr>
                <w:sz w:val="28"/>
              </w:rPr>
            </w:pPr>
            <w:r>
              <w:rPr>
                <w:sz w:val="28"/>
              </w:rPr>
              <w:t>Понятие об основаниях. Понятие об индикаторах. Круговорот воды 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Загрязнение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природных вод. Охрана и очистка природных </w:t>
            </w:r>
            <w:r>
              <w:rPr>
                <w:spacing w:val="-4"/>
                <w:sz w:val="28"/>
              </w:rPr>
              <w:t>вод.</w:t>
            </w:r>
          </w:p>
          <w:p w:rsidR="00C27783" w:rsidRDefault="00CA1098">
            <w:pPr>
              <w:pStyle w:val="TableParagraph"/>
              <w:spacing w:before="5" w:line="256" w:lineRule="auto"/>
              <w:ind w:right="560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Экспериментальное</w:t>
            </w:r>
            <w:r>
              <w:rPr>
                <w:b/>
                <w:i/>
                <w:spacing w:val="-1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изучение веществ и явлений </w:t>
            </w:r>
            <w:r>
              <w:rPr>
                <w:i/>
                <w:spacing w:val="-2"/>
                <w:sz w:val="28"/>
              </w:rPr>
              <w:t>Демонстрации:</w:t>
            </w:r>
          </w:p>
          <w:p w:rsidR="00C27783" w:rsidRDefault="00CA1098">
            <w:pPr>
              <w:pStyle w:val="TableParagraph"/>
              <w:spacing w:before="4" w:line="256" w:lineRule="auto"/>
              <w:rPr>
                <w:sz w:val="28"/>
              </w:rPr>
            </w:pPr>
            <w:r>
              <w:rPr>
                <w:sz w:val="28"/>
              </w:rPr>
              <w:t>Растворение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различной </w:t>
            </w:r>
            <w:r>
              <w:rPr>
                <w:spacing w:val="-2"/>
                <w:sz w:val="28"/>
              </w:rPr>
              <w:t>растворимостью.</w:t>
            </w:r>
          </w:p>
          <w:p w:rsidR="00C27783" w:rsidRDefault="00CA1098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металлами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9" w:lineRule="auto"/>
              <w:ind w:left="118" w:right="216"/>
              <w:rPr>
                <w:sz w:val="28"/>
              </w:rPr>
            </w:pPr>
            <w:r>
              <w:rPr>
                <w:sz w:val="28"/>
              </w:rPr>
              <w:t>Раскрывать смысл изучаемых понятий и применять эти понятия 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описании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превращений.</w:t>
            </w:r>
          </w:p>
          <w:p w:rsidR="00C27783" w:rsidRDefault="00CA1098">
            <w:pPr>
              <w:pStyle w:val="TableParagraph"/>
              <w:spacing w:line="259" w:lineRule="auto"/>
              <w:ind w:left="118"/>
              <w:rPr>
                <w:sz w:val="28"/>
              </w:rPr>
            </w:pPr>
            <w:r>
              <w:rPr>
                <w:sz w:val="28"/>
              </w:rPr>
              <w:t>Характеризовать физические и химические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воды,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роль как растворителя в природных </w:t>
            </w:r>
            <w:r>
              <w:rPr>
                <w:spacing w:val="-2"/>
                <w:sz w:val="28"/>
              </w:rPr>
              <w:t>процессах.</w:t>
            </w:r>
          </w:p>
          <w:p w:rsidR="00C27783" w:rsidRDefault="00CA1098">
            <w:pPr>
              <w:pStyle w:val="TableParagraph"/>
              <w:spacing w:line="259" w:lineRule="auto"/>
              <w:ind w:left="11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растворимость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веществ, пользуясь таблицей растворимости. Составлять уравнения химических реакций с участием воды.</w:t>
            </w:r>
          </w:p>
          <w:p w:rsidR="00C27783" w:rsidRDefault="00CA1098">
            <w:pPr>
              <w:pStyle w:val="TableParagraph"/>
              <w:spacing w:line="259" w:lineRule="auto"/>
              <w:ind w:left="118" w:right="581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формулы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оснований, давать им названия; составлять уравнения химических реакций с участием оснований.</w:t>
            </w:r>
          </w:p>
          <w:p w:rsidR="00C27783" w:rsidRDefault="00CA1098">
            <w:pPr>
              <w:pStyle w:val="TableParagraph"/>
              <w:spacing w:line="259" w:lineRule="auto"/>
              <w:ind w:left="1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экологических проблем, связанных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 загрязнением природных вод, способы очистки воды от примесей, меры по охране вод от загрязнения.</w:t>
            </w:r>
          </w:p>
          <w:p w:rsidR="00C27783" w:rsidRDefault="00CA1098">
            <w:pPr>
              <w:pStyle w:val="TableParagraph"/>
              <w:spacing w:line="256" w:lineRule="auto"/>
              <w:ind w:left="118" w:right="1046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влиянии промышленности</w:t>
            </w:r>
          </w:p>
          <w:p w:rsidR="00C27783" w:rsidRDefault="00CA1098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сельского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хозяйства,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транспорта</w:t>
            </w:r>
          </w:p>
        </w:tc>
      </w:tr>
    </w:tbl>
    <w:p w:rsidR="00C27783" w:rsidRDefault="00C27783">
      <w:pPr>
        <w:rPr>
          <w:sz w:val="28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9045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(натрием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кальцием),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оксидами </w:t>
            </w:r>
            <w:r>
              <w:rPr>
                <w:spacing w:val="-2"/>
                <w:sz w:val="28"/>
              </w:rPr>
              <w:t>металлов.</w:t>
            </w:r>
          </w:p>
          <w:p w:rsidR="00C27783" w:rsidRDefault="00CA1098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Исследование растворов кислот и щелочей с помощью индикаторов. Видео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материалы: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электролиз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воды; синтез воды.</w:t>
            </w:r>
          </w:p>
          <w:p w:rsidR="00C27783" w:rsidRDefault="00CA1098">
            <w:pPr>
              <w:pStyle w:val="TableParagraph"/>
              <w:spacing w:line="259" w:lineRule="auto"/>
              <w:ind w:right="216"/>
              <w:rPr>
                <w:sz w:val="28"/>
              </w:rPr>
            </w:pPr>
            <w:r>
              <w:rPr>
                <w:i/>
                <w:sz w:val="28"/>
              </w:rPr>
              <w:t xml:space="preserve">Лабораторные опыты </w:t>
            </w:r>
            <w:r>
              <w:rPr>
                <w:sz w:val="28"/>
              </w:rPr>
              <w:t>Исследование особенностей растворения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различной </w:t>
            </w:r>
            <w:r>
              <w:rPr>
                <w:spacing w:val="-2"/>
                <w:sz w:val="28"/>
              </w:rPr>
              <w:t>растворимостью.</w:t>
            </w:r>
          </w:p>
          <w:p w:rsidR="00C27783" w:rsidRDefault="00CA1098">
            <w:pPr>
              <w:pStyle w:val="TableParagraph"/>
              <w:spacing w:line="259" w:lineRule="auto"/>
              <w:ind w:right="1414"/>
              <w:rPr>
                <w:sz w:val="28"/>
              </w:rPr>
            </w:pPr>
            <w:r>
              <w:rPr>
                <w:sz w:val="28"/>
              </w:rPr>
              <w:t>Приготовление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растворов с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определённой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молярной</w:t>
            </w:r>
          </w:p>
          <w:p w:rsidR="00C27783" w:rsidRDefault="00CA1098">
            <w:pPr>
              <w:pStyle w:val="TableParagraph"/>
              <w:spacing w:line="256" w:lineRule="auto"/>
              <w:ind w:right="886"/>
              <w:rPr>
                <w:sz w:val="28"/>
              </w:rPr>
            </w:pPr>
            <w:r>
              <w:rPr>
                <w:sz w:val="28"/>
              </w:rPr>
              <w:t>концентрацией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растворённого </w:t>
            </w:r>
            <w:r>
              <w:rPr>
                <w:spacing w:val="-2"/>
                <w:sz w:val="28"/>
              </w:rPr>
              <w:t>вещества.</w:t>
            </w:r>
          </w:p>
          <w:p w:rsidR="00C27783" w:rsidRDefault="00CA1098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работа</w:t>
            </w:r>
          </w:p>
          <w:p w:rsidR="00C27783" w:rsidRDefault="00CA1098">
            <w:pPr>
              <w:pStyle w:val="TableParagraph"/>
              <w:spacing w:before="8" w:line="261" w:lineRule="auto"/>
              <w:ind w:right="694"/>
              <w:rPr>
                <w:sz w:val="28"/>
              </w:rPr>
            </w:pPr>
            <w:r>
              <w:rPr>
                <w:sz w:val="28"/>
              </w:rPr>
              <w:t>№ 5. Приготовление растворов 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определённой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долей растворённого вещества.</w:t>
            </w:r>
          </w:p>
          <w:p w:rsidR="00C27783" w:rsidRDefault="00CA1098">
            <w:pPr>
              <w:pStyle w:val="TableParagraph"/>
              <w:spacing w:line="256" w:lineRule="auto"/>
              <w:ind w:right="1414"/>
              <w:rPr>
                <w:sz w:val="28"/>
              </w:rPr>
            </w:pPr>
            <w:r>
              <w:rPr>
                <w:sz w:val="28"/>
              </w:rPr>
              <w:t>Приготовление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растворов с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определённой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молярной</w:t>
            </w:r>
          </w:p>
          <w:p w:rsidR="00C27783" w:rsidRDefault="00CA1098">
            <w:pPr>
              <w:pStyle w:val="TableParagraph"/>
              <w:spacing w:before="2" w:line="256" w:lineRule="auto"/>
              <w:ind w:right="886"/>
              <w:rPr>
                <w:sz w:val="28"/>
              </w:rPr>
            </w:pPr>
            <w:r>
              <w:rPr>
                <w:sz w:val="28"/>
              </w:rPr>
              <w:t>концентрацией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растворённого </w:t>
            </w:r>
            <w:r>
              <w:rPr>
                <w:spacing w:val="-2"/>
                <w:sz w:val="28"/>
              </w:rPr>
              <w:t>вещества.</w:t>
            </w:r>
          </w:p>
          <w:p w:rsidR="00C27783" w:rsidRDefault="00CA1098">
            <w:pPr>
              <w:pStyle w:val="TableParagraph"/>
              <w:spacing w:before="3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Вычисления:</w:t>
            </w:r>
          </w:p>
          <w:p w:rsidR="00C27783" w:rsidRDefault="00CA109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понятия</w:t>
            </w:r>
          </w:p>
          <w:p w:rsidR="00C27783" w:rsidRDefault="00CA1098">
            <w:pPr>
              <w:pStyle w:val="TableParagraph"/>
              <w:spacing w:before="13" w:line="340" w:lineRule="atLeast"/>
              <w:ind w:right="1428"/>
              <w:rPr>
                <w:sz w:val="28"/>
              </w:rPr>
            </w:pPr>
            <w:r>
              <w:rPr>
                <w:sz w:val="28"/>
              </w:rPr>
              <w:t>«массовая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вещества в растворе»;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64" w:lineRule="auto"/>
              <w:ind w:left="11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окружающей </w:t>
            </w:r>
            <w:r>
              <w:rPr>
                <w:spacing w:val="-2"/>
                <w:sz w:val="28"/>
              </w:rPr>
              <w:t>среды.</w:t>
            </w:r>
          </w:p>
          <w:p w:rsidR="00C27783" w:rsidRDefault="00CA1098">
            <w:pPr>
              <w:pStyle w:val="TableParagraph"/>
              <w:spacing w:line="256" w:lineRule="auto"/>
              <w:ind w:left="118" w:right="956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осуществлять на практике </w:t>
            </w:r>
            <w:proofErr w:type="gramStart"/>
            <w:r>
              <w:rPr>
                <w:sz w:val="28"/>
              </w:rPr>
              <w:t>химические</w:t>
            </w:r>
            <w:proofErr w:type="gramEnd"/>
          </w:p>
          <w:p w:rsidR="00C27783" w:rsidRDefault="00CA1098">
            <w:pPr>
              <w:pStyle w:val="TableParagraph"/>
              <w:spacing w:line="256" w:lineRule="auto"/>
              <w:ind w:left="118" w:right="836"/>
              <w:rPr>
                <w:sz w:val="28"/>
              </w:rPr>
            </w:pPr>
            <w:r>
              <w:rPr>
                <w:sz w:val="28"/>
              </w:rPr>
              <w:t>эксперименты, проводить наблюдения, делать выводы по результатам эксперимента при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лабораторных</w:t>
            </w:r>
            <w:proofErr w:type="gramEnd"/>
          </w:p>
          <w:p w:rsidR="00C27783" w:rsidRDefault="00CA1098">
            <w:pPr>
              <w:pStyle w:val="TableParagraph"/>
              <w:spacing w:before="1" w:line="256" w:lineRule="auto"/>
              <w:ind w:left="118" w:right="461"/>
              <w:rPr>
                <w:sz w:val="28"/>
              </w:rPr>
            </w:pPr>
            <w:r>
              <w:rPr>
                <w:sz w:val="28"/>
              </w:rPr>
              <w:t>опытов и практической работы</w:t>
            </w:r>
            <w:r>
              <w:rPr>
                <w:i/>
                <w:sz w:val="28"/>
              </w:rPr>
              <w:t xml:space="preserve">. </w:t>
            </w:r>
            <w:r>
              <w:rPr>
                <w:sz w:val="28"/>
              </w:rPr>
              <w:t>Проводить вычисления по теме. Участвовать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работе в паре или группе.</w:t>
            </w:r>
          </w:p>
          <w:p w:rsidR="00C27783" w:rsidRDefault="00CA1098">
            <w:pPr>
              <w:pStyle w:val="TableParagraph"/>
              <w:spacing w:before="13" w:line="256" w:lineRule="auto"/>
              <w:ind w:left="118" w:right="956"/>
              <w:rPr>
                <w:sz w:val="28"/>
              </w:rPr>
            </w:pPr>
            <w:r>
              <w:rPr>
                <w:sz w:val="28"/>
              </w:rPr>
              <w:t>Выстраивать развёрнутые письменные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ответы с опорой на информацию</w:t>
            </w:r>
          </w:p>
          <w:p w:rsidR="00C27783" w:rsidRDefault="00CA1098">
            <w:pPr>
              <w:pStyle w:val="TableParagraph"/>
              <w:spacing w:before="4" w:line="264" w:lineRule="auto"/>
              <w:ind w:left="118" w:right="396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источников, в том числе Интернета.</w:t>
            </w:r>
          </w:p>
          <w:p w:rsidR="00C27783" w:rsidRDefault="00CA1098">
            <w:pPr>
              <w:pStyle w:val="TableParagraph"/>
              <w:spacing w:line="256" w:lineRule="auto"/>
              <w:ind w:left="118" w:right="1323"/>
              <w:rPr>
                <w:sz w:val="28"/>
              </w:rPr>
            </w:pPr>
            <w:r>
              <w:rPr>
                <w:sz w:val="28"/>
              </w:rPr>
              <w:t>Проводить проектн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исследовательские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работы по изучаемой теме</w:t>
            </w:r>
          </w:p>
        </w:tc>
      </w:tr>
    </w:tbl>
    <w:p w:rsidR="00C27783" w:rsidRDefault="00C27783">
      <w:pPr>
        <w:spacing w:line="256" w:lineRule="auto"/>
        <w:rPr>
          <w:sz w:val="28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2086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понятия</w:t>
            </w:r>
          </w:p>
          <w:p w:rsidR="00C27783" w:rsidRDefault="00CA1098">
            <w:pPr>
              <w:pStyle w:val="TableParagraph"/>
              <w:spacing w:before="31" w:line="256" w:lineRule="auto"/>
              <w:ind w:right="1196"/>
              <w:rPr>
                <w:sz w:val="28"/>
              </w:rPr>
            </w:pPr>
            <w:r>
              <w:rPr>
                <w:sz w:val="28"/>
              </w:rPr>
              <w:t>«молярная концентрация растворённого вещества»;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графиков</w:t>
            </w:r>
          </w:p>
          <w:p w:rsidR="00C27783" w:rsidRDefault="00CA1098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растворимости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расчётов</w:t>
            </w:r>
          </w:p>
          <w:p w:rsidR="00C27783" w:rsidRDefault="00CA1098">
            <w:pPr>
              <w:pStyle w:val="TableParagraph"/>
              <w:spacing w:before="24"/>
              <w:rPr>
                <w:sz w:val="28"/>
              </w:rPr>
            </w:pPr>
            <w:r>
              <w:rPr>
                <w:spacing w:val="-2"/>
                <w:sz w:val="28"/>
              </w:rPr>
              <w:t>растворимости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веществ</w:t>
            </w: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</w:tr>
      <w:tr w:rsidR="00C27783">
        <w:trPr>
          <w:trHeight w:val="7302"/>
        </w:trPr>
        <w:tc>
          <w:tcPr>
            <w:tcW w:w="591" w:type="dxa"/>
          </w:tcPr>
          <w:p w:rsidR="00C27783" w:rsidRDefault="00CA109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3371" w:type="dxa"/>
          </w:tcPr>
          <w:p w:rsidR="00C27783" w:rsidRDefault="00CA1098">
            <w:pPr>
              <w:pStyle w:val="TableParagraph"/>
              <w:spacing w:line="259" w:lineRule="auto"/>
              <w:ind w:left="117" w:right="112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классы </w:t>
            </w:r>
            <w:r>
              <w:rPr>
                <w:spacing w:val="-2"/>
                <w:sz w:val="28"/>
              </w:rPr>
              <w:t>неорганических соединений</w:t>
            </w:r>
          </w:p>
        </w:tc>
        <w:tc>
          <w:tcPr>
            <w:tcW w:w="1620" w:type="dxa"/>
          </w:tcPr>
          <w:p w:rsidR="00C27783" w:rsidRDefault="00383E5E">
            <w:pPr>
              <w:pStyle w:val="TableParagraph"/>
              <w:spacing w:line="312" w:lineRule="exact"/>
              <w:ind w:left="498"/>
              <w:rPr>
                <w:sz w:val="28"/>
              </w:rPr>
            </w:pPr>
            <w:r>
              <w:rPr>
                <w:spacing w:val="-2"/>
                <w:sz w:val="28"/>
              </w:rPr>
              <w:t>18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64" w:lineRule="auto"/>
              <w:ind w:right="661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неорганических </w:t>
            </w:r>
            <w:r>
              <w:rPr>
                <w:spacing w:val="-2"/>
                <w:sz w:val="28"/>
              </w:rPr>
              <w:t>соединений.</w:t>
            </w:r>
          </w:p>
          <w:p w:rsidR="00C27783" w:rsidRDefault="00CA1098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Оксиды.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оксидов: </w:t>
            </w:r>
            <w:proofErr w:type="gramStart"/>
            <w:r>
              <w:rPr>
                <w:sz w:val="28"/>
              </w:rPr>
              <w:t>солеобразующие</w:t>
            </w:r>
            <w:proofErr w:type="gramEnd"/>
            <w:r>
              <w:rPr>
                <w:sz w:val="28"/>
              </w:rPr>
              <w:t xml:space="preserve"> (основные, кислотные, амфотерные) и </w:t>
            </w:r>
            <w:r>
              <w:rPr>
                <w:spacing w:val="-2"/>
                <w:sz w:val="28"/>
              </w:rPr>
              <w:t>несолеобразующие.</w:t>
            </w:r>
          </w:p>
          <w:p w:rsidR="00C27783" w:rsidRDefault="00CA1098">
            <w:pPr>
              <w:pStyle w:val="TableParagraph"/>
              <w:spacing w:line="256" w:lineRule="auto"/>
              <w:ind w:right="822"/>
              <w:rPr>
                <w:sz w:val="28"/>
              </w:rPr>
            </w:pPr>
            <w:r>
              <w:rPr>
                <w:sz w:val="28"/>
              </w:rPr>
              <w:t>Международная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номенклатура оксидов. Тривиальные названия оксидов.</w:t>
            </w:r>
          </w:p>
          <w:p w:rsidR="00C27783" w:rsidRDefault="00CA1098">
            <w:pPr>
              <w:pStyle w:val="TableParagraph"/>
              <w:spacing w:line="256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Физические и характерные химические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оксидов (взаимодействие с водой,</w:t>
            </w:r>
            <w:proofErr w:type="gramEnd"/>
          </w:p>
          <w:p w:rsidR="00C27783" w:rsidRDefault="00CA1098">
            <w:pPr>
              <w:pStyle w:val="TableParagraph"/>
              <w:spacing w:before="1" w:line="256" w:lineRule="auto"/>
              <w:ind w:right="112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кислотами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основаниями, с другими оксидами).</w:t>
            </w:r>
          </w:p>
          <w:p w:rsidR="00C27783" w:rsidRDefault="00CA1098">
            <w:pPr>
              <w:pStyle w:val="TableParagraph"/>
              <w:spacing w:before="3" w:line="256" w:lineRule="auto"/>
              <w:ind w:right="1129"/>
              <w:rPr>
                <w:sz w:val="28"/>
              </w:rPr>
            </w:pPr>
            <w:r>
              <w:rPr>
                <w:sz w:val="28"/>
              </w:rPr>
              <w:t>Получение оксидов. Понятие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гидроксидах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C27783" w:rsidRDefault="00CA1098">
            <w:pPr>
              <w:pStyle w:val="TableParagraph"/>
              <w:spacing w:before="10" w:line="256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основаниях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кислородсодержащих кислотах.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Кислоты.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Классификация кислот. Международная номенклатура и </w:t>
            </w:r>
            <w:proofErr w:type="gramStart"/>
            <w:r>
              <w:rPr>
                <w:sz w:val="28"/>
              </w:rPr>
              <w:t>тривиальные</w:t>
            </w:r>
            <w:proofErr w:type="gramEnd"/>
          </w:p>
          <w:p w:rsidR="00C27783" w:rsidRDefault="00CA1098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названия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кислот.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9" w:lineRule="auto"/>
              <w:ind w:left="118" w:right="137"/>
              <w:rPr>
                <w:sz w:val="28"/>
              </w:rPr>
            </w:pPr>
            <w:r>
              <w:rPr>
                <w:sz w:val="28"/>
              </w:rPr>
              <w:t>Составлять формулы оксидов, кислот,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оснований,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называть их по международной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номенклатуре.</w:t>
            </w:r>
          </w:p>
          <w:p w:rsidR="00C27783" w:rsidRDefault="00CA1098">
            <w:pPr>
              <w:pStyle w:val="TableParagraph"/>
              <w:spacing w:line="264" w:lineRule="auto"/>
              <w:ind w:left="1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химические свойства изученных классов</w:t>
            </w:r>
          </w:p>
          <w:p w:rsidR="00C27783" w:rsidRDefault="00CA1098">
            <w:pPr>
              <w:pStyle w:val="TableParagraph"/>
              <w:spacing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неорганических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веществ,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особые свойства их важнейших</w:t>
            </w:r>
          </w:p>
          <w:p w:rsidR="00C27783" w:rsidRDefault="00CA1098">
            <w:pPr>
              <w:pStyle w:val="TableParagraph"/>
              <w:spacing w:line="264" w:lineRule="auto"/>
              <w:ind w:left="118"/>
              <w:rPr>
                <w:sz w:val="28"/>
              </w:rPr>
            </w:pPr>
            <w:r>
              <w:rPr>
                <w:sz w:val="28"/>
              </w:rPr>
              <w:t>представителей,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применение.</w:t>
            </w:r>
          </w:p>
          <w:p w:rsidR="00C27783" w:rsidRDefault="00CA1098">
            <w:pPr>
              <w:pStyle w:val="TableParagraph"/>
              <w:spacing w:line="259" w:lineRule="auto"/>
              <w:ind w:left="118" w:right="318"/>
              <w:rPr>
                <w:sz w:val="28"/>
              </w:rPr>
            </w:pPr>
            <w:r>
              <w:rPr>
                <w:sz w:val="28"/>
              </w:rPr>
              <w:t>Составлять молекулярные уравнения реакций, иллюстрирующих химические свойства и способы получения веществ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классов/групп, а также подтверждающих</w:t>
            </w:r>
          </w:p>
          <w:p w:rsidR="00C27783" w:rsidRDefault="00CA1098">
            <w:pPr>
              <w:pStyle w:val="TableParagraph"/>
              <w:spacing w:line="256" w:lineRule="auto"/>
              <w:ind w:left="118" w:right="216"/>
              <w:rPr>
                <w:sz w:val="28"/>
              </w:rPr>
            </w:pPr>
            <w:r>
              <w:rPr>
                <w:sz w:val="28"/>
              </w:rPr>
              <w:t>генетическую связь между ними. Прогнозировать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веществ на основе общих химических свойств изученных классов/групп</w:t>
            </w:r>
          </w:p>
          <w:p w:rsidR="00C27783" w:rsidRDefault="00CA1098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веществ,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относятся.</w:t>
            </w:r>
          </w:p>
        </w:tc>
      </w:tr>
    </w:tbl>
    <w:p w:rsidR="00C27783" w:rsidRDefault="00C27783">
      <w:pPr>
        <w:rPr>
          <w:sz w:val="28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9391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64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Физические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химические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свойства кислот (взаимодействие</w:t>
            </w:r>
            <w:proofErr w:type="gramEnd"/>
          </w:p>
          <w:p w:rsidR="00C27783" w:rsidRDefault="00CA1098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с металлами, с оксидами металлов, основаниями и солями). Ряд активности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Н.Н.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Бекетова.</w:t>
            </w:r>
          </w:p>
          <w:p w:rsidR="00C27783" w:rsidRDefault="00CA1098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кислот.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Кислоты</w:t>
            </w:r>
          </w:p>
          <w:p w:rsidR="00C27783" w:rsidRDefault="00CA1098">
            <w:pPr>
              <w:pStyle w:val="TableParagraph"/>
              <w:spacing w:before="3" w:line="256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важнейших </w:t>
            </w:r>
            <w:r>
              <w:rPr>
                <w:spacing w:val="-2"/>
                <w:sz w:val="28"/>
              </w:rPr>
              <w:t>кислот.</w:t>
            </w:r>
          </w:p>
          <w:p w:rsidR="00C27783" w:rsidRDefault="00CA1098">
            <w:pPr>
              <w:pStyle w:val="TableParagraph"/>
              <w:spacing w:before="10" w:line="256" w:lineRule="auto"/>
              <w:ind w:right="216"/>
              <w:rPr>
                <w:sz w:val="28"/>
              </w:rPr>
            </w:pPr>
            <w:r>
              <w:rPr>
                <w:sz w:val="28"/>
              </w:rPr>
              <w:t>Основания. Классификация оснований: щелочи и нерастворимые основания.</w:t>
            </w:r>
          </w:p>
          <w:p w:rsidR="00C27783" w:rsidRDefault="00CA1098">
            <w:pPr>
              <w:pStyle w:val="TableParagraph"/>
              <w:spacing w:before="4" w:line="259" w:lineRule="auto"/>
              <w:rPr>
                <w:sz w:val="28"/>
              </w:rPr>
            </w:pPr>
            <w:r>
              <w:rPr>
                <w:sz w:val="28"/>
              </w:rPr>
              <w:t>Международная номенклатура оснований.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Тривиальные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названия оснований. </w:t>
            </w:r>
            <w:proofErr w:type="gramStart"/>
            <w:r>
              <w:rPr>
                <w:sz w:val="28"/>
              </w:rPr>
              <w:t>Щелочи, их свойства (взаимодействие с кислотными</w:t>
            </w:r>
            <w:proofErr w:type="gramEnd"/>
          </w:p>
          <w:p w:rsidR="00C27783" w:rsidRDefault="00CA1098">
            <w:pPr>
              <w:pStyle w:val="TableParagraph"/>
              <w:spacing w:line="264" w:lineRule="auto"/>
              <w:ind w:right="694"/>
              <w:rPr>
                <w:sz w:val="28"/>
              </w:rPr>
            </w:pPr>
            <w:r>
              <w:rPr>
                <w:sz w:val="28"/>
              </w:rPr>
              <w:t>оксидами,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кислотами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солями) и способы получения.</w:t>
            </w:r>
          </w:p>
          <w:p w:rsidR="00C27783" w:rsidRDefault="00CA1098">
            <w:pPr>
              <w:pStyle w:val="TableParagraph"/>
              <w:spacing w:line="256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Нерастворимые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основания,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их свойства (взаимодействие</w:t>
            </w:r>
            <w:proofErr w:type="gramEnd"/>
          </w:p>
          <w:p w:rsidR="00C27783" w:rsidRDefault="00CA109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кислотами)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получения.</w:t>
            </w:r>
          </w:p>
          <w:p w:rsidR="00C27783" w:rsidRDefault="00CA109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Амфотерность.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Понятие</w:t>
            </w:r>
          </w:p>
          <w:p w:rsidR="00C27783" w:rsidRDefault="00CA1098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амфотерных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гидроксидах</w:t>
            </w:r>
          </w:p>
          <w:p w:rsidR="00C27783" w:rsidRDefault="00CA1098">
            <w:pPr>
              <w:pStyle w:val="TableParagraph"/>
              <w:spacing w:before="24" w:line="259" w:lineRule="auto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гидроксидов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цинка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алюминия):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химические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свойства (взаимодействие с кислотами и щелочами) и получение.</w:t>
            </w:r>
          </w:p>
          <w:p w:rsidR="00C27783" w:rsidRDefault="00CA1098">
            <w:pPr>
              <w:pStyle w:val="TableParagraph"/>
              <w:spacing w:line="32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Соли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(средние,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кислые,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основные,</w:t>
            </w:r>
            <w:proofErr w:type="gramEnd"/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Производить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вычисления</w:t>
            </w:r>
          </w:p>
          <w:p w:rsidR="00C27783" w:rsidRDefault="00CA1098">
            <w:pPr>
              <w:pStyle w:val="TableParagraph"/>
              <w:spacing w:before="31"/>
              <w:ind w:left="1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уравнениям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химических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реакций.</w:t>
            </w:r>
          </w:p>
          <w:p w:rsidR="00C27783" w:rsidRDefault="00CA1098">
            <w:pPr>
              <w:pStyle w:val="TableParagraph"/>
              <w:spacing w:before="24" w:line="256" w:lineRule="auto"/>
              <w:ind w:left="118" w:right="956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осуществлять на практике </w:t>
            </w:r>
            <w:proofErr w:type="gramStart"/>
            <w:r>
              <w:rPr>
                <w:sz w:val="28"/>
              </w:rPr>
              <w:t>химические</w:t>
            </w:r>
            <w:proofErr w:type="gramEnd"/>
          </w:p>
          <w:p w:rsidR="00C27783" w:rsidRDefault="00CA1098">
            <w:pPr>
              <w:pStyle w:val="TableParagraph"/>
              <w:spacing w:before="10" w:line="256" w:lineRule="auto"/>
              <w:ind w:left="118" w:right="836"/>
              <w:rPr>
                <w:sz w:val="28"/>
              </w:rPr>
            </w:pPr>
            <w:r>
              <w:rPr>
                <w:sz w:val="28"/>
              </w:rPr>
              <w:t>эксперименты, проводить наблюдения, делать выводы по результатам эксперимента при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лабораторных</w:t>
            </w:r>
            <w:proofErr w:type="gramEnd"/>
          </w:p>
          <w:p w:rsidR="00C27783" w:rsidRDefault="00CA1098">
            <w:pPr>
              <w:pStyle w:val="TableParagraph"/>
              <w:spacing w:before="11" w:line="256" w:lineRule="auto"/>
              <w:ind w:left="118" w:right="461"/>
              <w:rPr>
                <w:sz w:val="28"/>
              </w:rPr>
            </w:pPr>
            <w:r>
              <w:rPr>
                <w:sz w:val="28"/>
              </w:rPr>
              <w:t>опытов и практической работы. Участвовать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работе в паре или группе.</w:t>
            </w:r>
          </w:p>
          <w:p w:rsidR="00C27783" w:rsidRDefault="00CA1098">
            <w:pPr>
              <w:pStyle w:val="TableParagraph"/>
              <w:spacing w:before="5" w:line="261" w:lineRule="auto"/>
              <w:ind w:left="118" w:right="956"/>
              <w:rPr>
                <w:sz w:val="28"/>
              </w:rPr>
            </w:pPr>
            <w:r>
              <w:rPr>
                <w:sz w:val="28"/>
              </w:rPr>
              <w:t>Выстраивать развёрнутые письменные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ответы с опорой на информацию</w:t>
            </w:r>
          </w:p>
          <w:p w:rsidR="00C27783" w:rsidRDefault="00CA1098">
            <w:pPr>
              <w:pStyle w:val="TableParagraph"/>
              <w:spacing w:line="256" w:lineRule="auto"/>
              <w:ind w:left="118" w:right="396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источников, в том числе Интернета</w:t>
            </w:r>
          </w:p>
        </w:tc>
      </w:tr>
    </w:tbl>
    <w:p w:rsidR="00C27783" w:rsidRDefault="00C27783">
      <w:pPr>
        <w:spacing w:line="256" w:lineRule="auto"/>
        <w:rPr>
          <w:sz w:val="28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9045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61" w:lineRule="auto"/>
              <w:ind w:right="216"/>
              <w:rPr>
                <w:sz w:val="28"/>
              </w:rPr>
            </w:pPr>
            <w:r>
              <w:rPr>
                <w:sz w:val="28"/>
              </w:rPr>
              <w:t>двойные). Международная номенклатура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солей.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Тривиальные названия солей. Физические и характерные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химические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свойства на примере средних солей.</w:t>
            </w:r>
          </w:p>
          <w:p w:rsidR="00C27783" w:rsidRDefault="00CA109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солей.</w:t>
            </w:r>
          </w:p>
          <w:p w:rsidR="00C27783" w:rsidRDefault="00CA1098">
            <w:pPr>
              <w:pStyle w:val="TableParagraph"/>
              <w:spacing w:before="13" w:line="256" w:lineRule="auto"/>
              <w:rPr>
                <w:sz w:val="28"/>
              </w:rPr>
            </w:pPr>
            <w:r>
              <w:rPr>
                <w:sz w:val="28"/>
              </w:rPr>
              <w:t>Генетическая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классами неорганических соединений.</w:t>
            </w:r>
          </w:p>
          <w:p w:rsidR="00C27783" w:rsidRDefault="00CA1098">
            <w:pPr>
              <w:pStyle w:val="TableParagraph"/>
              <w:spacing w:before="16" w:line="254" w:lineRule="auto"/>
              <w:ind w:right="560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Экспериментальное</w:t>
            </w:r>
            <w:r>
              <w:rPr>
                <w:b/>
                <w:i/>
                <w:spacing w:val="-1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изучение веществ и явлений </w:t>
            </w:r>
            <w:r>
              <w:rPr>
                <w:i/>
                <w:spacing w:val="-2"/>
                <w:sz w:val="28"/>
              </w:rPr>
              <w:t>Демонстрации:</w:t>
            </w:r>
          </w:p>
          <w:p w:rsidR="00C27783" w:rsidRDefault="00CA1098">
            <w:pPr>
              <w:pStyle w:val="TableParagraph"/>
              <w:spacing w:before="7" w:line="264" w:lineRule="auto"/>
              <w:rPr>
                <w:sz w:val="28"/>
              </w:rPr>
            </w:pPr>
            <w:r>
              <w:rPr>
                <w:sz w:val="28"/>
              </w:rPr>
              <w:t>Образцы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неорганических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веществ различных классов.</w:t>
            </w:r>
          </w:p>
          <w:p w:rsidR="00C27783" w:rsidRDefault="00CA1098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Опыты, иллюстрирующие химические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классов неорганических веществ.</w:t>
            </w:r>
          </w:p>
          <w:p w:rsidR="00C27783" w:rsidRDefault="00CA1098">
            <w:pPr>
              <w:pStyle w:val="TableParagraph"/>
              <w:spacing w:before="2" w:line="256" w:lineRule="auto"/>
              <w:rPr>
                <w:sz w:val="28"/>
              </w:rPr>
            </w:pPr>
            <w:r>
              <w:rPr>
                <w:sz w:val="28"/>
              </w:rPr>
              <w:t>Количественное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реакции </w:t>
            </w:r>
            <w:r>
              <w:rPr>
                <w:spacing w:val="-2"/>
                <w:sz w:val="28"/>
              </w:rPr>
              <w:t>нейтрализации.</w:t>
            </w:r>
          </w:p>
          <w:p w:rsidR="00C27783" w:rsidRDefault="00CA1098">
            <w:pPr>
              <w:pStyle w:val="TableParagraph"/>
              <w:spacing w:before="2" w:line="256" w:lineRule="auto"/>
              <w:ind w:right="318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гидроксида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цинка с растворами кислот и щелочей.</w:t>
            </w:r>
          </w:p>
          <w:p w:rsidR="00C27783" w:rsidRDefault="00CA1098">
            <w:pPr>
              <w:pStyle w:val="TableParagraph"/>
              <w:spacing w:before="10" w:line="259" w:lineRule="auto"/>
              <w:ind w:right="396"/>
              <w:rPr>
                <w:sz w:val="28"/>
              </w:rPr>
            </w:pPr>
            <w:r>
              <w:rPr>
                <w:i/>
                <w:sz w:val="28"/>
              </w:rPr>
              <w:t xml:space="preserve">Лабораторные опыты </w:t>
            </w:r>
            <w:r>
              <w:rPr>
                <w:sz w:val="28"/>
              </w:rPr>
              <w:t>Определение растворов кислот и щелочей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индикаторов. Изучение взаимодействия кислот с металлами, реакций</w:t>
            </w:r>
          </w:p>
          <w:p w:rsidR="00C27783" w:rsidRDefault="00CA109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нейтрализации.</w:t>
            </w: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27783" w:rsidRDefault="00C27783">
      <w:pPr>
        <w:rPr>
          <w:sz w:val="26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8692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раствора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серной кислоты с оксидом меди (II).</w:t>
            </w:r>
          </w:p>
          <w:p w:rsidR="00C27783" w:rsidRDefault="00CA1098">
            <w:pPr>
              <w:pStyle w:val="TableParagraph"/>
              <w:spacing w:line="259" w:lineRule="auto"/>
              <w:ind w:right="216"/>
              <w:rPr>
                <w:sz w:val="28"/>
              </w:rPr>
            </w:pPr>
            <w:r>
              <w:rPr>
                <w:sz w:val="28"/>
              </w:rPr>
              <w:t>Получение нерастворимых оснований и изучение их свойств. Вытеснение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другим из раствора соли.</w:t>
            </w:r>
          </w:p>
          <w:p w:rsidR="00C27783" w:rsidRDefault="00CA1098">
            <w:pPr>
              <w:pStyle w:val="TableParagraph"/>
              <w:spacing w:line="256" w:lineRule="auto"/>
              <w:ind w:right="318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гидроксида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цинка с растворами кислот и щелочей.</w:t>
            </w:r>
          </w:p>
          <w:p w:rsidR="00C27783" w:rsidRDefault="00CA1098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работа</w:t>
            </w:r>
          </w:p>
          <w:p w:rsidR="00C27783" w:rsidRDefault="00CA1098">
            <w:pPr>
              <w:pStyle w:val="TableParagraph"/>
              <w:spacing w:before="12" w:line="256" w:lineRule="auto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экспериментальных задач по теме «Основные классы неорганических соединений».</w:t>
            </w:r>
          </w:p>
          <w:p w:rsidR="00C27783" w:rsidRDefault="00CA1098">
            <w:pPr>
              <w:pStyle w:val="TableParagraph"/>
              <w:spacing w:before="12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Вычисления:</w:t>
            </w:r>
          </w:p>
          <w:p w:rsidR="00C27783" w:rsidRDefault="00CA1098">
            <w:pPr>
              <w:pStyle w:val="TableParagraph"/>
              <w:spacing w:before="24" w:line="259" w:lineRule="auto"/>
              <w:ind w:right="560"/>
              <w:rPr>
                <w:sz w:val="28"/>
              </w:rPr>
            </w:pPr>
            <w:r>
              <w:rPr>
                <w:sz w:val="28"/>
              </w:rPr>
              <w:t>по уравнениям химической реакции: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вещества, объёма, массы по известному количеству вещества, объёму, массе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реагентов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продуктов </w:t>
            </w:r>
            <w:r>
              <w:rPr>
                <w:spacing w:val="-2"/>
                <w:sz w:val="28"/>
              </w:rPr>
              <w:t>реакции;</w:t>
            </w:r>
          </w:p>
          <w:p w:rsidR="00C27783" w:rsidRDefault="00CA1098">
            <w:pPr>
              <w:pStyle w:val="TableParagraph"/>
              <w:spacing w:line="264" w:lineRule="auto"/>
              <w:ind w:right="1293"/>
              <w:rPr>
                <w:sz w:val="28"/>
              </w:rPr>
            </w:pPr>
            <w:r>
              <w:rPr>
                <w:sz w:val="28"/>
              </w:rPr>
              <w:t>массы продукта реакции 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известной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массе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</w:p>
          <w:p w:rsidR="00C27783" w:rsidRDefault="00CA1098">
            <w:pPr>
              <w:pStyle w:val="TableParagraph"/>
              <w:spacing w:line="256" w:lineRule="auto"/>
              <w:ind w:right="838"/>
              <w:jc w:val="both"/>
              <w:rPr>
                <w:sz w:val="28"/>
              </w:rPr>
            </w:pPr>
            <w:r>
              <w:rPr>
                <w:sz w:val="28"/>
              </w:rPr>
              <w:t>из исходных веществ, взятого в виде раствора, содержащего определённую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массовую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долю</w:t>
            </w:r>
          </w:p>
          <w:p w:rsidR="00C27783" w:rsidRDefault="00CA1098">
            <w:pPr>
              <w:pStyle w:val="TableParagraph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растворённого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вещества</w:t>
            </w: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</w:tr>
      <w:tr w:rsidR="00C27783">
        <w:trPr>
          <w:trHeight w:val="350"/>
        </w:trPr>
        <w:tc>
          <w:tcPr>
            <w:tcW w:w="3962" w:type="dxa"/>
            <w:gridSpan w:val="2"/>
          </w:tcPr>
          <w:p w:rsidR="00C27783" w:rsidRDefault="00CA109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0" w:type="dxa"/>
          </w:tcPr>
          <w:p w:rsidR="00C27783" w:rsidRDefault="00383E5E">
            <w:pPr>
              <w:pStyle w:val="TableParagraph"/>
              <w:spacing w:line="311" w:lineRule="exact"/>
              <w:ind w:left="498"/>
              <w:rPr>
                <w:sz w:val="28"/>
              </w:rPr>
            </w:pPr>
            <w:r>
              <w:rPr>
                <w:spacing w:val="-2"/>
                <w:sz w:val="28"/>
              </w:rPr>
              <w:t>45</w:t>
            </w: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27783" w:rsidRDefault="00C27783">
      <w:pPr>
        <w:rPr>
          <w:sz w:val="26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695"/>
        </w:trPr>
        <w:tc>
          <w:tcPr>
            <w:tcW w:w="14844" w:type="dxa"/>
            <w:gridSpan w:val="5"/>
          </w:tcPr>
          <w:p w:rsidR="00C27783" w:rsidRDefault="00CA1098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Периодический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закон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Периодическая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химических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элементов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И.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Менделеева.</w:t>
            </w:r>
          </w:p>
          <w:p w:rsidR="00C27783" w:rsidRDefault="00CA1098">
            <w:pPr>
              <w:pStyle w:val="TableParagraph"/>
              <w:spacing w:before="31"/>
              <w:rPr>
                <w:b/>
                <w:sz w:val="28"/>
              </w:rPr>
            </w:pPr>
            <w:r>
              <w:rPr>
                <w:b/>
                <w:sz w:val="28"/>
              </w:rPr>
              <w:t>Строение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атомов.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Химическая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связь.</w:t>
            </w:r>
            <w:r>
              <w:rPr>
                <w:b/>
                <w:spacing w:val="-1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Окислительно</w:t>
            </w:r>
            <w:proofErr w:type="spellEnd"/>
            <w:r>
              <w:rPr>
                <w:b/>
                <w:sz w:val="28"/>
              </w:rPr>
              <w:t>-восстановительные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реакции</w:t>
            </w:r>
          </w:p>
        </w:tc>
      </w:tr>
      <w:tr w:rsidR="00C27783">
        <w:trPr>
          <w:trHeight w:val="8692"/>
        </w:trPr>
        <w:tc>
          <w:tcPr>
            <w:tcW w:w="591" w:type="dxa"/>
          </w:tcPr>
          <w:p w:rsidR="00C27783" w:rsidRDefault="00CA109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3371" w:type="dxa"/>
          </w:tcPr>
          <w:p w:rsidR="00C27783" w:rsidRDefault="00CA1098">
            <w:pPr>
              <w:pStyle w:val="TableParagraph"/>
              <w:spacing w:line="259" w:lineRule="auto"/>
              <w:ind w:left="117" w:right="398"/>
              <w:rPr>
                <w:sz w:val="28"/>
              </w:rPr>
            </w:pPr>
            <w:r>
              <w:rPr>
                <w:sz w:val="28"/>
              </w:rPr>
              <w:t>Периодический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Периодическая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система химических элементов Д. И. Менделеева.</w:t>
            </w:r>
          </w:p>
          <w:p w:rsidR="00C27783" w:rsidRDefault="00CA1098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атома</w:t>
            </w:r>
          </w:p>
        </w:tc>
        <w:tc>
          <w:tcPr>
            <w:tcW w:w="1620" w:type="dxa"/>
          </w:tcPr>
          <w:p w:rsidR="00C27783" w:rsidRDefault="00383E5E">
            <w:pPr>
              <w:pStyle w:val="TableParagraph"/>
              <w:spacing w:line="312" w:lineRule="exact"/>
              <w:ind w:left="498"/>
              <w:rPr>
                <w:sz w:val="28"/>
              </w:rPr>
            </w:pPr>
            <w:r>
              <w:rPr>
                <w:spacing w:val="-2"/>
                <w:sz w:val="28"/>
              </w:rPr>
              <w:t>12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9" w:lineRule="auto"/>
              <w:ind w:right="589"/>
              <w:jc w:val="both"/>
              <w:rPr>
                <w:sz w:val="28"/>
              </w:rPr>
            </w:pPr>
            <w:r>
              <w:rPr>
                <w:sz w:val="28"/>
              </w:rPr>
              <w:t>Первые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попытки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классификации химических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элементов.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Понятие о группах (семействах) сходных элементов: щелочных и</w:t>
            </w:r>
          </w:p>
          <w:p w:rsidR="00C27783" w:rsidRDefault="00CA1098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щелочноземельных</w:t>
            </w:r>
            <w:r>
              <w:rPr>
                <w:spacing w:val="11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металлах</w:t>
            </w:r>
            <w:proofErr w:type="gramEnd"/>
            <w:r>
              <w:rPr>
                <w:spacing w:val="-2"/>
                <w:sz w:val="28"/>
              </w:rPr>
              <w:t>,</w:t>
            </w:r>
          </w:p>
          <w:p w:rsidR="00C27783" w:rsidRDefault="00CA1098">
            <w:pPr>
              <w:pStyle w:val="TableParagraph"/>
              <w:spacing w:before="20" w:line="259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галогенах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инертных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(благородных) газах.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Элементы,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образуют амфотерные оксиды и гидроксиды. Периодический закон. Открытие Периодического закона.</w:t>
            </w:r>
          </w:p>
          <w:p w:rsidR="00C27783" w:rsidRDefault="00CA1098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Периодическая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химических элементов Д.И. Менделеева.</w:t>
            </w:r>
          </w:p>
          <w:p w:rsidR="00C27783" w:rsidRDefault="00CA1098">
            <w:pPr>
              <w:pStyle w:val="TableParagraph"/>
              <w:spacing w:line="264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Короткопериодная</w:t>
            </w:r>
            <w:proofErr w:type="gram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длиннопериодная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</w:p>
          <w:p w:rsidR="00C27783" w:rsidRDefault="00CA1098">
            <w:pPr>
              <w:pStyle w:val="TableParagraph"/>
              <w:spacing w:line="256" w:lineRule="auto"/>
              <w:ind w:right="216"/>
              <w:rPr>
                <w:sz w:val="28"/>
              </w:rPr>
            </w:pPr>
            <w:r>
              <w:rPr>
                <w:spacing w:val="-2"/>
                <w:sz w:val="28"/>
              </w:rPr>
              <w:t>«Периодическая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система </w:t>
            </w:r>
            <w:r>
              <w:rPr>
                <w:sz w:val="28"/>
              </w:rPr>
              <w:t>химических элементов</w:t>
            </w:r>
          </w:p>
          <w:p w:rsidR="00C27783" w:rsidRDefault="00CA1098">
            <w:pPr>
              <w:pStyle w:val="TableParagraph"/>
              <w:spacing w:before="1" w:line="256" w:lineRule="auto"/>
              <w:ind w:right="216"/>
              <w:rPr>
                <w:sz w:val="28"/>
              </w:rPr>
            </w:pPr>
            <w:r>
              <w:rPr>
                <w:sz w:val="28"/>
              </w:rPr>
              <w:t>Д.И.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Менделеева».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группы (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z w:val="28"/>
              </w:rPr>
              <w:t xml:space="preserve"> и Б-группы).</w:t>
            </w:r>
          </w:p>
          <w:p w:rsidR="00C27783" w:rsidRDefault="00CA1098">
            <w:pPr>
              <w:pStyle w:val="TableParagraph"/>
              <w:spacing w:before="2" w:line="261" w:lineRule="auto"/>
              <w:rPr>
                <w:sz w:val="28"/>
              </w:rPr>
            </w:pPr>
            <w:r>
              <w:rPr>
                <w:sz w:val="28"/>
              </w:rPr>
              <w:t>Строение атомов. Состав атомных ядер. Изотопы. Радиоактивность. Электроны.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Электронная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орбиталь</w:t>
            </w:r>
            <w:proofErr w:type="spellEnd"/>
            <w:r>
              <w:rPr>
                <w:sz w:val="28"/>
              </w:rPr>
              <w:t>.</w:t>
            </w:r>
          </w:p>
          <w:p w:rsidR="00C27783" w:rsidRDefault="00CA1098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Энергетические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уровни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подуровни атома: s-, p-, d-</w:t>
            </w:r>
            <w:proofErr w:type="spellStart"/>
            <w:r>
              <w:rPr>
                <w:sz w:val="28"/>
              </w:rPr>
              <w:t>орбитали</w:t>
            </w:r>
            <w:proofErr w:type="spellEnd"/>
            <w:r>
              <w:rPr>
                <w:sz w:val="28"/>
              </w:rPr>
              <w:t>.</w:t>
            </w:r>
          </w:p>
          <w:p w:rsidR="00C27783" w:rsidRDefault="00CA109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Электронные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конфигурации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C27783" w:rsidRDefault="00CA1098">
            <w:pPr>
              <w:pStyle w:val="TableParagraph"/>
              <w:spacing w:before="25"/>
              <w:rPr>
                <w:sz w:val="28"/>
              </w:rPr>
            </w:pPr>
            <w:r>
              <w:rPr>
                <w:spacing w:val="-2"/>
                <w:sz w:val="28"/>
              </w:rPr>
              <w:t>электронно-графические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формулы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9" w:lineRule="auto"/>
              <w:ind w:left="118" w:right="303"/>
              <w:rPr>
                <w:sz w:val="28"/>
              </w:rPr>
            </w:pPr>
            <w:r>
              <w:rPr>
                <w:sz w:val="28"/>
              </w:rPr>
              <w:t>Моделировать строение атома, энергетических уровней и подуровней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рисунков, электронных конфигураций и электронн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графических формул. Объяснять общие закономерности в изменении свойств химических элементов (изменение радиусов атомов, </w:t>
            </w:r>
            <w:proofErr w:type="spellStart"/>
            <w:r>
              <w:rPr>
                <w:sz w:val="28"/>
              </w:rPr>
              <w:t>электроотрицательности</w:t>
            </w:r>
            <w:proofErr w:type="spellEnd"/>
            <w:r>
              <w:rPr>
                <w:sz w:val="28"/>
              </w:rPr>
              <w:t>, валентности) и их соединений</w:t>
            </w:r>
          </w:p>
          <w:p w:rsidR="00C27783" w:rsidRDefault="00CA1098">
            <w:pPr>
              <w:pStyle w:val="TableParagraph"/>
              <w:spacing w:line="256" w:lineRule="auto"/>
              <w:ind w:left="118" w:right="2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малых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периодов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главных подгрупп с учётом строения их атомов;</w:t>
            </w:r>
          </w:p>
          <w:p w:rsidR="00C27783" w:rsidRDefault="00CA1098">
            <w:pPr>
              <w:pStyle w:val="TableParagraph"/>
              <w:spacing w:before="2" w:line="259" w:lineRule="auto"/>
              <w:ind w:left="118" w:right="560"/>
              <w:rPr>
                <w:sz w:val="28"/>
              </w:rPr>
            </w:pPr>
            <w:r>
              <w:rPr>
                <w:sz w:val="28"/>
              </w:rPr>
              <w:t>Характеризовать химические элементы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периодов, калий, кальций и их соединения 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положению в Периодической системе Д.И. Менделеева.</w:t>
            </w:r>
          </w:p>
          <w:p w:rsidR="00C27783" w:rsidRDefault="00CA1098">
            <w:pPr>
              <w:pStyle w:val="TableParagraph"/>
              <w:spacing w:line="259" w:lineRule="auto"/>
              <w:ind w:left="118" w:right="514"/>
              <w:rPr>
                <w:sz w:val="28"/>
              </w:rPr>
            </w:pPr>
            <w:r>
              <w:rPr>
                <w:sz w:val="28"/>
              </w:rPr>
              <w:t>Прогнозировать свойства химических элементов и их соединений на основании закономерностей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Периодической системы химических элементов. Использовать информационно-</w:t>
            </w:r>
          </w:p>
          <w:p w:rsidR="00C27783" w:rsidRDefault="00CA1098">
            <w:pPr>
              <w:pStyle w:val="TableParagraph"/>
              <w:spacing w:before="1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коммуникационные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технологии</w:t>
            </w:r>
          </w:p>
        </w:tc>
      </w:tr>
    </w:tbl>
    <w:p w:rsidR="00C27783" w:rsidRDefault="00C27783">
      <w:pPr>
        <w:rPr>
          <w:sz w:val="28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9391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61" w:lineRule="auto"/>
              <w:ind w:right="216"/>
              <w:rPr>
                <w:sz w:val="28"/>
              </w:rPr>
            </w:pPr>
            <w:r>
              <w:rPr>
                <w:sz w:val="28"/>
              </w:rPr>
              <w:t>атомов. Физический смысл порядкового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номера,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номера периода и группы элемента.</w:t>
            </w:r>
          </w:p>
          <w:p w:rsidR="00C27783" w:rsidRDefault="00CA1098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 xml:space="preserve">Строение электронных оболочек атомов первых 20 химических элементов Периодической системы Д.И. Менделеева: распределение электронов по энергетическим уровням, подуровням и </w:t>
            </w:r>
            <w:proofErr w:type="spellStart"/>
            <w:r>
              <w:rPr>
                <w:sz w:val="28"/>
              </w:rPr>
              <w:t>орбиталям</w:t>
            </w:r>
            <w:proofErr w:type="spellEnd"/>
            <w:r>
              <w:rPr>
                <w:sz w:val="28"/>
              </w:rPr>
              <w:t>. Физический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Периодического </w:t>
            </w:r>
            <w:r>
              <w:rPr>
                <w:spacing w:val="-2"/>
                <w:sz w:val="28"/>
              </w:rPr>
              <w:t>закона.</w:t>
            </w:r>
          </w:p>
          <w:p w:rsidR="00C27783" w:rsidRDefault="00CA1098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Закономерности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радиуса атомов химических элементов,</w:t>
            </w:r>
          </w:p>
          <w:p w:rsidR="00C27783" w:rsidRDefault="00CA1098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металлических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неметаллических свойств по группам и периодам.</w:t>
            </w:r>
          </w:p>
          <w:p w:rsidR="00C27783" w:rsidRDefault="00CA1098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Изменение кислотно-основных свойств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соединений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химических элементов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периодах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группах. Характеристика химического элемента по его положению</w:t>
            </w:r>
          </w:p>
          <w:p w:rsidR="00C27783" w:rsidRDefault="00CA1098">
            <w:pPr>
              <w:pStyle w:val="TableParagraph"/>
              <w:spacing w:line="256" w:lineRule="auto"/>
              <w:ind w:right="112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Периодической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системе Д.И. Менделеева.</w:t>
            </w:r>
          </w:p>
          <w:p w:rsidR="00C27783" w:rsidRDefault="00CA1098">
            <w:pPr>
              <w:pStyle w:val="TableParagraph"/>
              <w:spacing w:line="259" w:lineRule="auto"/>
              <w:ind w:right="146"/>
              <w:rPr>
                <w:sz w:val="28"/>
              </w:rPr>
            </w:pPr>
            <w:r>
              <w:rPr>
                <w:sz w:val="28"/>
              </w:rPr>
              <w:t>Значение Периодического закона и Периодической системы химических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 науки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практики.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C27783" w:rsidRDefault="00CA1098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ученый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гражданин.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61" w:lineRule="auto"/>
              <w:ind w:left="118" w:right="318"/>
              <w:rPr>
                <w:sz w:val="28"/>
              </w:rPr>
            </w:pPr>
            <w:r>
              <w:rPr>
                <w:sz w:val="28"/>
              </w:rPr>
              <w:t>(ИКТ) для создания моделей, подготовки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презентаций,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докладов и проектов по теме.</w:t>
            </w:r>
          </w:p>
          <w:p w:rsidR="00C27783" w:rsidRDefault="00CA1098">
            <w:pPr>
              <w:pStyle w:val="TableParagraph"/>
              <w:spacing w:line="264" w:lineRule="auto"/>
              <w:ind w:left="118" w:right="461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работе в паре или группе.</w:t>
            </w:r>
          </w:p>
          <w:p w:rsidR="00C27783" w:rsidRDefault="00CA1098">
            <w:pPr>
              <w:pStyle w:val="TableParagraph"/>
              <w:spacing w:line="256" w:lineRule="auto"/>
              <w:ind w:left="118" w:right="956"/>
              <w:rPr>
                <w:sz w:val="28"/>
              </w:rPr>
            </w:pPr>
            <w:r>
              <w:rPr>
                <w:sz w:val="28"/>
              </w:rPr>
              <w:t>Выстраивать развёрнутые письменные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ответы с опорой на информацию </w:t>
            </w:r>
            <w:proofErr w:type="gramStart"/>
            <w:r>
              <w:rPr>
                <w:sz w:val="28"/>
              </w:rPr>
              <w:t>из</w:t>
            </w:r>
            <w:proofErr w:type="gramEnd"/>
          </w:p>
          <w:p w:rsidR="00C27783" w:rsidRDefault="00CA1098">
            <w:pPr>
              <w:pStyle w:val="TableParagraph"/>
              <w:spacing w:line="256" w:lineRule="auto"/>
              <w:ind w:left="118" w:right="694"/>
              <w:rPr>
                <w:sz w:val="28"/>
              </w:rPr>
            </w:pPr>
            <w:r>
              <w:rPr>
                <w:sz w:val="28"/>
              </w:rPr>
              <w:t>учебника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источников, в том числе Интернета</w:t>
            </w:r>
          </w:p>
        </w:tc>
      </w:tr>
    </w:tbl>
    <w:p w:rsidR="00C27783" w:rsidRDefault="00C27783">
      <w:pPr>
        <w:spacing w:line="256" w:lineRule="auto"/>
        <w:rPr>
          <w:sz w:val="28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4521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6" w:lineRule="auto"/>
              <w:ind w:right="560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Экспериментальное</w:t>
            </w:r>
            <w:r>
              <w:rPr>
                <w:b/>
                <w:i/>
                <w:spacing w:val="-1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изучение веществ и явлений </w:t>
            </w:r>
            <w:r>
              <w:rPr>
                <w:i/>
                <w:spacing w:val="-2"/>
                <w:sz w:val="28"/>
              </w:rPr>
              <w:t>Демонстрации:</w:t>
            </w:r>
          </w:p>
          <w:p w:rsidR="00C27783" w:rsidRDefault="00CA1098">
            <w:pPr>
              <w:pStyle w:val="TableParagraph"/>
              <w:spacing w:line="259" w:lineRule="auto"/>
              <w:ind w:right="216"/>
              <w:rPr>
                <w:sz w:val="28"/>
              </w:rPr>
            </w:pPr>
            <w:r>
              <w:rPr>
                <w:sz w:val="28"/>
              </w:rPr>
              <w:t>Моделирование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молекул при помощи рисунков, моделей, электронных и структурных </w:t>
            </w:r>
            <w:r>
              <w:rPr>
                <w:spacing w:val="-2"/>
                <w:sz w:val="28"/>
              </w:rPr>
              <w:t>формул.</w:t>
            </w:r>
          </w:p>
          <w:p w:rsidR="00C27783" w:rsidRDefault="00CA1098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Таблица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«Периодическая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система химических элементов</w:t>
            </w:r>
          </w:p>
          <w:p w:rsidR="00C27783" w:rsidRDefault="00CA1098">
            <w:pPr>
              <w:pStyle w:val="TableParagraph"/>
              <w:spacing w:line="256" w:lineRule="auto"/>
              <w:ind w:right="560"/>
              <w:rPr>
                <w:sz w:val="28"/>
              </w:rPr>
            </w:pPr>
            <w:r>
              <w:rPr>
                <w:sz w:val="28"/>
              </w:rPr>
              <w:t xml:space="preserve">Д.И. Менделеева». </w:t>
            </w:r>
            <w:r>
              <w:rPr>
                <w:i/>
                <w:sz w:val="28"/>
              </w:rPr>
              <w:t xml:space="preserve">Лабораторные опыты </w:t>
            </w:r>
            <w:r>
              <w:rPr>
                <w:sz w:val="28"/>
              </w:rPr>
              <w:t>Ознакомление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</w:p>
          <w:p w:rsidR="00C27783" w:rsidRDefault="00CA1098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металлов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неметаллов</w:t>
            </w: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</w:tr>
      <w:tr w:rsidR="00C27783">
        <w:trPr>
          <w:trHeight w:val="4636"/>
        </w:trPr>
        <w:tc>
          <w:tcPr>
            <w:tcW w:w="591" w:type="dxa"/>
          </w:tcPr>
          <w:p w:rsidR="00C27783" w:rsidRDefault="00CA109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3371" w:type="dxa"/>
          </w:tcPr>
          <w:p w:rsidR="00C27783" w:rsidRDefault="00CA1098">
            <w:pPr>
              <w:pStyle w:val="TableParagraph"/>
              <w:spacing w:line="259" w:lineRule="auto"/>
              <w:ind w:left="117" w:right="929"/>
              <w:rPr>
                <w:sz w:val="28"/>
              </w:rPr>
            </w:pPr>
            <w:r>
              <w:rPr>
                <w:sz w:val="28"/>
              </w:rPr>
              <w:t xml:space="preserve">Химическая связь. </w:t>
            </w:r>
            <w:proofErr w:type="spellStart"/>
            <w:r>
              <w:rPr>
                <w:spacing w:val="-2"/>
                <w:sz w:val="28"/>
              </w:rPr>
              <w:t>Окислительн</w:t>
            </w:r>
            <w:proofErr w:type="gramStart"/>
            <w:r>
              <w:rPr>
                <w:spacing w:val="-2"/>
                <w:sz w:val="28"/>
              </w:rPr>
              <w:t>о</w:t>
            </w:r>
            <w:proofErr w:type="spellEnd"/>
            <w:r>
              <w:rPr>
                <w:spacing w:val="-2"/>
                <w:sz w:val="28"/>
              </w:rPr>
              <w:t>-</w:t>
            </w:r>
            <w:proofErr w:type="gramEnd"/>
            <w:r>
              <w:rPr>
                <w:spacing w:val="-2"/>
                <w:sz w:val="28"/>
              </w:rPr>
              <w:t xml:space="preserve"> восстановительные реакции</w:t>
            </w:r>
          </w:p>
        </w:tc>
        <w:tc>
          <w:tcPr>
            <w:tcW w:w="1620" w:type="dxa"/>
          </w:tcPr>
          <w:p w:rsidR="00C27783" w:rsidRDefault="00383E5E">
            <w:pPr>
              <w:pStyle w:val="TableParagraph"/>
              <w:spacing w:line="312" w:lineRule="exact"/>
              <w:ind w:left="498"/>
              <w:rPr>
                <w:sz w:val="28"/>
              </w:rPr>
            </w:pPr>
            <w:r>
              <w:rPr>
                <w:spacing w:val="-2"/>
                <w:sz w:val="28"/>
              </w:rPr>
              <w:t>15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9" w:lineRule="auto"/>
              <w:ind w:right="56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Электроотрицательность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химических элементов. Химическая связь. Виды химической связи: ковалентная полярная связь, ковалентная неполярная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связь,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ионная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связь. Механизмы образования ковалентной и ионной связи.</w:t>
            </w:r>
          </w:p>
          <w:p w:rsidR="00C27783" w:rsidRDefault="00CA1098">
            <w:pPr>
              <w:pStyle w:val="TableParagraph"/>
              <w:spacing w:line="261" w:lineRule="auto"/>
              <w:ind w:right="216"/>
              <w:rPr>
                <w:sz w:val="28"/>
              </w:rPr>
            </w:pPr>
            <w:r>
              <w:rPr>
                <w:sz w:val="28"/>
              </w:rPr>
              <w:t>Электронные и структурные формулы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Катионы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анионы.</w:t>
            </w:r>
          </w:p>
          <w:p w:rsidR="00C27783" w:rsidRDefault="00CA1098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Кристаллические и аморфные вещества.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кристаллических</w:t>
            </w:r>
            <w:proofErr w:type="gramEnd"/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9" w:lineRule="auto"/>
              <w:ind w:left="118" w:right="216"/>
              <w:rPr>
                <w:sz w:val="28"/>
              </w:rPr>
            </w:pPr>
            <w:r>
              <w:rPr>
                <w:sz w:val="28"/>
              </w:rPr>
              <w:t>Моделировать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молекул при помощи рисунков, моделей, электронных и структурных </w:t>
            </w:r>
            <w:r>
              <w:rPr>
                <w:spacing w:val="-2"/>
                <w:sz w:val="28"/>
              </w:rPr>
              <w:t>формул.</w:t>
            </w:r>
          </w:p>
          <w:p w:rsidR="00C27783" w:rsidRDefault="00CA1098">
            <w:pPr>
              <w:pStyle w:val="TableParagraph"/>
              <w:spacing w:line="259" w:lineRule="auto"/>
              <w:ind w:left="118" w:right="216"/>
              <w:rPr>
                <w:sz w:val="28"/>
              </w:rPr>
            </w:pPr>
            <w:r>
              <w:rPr>
                <w:sz w:val="28"/>
              </w:rPr>
              <w:t>Использовать химическую символику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формул веществ, электронного баланса </w:t>
            </w:r>
            <w:r>
              <w:rPr>
                <w:spacing w:val="-2"/>
                <w:sz w:val="28"/>
              </w:rPr>
              <w:t>реакций.</w:t>
            </w:r>
          </w:p>
          <w:p w:rsidR="00C27783" w:rsidRDefault="00CA1098">
            <w:pPr>
              <w:pStyle w:val="TableParagraph"/>
              <w:spacing w:line="264" w:lineRule="auto"/>
              <w:ind w:left="118" w:right="216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окисления атомов химических элементов</w:t>
            </w:r>
          </w:p>
          <w:p w:rsidR="00C27783" w:rsidRDefault="00CA1098">
            <w:pPr>
              <w:pStyle w:val="TableParagraph"/>
              <w:spacing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формулам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формулы бинарных соединений по степени окисления атомов химических</w:t>
            </w:r>
          </w:p>
        </w:tc>
      </w:tr>
    </w:tbl>
    <w:p w:rsidR="00C27783" w:rsidRDefault="00C27783">
      <w:pPr>
        <w:spacing w:line="256" w:lineRule="auto"/>
        <w:rPr>
          <w:sz w:val="28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9045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решеток: ионная, атомная, молекулярная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характеристики. Степень окисления. Определение степеней окисления атомов</w:t>
            </w:r>
          </w:p>
          <w:p w:rsidR="00C27783" w:rsidRDefault="00CA1098">
            <w:pPr>
              <w:pStyle w:val="TableParagraph"/>
              <w:spacing w:line="256" w:lineRule="auto"/>
              <w:ind w:right="402"/>
              <w:rPr>
                <w:sz w:val="28"/>
              </w:rPr>
            </w:pPr>
            <w:r>
              <w:rPr>
                <w:sz w:val="28"/>
              </w:rPr>
              <w:t xml:space="preserve">в бинарных соединениях. </w:t>
            </w:r>
            <w:proofErr w:type="spellStart"/>
            <w:r>
              <w:rPr>
                <w:spacing w:val="-2"/>
                <w:sz w:val="28"/>
              </w:rPr>
              <w:t>Окислительно</w:t>
            </w:r>
            <w:proofErr w:type="spellEnd"/>
            <w:r>
              <w:rPr>
                <w:spacing w:val="-2"/>
                <w:sz w:val="28"/>
              </w:rPr>
              <w:t xml:space="preserve">-восстановительные </w:t>
            </w:r>
            <w:r>
              <w:rPr>
                <w:sz w:val="28"/>
              </w:rPr>
              <w:t>реакции. Процессы окисления</w:t>
            </w:r>
          </w:p>
          <w:p w:rsidR="00C27783" w:rsidRDefault="00CA1098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и восстановления. Окислители и восстановители. Составление уравнений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окислительн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восстановительных реакций и расстановка в них коэффициентов методом электронного баланса.</w:t>
            </w:r>
          </w:p>
          <w:p w:rsidR="00C27783" w:rsidRDefault="00CA1098">
            <w:pPr>
              <w:pStyle w:val="TableParagraph"/>
              <w:spacing w:before="10" w:line="254" w:lineRule="auto"/>
              <w:ind w:right="560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Экспериментальное</w:t>
            </w:r>
            <w:r>
              <w:rPr>
                <w:b/>
                <w:i/>
                <w:spacing w:val="-1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изучение веществ и явлений </w:t>
            </w:r>
            <w:r>
              <w:rPr>
                <w:i/>
                <w:spacing w:val="-2"/>
                <w:sz w:val="28"/>
              </w:rPr>
              <w:t>Демонстрации:</w:t>
            </w:r>
          </w:p>
          <w:p w:rsidR="00C27783" w:rsidRDefault="00CA1098">
            <w:pPr>
              <w:pStyle w:val="TableParagraph"/>
              <w:spacing w:before="13" w:line="256" w:lineRule="auto"/>
              <w:ind w:right="233"/>
              <w:rPr>
                <w:sz w:val="28"/>
              </w:rPr>
            </w:pPr>
            <w:proofErr w:type="gramStart"/>
            <w:r>
              <w:rPr>
                <w:sz w:val="28"/>
              </w:rPr>
              <w:t>Опыты,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иллюстрирующие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примеры </w:t>
            </w:r>
            <w:proofErr w:type="spellStart"/>
            <w:r>
              <w:rPr>
                <w:spacing w:val="-2"/>
                <w:sz w:val="28"/>
              </w:rPr>
              <w:t>окислительно</w:t>
            </w:r>
            <w:proofErr w:type="spellEnd"/>
            <w:r>
              <w:rPr>
                <w:spacing w:val="-2"/>
                <w:sz w:val="28"/>
              </w:rPr>
              <w:t xml:space="preserve">-восстановительных </w:t>
            </w:r>
            <w:r>
              <w:rPr>
                <w:sz w:val="28"/>
              </w:rPr>
              <w:t>реакций (горение, реакции</w:t>
            </w:r>
            <w:proofErr w:type="gramEnd"/>
          </w:p>
          <w:p w:rsidR="00C27783" w:rsidRDefault="00CA1098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разложения,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соединения).</w:t>
            </w:r>
          </w:p>
          <w:p w:rsidR="00C27783" w:rsidRDefault="00CA1098">
            <w:pPr>
              <w:pStyle w:val="TableParagraph"/>
              <w:spacing w:before="31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Вычисления:</w:t>
            </w:r>
          </w:p>
          <w:p w:rsidR="00C27783" w:rsidRDefault="00CA1098">
            <w:pPr>
              <w:pStyle w:val="TableParagraph"/>
              <w:spacing w:before="24" w:line="259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уравнениям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химической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реакции: количества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вещества,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объёма,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массы 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известному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вещества, объёму, массе реагентов или</w:t>
            </w:r>
          </w:p>
          <w:p w:rsidR="00C27783" w:rsidRDefault="00CA1098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продуктов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реакции;</w:t>
            </w: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элементов.</w:t>
            </w:r>
          </w:p>
          <w:p w:rsidR="00C27783" w:rsidRDefault="00CA1098">
            <w:pPr>
              <w:pStyle w:val="TableParagraph"/>
              <w:spacing w:before="31" w:line="259" w:lineRule="auto"/>
              <w:ind w:left="118" w:right="436"/>
              <w:rPr>
                <w:sz w:val="28"/>
              </w:rPr>
            </w:pPr>
            <w:r>
              <w:rPr>
                <w:sz w:val="28"/>
              </w:rPr>
              <w:t xml:space="preserve">Определять окислитель и восстановитель. Расставлять коэффициенты в схемах простых </w:t>
            </w:r>
            <w:proofErr w:type="spellStart"/>
            <w:r>
              <w:rPr>
                <w:spacing w:val="-2"/>
                <w:sz w:val="28"/>
              </w:rPr>
              <w:t>окислительно</w:t>
            </w:r>
            <w:proofErr w:type="spellEnd"/>
            <w:r>
              <w:rPr>
                <w:spacing w:val="-2"/>
                <w:sz w:val="28"/>
              </w:rPr>
              <w:t xml:space="preserve">-восстановительных </w:t>
            </w:r>
            <w:r>
              <w:rPr>
                <w:sz w:val="28"/>
              </w:rPr>
              <w:t xml:space="preserve">реакций методом электронного </w:t>
            </w:r>
            <w:r>
              <w:rPr>
                <w:spacing w:val="-2"/>
                <w:sz w:val="28"/>
              </w:rPr>
              <w:t>баланса.</w:t>
            </w:r>
          </w:p>
          <w:p w:rsidR="00C27783" w:rsidRDefault="00CA1098">
            <w:pPr>
              <w:pStyle w:val="TableParagraph"/>
              <w:spacing w:line="261" w:lineRule="auto"/>
              <w:ind w:left="118" w:right="513"/>
              <w:rPr>
                <w:sz w:val="28"/>
              </w:rPr>
            </w:pPr>
            <w:r>
              <w:rPr>
                <w:sz w:val="28"/>
              </w:rPr>
              <w:t>Наблюдать химические опыты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плану,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делать </w:t>
            </w:r>
            <w:r>
              <w:rPr>
                <w:spacing w:val="-2"/>
                <w:sz w:val="28"/>
              </w:rPr>
              <w:t>выводы.</w:t>
            </w:r>
          </w:p>
          <w:p w:rsidR="00C27783" w:rsidRDefault="00CA1098">
            <w:pPr>
              <w:pStyle w:val="TableParagraph"/>
              <w:spacing w:line="259" w:lineRule="auto"/>
              <w:ind w:left="118"/>
              <w:rPr>
                <w:sz w:val="28"/>
              </w:rPr>
            </w:pPr>
            <w:r>
              <w:rPr>
                <w:sz w:val="28"/>
              </w:rPr>
              <w:t>Проводить вычисления по уравнениям химической реакции. Использовать ИКТ для создания моделей,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презентаций, докладов по теме.</w:t>
            </w:r>
          </w:p>
          <w:p w:rsidR="00C27783" w:rsidRDefault="00CA1098">
            <w:pPr>
              <w:pStyle w:val="TableParagraph"/>
              <w:spacing w:line="261" w:lineRule="auto"/>
              <w:ind w:left="118" w:right="956"/>
              <w:rPr>
                <w:sz w:val="28"/>
              </w:rPr>
            </w:pPr>
            <w:r>
              <w:rPr>
                <w:sz w:val="28"/>
              </w:rPr>
              <w:t>Выстраивать развёрнутые письменные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ответы с опорой на информацию</w:t>
            </w:r>
          </w:p>
          <w:p w:rsidR="00C27783" w:rsidRDefault="00CA1098">
            <w:pPr>
              <w:pStyle w:val="TableParagraph"/>
              <w:spacing w:line="256" w:lineRule="auto"/>
              <w:ind w:left="118" w:right="396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источников, в том числе Интернета</w:t>
            </w:r>
          </w:p>
        </w:tc>
      </w:tr>
    </w:tbl>
    <w:p w:rsidR="00C27783" w:rsidRDefault="00C27783">
      <w:pPr>
        <w:spacing w:line="256" w:lineRule="auto"/>
        <w:rPr>
          <w:sz w:val="28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27783" w:rsidRDefault="00C27783">
      <w:pPr>
        <w:pStyle w:val="a3"/>
        <w:spacing w:before="3"/>
        <w:ind w:left="0" w:firstLine="0"/>
        <w:jc w:val="left"/>
        <w:rPr>
          <w:sz w:val="8"/>
        </w:rPr>
      </w:pPr>
      <w:bookmarkStart w:id="10" w:name="_bookmark10"/>
      <w:bookmarkEnd w:id="10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371"/>
        <w:gridCol w:w="1620"/>
        <w:gridCol w:w="4631"/>
        <w:gridCol w:w="4631"/>
      </w:tblGrid>
      <w:tr w:rsidR="00C27783">
        <w:trPr>
          <w:trHeight w:val="1041"/>
        </w:trPr>
        <w:tc>
          <w:tcPr>
            <w:tcW w:w="59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A109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простейшей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молекулярной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формулы</w:t>
            </w:r>
          </w:p>
          <w:p w:rsidR="00C27783" w:rsidRDefault="00CA1098">
            <w:pPr>
              <w:pStyle w:val="TableParagraph"/>
              <w:spacing w:before="12" w:line="340" w:lineRule="atLeast"/>
              <w:rPr>
                <w:sz w:val="28"/>
              </w:rPr>
            </w:pPr>
            <w:r>
              <w:rPr>
                <w:sz w:val="28"/>
              </w:rPr>
              <w:t>вещества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известным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массовым долям элементов</w:t>
            </w: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</w:tr>
      <w:tr w:rsidR="00C27783">
        <w:trPr>
          <w:trHeight w:val="350"/>
        </w:trPr>
        <w:tc>
          <w:tcPr>
            <w:tcW w:w="3962" w:type="dxa"/>
            <w:gridSpan w:val="2"/>
          </w:tcPr>
          <w:p w:rsidR="00C27783" w:rsidRDefault="00CA1098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0" w:type="dxa"/>
          </w:tcPr>
          <w:p w:rsidR="00C27783" w:rsidRDefault="00383E5E">
            <w:pPr>
              <w:pStyle w:val="TableParagraph"/>
              <w:spacing w:line="318" w:lineRule="exact"/>
              <w:ind w:left="3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28</w:t>
            </w: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</w:tr>
      <w:tr w:rsidR="00C27783">
        <w:trPr>
          <w:trHeight w:val="350"/>
        </w:trPr>
        <w:tc>
          <w:tcPr>
            <w:tcW w:w="3962" w:type="dxa"/>
            <w:gridSpan w:val="2"/>
          </w:tcPr>
          <w:p w:rsidR="00C27783" w:rsidRDefault="00CA109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время</w:t>
            </w:r>
          </w:p>
        </w:tc>
        <w:tc>
          <w:tcPr>
            <w:tcW w:w="1620" w:type="dxa"/>
          </w:tcPr>
          <w:p w:rsidR="00C27783" w:rsidRDefault="00C27783">
            <w:pPr>
              <w:pStyle w:val="TableParagraph"/>
              <w:spacing w:line="312" w:lineRule="exact"/>
              <w:ind w:left="31" w:right="7"/>
              <w:jc w:val="center"/>
              <w:rPr>
                <w:sz w:val="28"/>
              </w:rPr>
            </w:pP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</w:tr>
      <w:tr w:rsidR="00C27783">
        <w:trPr>
          <w:trHeight w:val="695"/>
        </w:trPr>
        <w:tc>
          <w:tcPr>
            <w:tcW w:w="3962" w:type="dxa"/>
            <w:gridSpan w:val="2"/>
          </w:tcPr>
          <w:p w:rsidR="00C27783" w:rsidRDefault="00CA109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КОЛИЧЕСТВО</w:t>
            </w:r>
          </w:p>
          <w:p w:rsidR="00C27783" w:rsidRDefault="00CA1098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ПРОГРАММЕ</w:t>
            </w:r>
          </w:p>
        </w:tc>
        <w:tc>
          <w:tcPr>
            <w:tcW w:w="1620" w:type="dxa"/>
          </w:tcPr>
          <w:p w:rsidR="00C27783" w:rsidRDefault="00CA1098" w:rsidP="00383E5E">
            <w:pPr>
              <w:pStyle w:val="TableParagraph"/>
              <w:spacing w:line="311" w:lineRule="exact"/>
              <w:ind w:left="3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102</w:t>
            </w: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31" w:type="dxa"/>
          </w:tcPr>
          <w:p w:rsidR="00C27783" w:rsidRDefault="00C2778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27783" w:rsidRDefault="00C27783">
      <w:pPr>
        <w:rPr>
          <w:sz w:val="26"/>
        </w:rPr>
        <w:sectPr w:rsidR="00C2778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A1098" w:rsidRPr="00CA1098" w:rsidRDefault="00CA1098" w:rsidP="00CA1098">
      <w:pPr>
        <w:pStyle w:val="2"/>
        <w:tabs>
          <w:tab w:val="left" w:pos="324"/>
        </w:tabs>
        <w:spacing w:before="79"/>
        <w:ind w:left="324"/>
      </w:pPr>
      <w:r w:rsidRPr="00CA1098">
        <w:lastRenderedPageBreak/>
        <w:t>Календарно – тематическое планирование уроков по химии 8 класс (3 урока)  углубленный уровень.</w:t>
      </w:r>
    </w:p>
    <w:tbl>
      <w:tblPr>
        <w:tblW w:w="16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2"/>
        <w:gridCol w:w="3780"/>
        <w:gridCol w:w="1243"/>
        <w:gridCol w:w="1376"/>
        <w:gridCol w:w="1418"/>
        <w:gridCol w:w="141"/>
        <w:gridCol w:w="142"/>
        <w:gridCol w:w="1418"/>
        <w:gridCol w:w="141"/>
        <w:gridCol w:w="1276"/>
        <w:gridCol w:w="3911"/>
      </w:tblGrid>
      <w:tr w:rsidR="00CA1098" w:rsidRPr="00CA1098" w:rsidTr="00CA1098">
        <w:trPr>
          <w:trHeight w:val="143"/>
        </w:trPr>
        <w:tc>
          <w:tcPr>
            <w:tcW w:w="1222" w:type="dxa"/>
            <w:vMerge w:val="restart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№</w:t>
            </w:r>
            <w:proofErr w:type="gramStart"/>
            <w:r w:rsidRPr="00CA1098">
              <w:rPr>
                <w:b w:val="0"/>
              </w:rPr>
              <w:t>п</w:t>
            </w:r>
            <w:proofErr w:type="gramEnd"/>
            <w:r w:rsidRPr="00CA1098">
              <w:rPr>
                <w:b w:val="0"/>
              </w:rPr>
              <w:t>/п</w:t>
            </w:r>
          </w:p>
        </w:tc>
        <w:tc>
          <w:tcPr>
            <w:tcW w:w="3780" w:type="dxa"/>
            <w:vMerge w:val="restart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Тема урока</w:t>
            </w:r>
          </w:p>
        </w:tc>
        <w:tc>
          <w:tcPr>
            <w:tcW w:w="4320" w:type="dxa"/>
            <w:gridSpan w:val="5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Количество часов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Дата изучения</w:t>
            </w:r>
          </w:p>
        </w:tc>
        <w:tc>
          <w:tcPr>
            <w:tcW w:w="3911" w:type="dxa"/>
            <w:vMerge w:val="restart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Электронные цифровые образовательные ресурсы</w:t>
            </w: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vMerge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780" w:type="dxa"/>
            <w:vMerge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Всего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Контрольные работы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Практические работы</w:t>
            </w: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План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Факт</w:t>
            </w:r>
          </w:p>
        </w:tc>
        <w:tc>
          <w:tcPr>
            <w:tcW w:w="3911" w:type="dxa"/>
            <w:vMerge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6068" w:type="dxa"/>
            <w:gridSpan w:val="11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Раздел 1. Первоначальные химические понятия.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1.1.Химия – важная область естествознания и практической деятельности человека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(6 часов)</w:t>
            </w: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Предмет химии. Вещества и их свойства.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2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Методы познания в химии.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3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Практическая работа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№1. Приемы безопасной работы с оборудованием и веществами.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Строение пламени.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4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Чистые вещества и смеси.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5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Практическая работа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№ 2. Очистка загрязненной поваренной соли.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6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Физические и химические </w:t>
            </w:r>
            <w:r w:rsidRPr="00CA1098">
              <w:rPr>
                <w:b w:val="0"/>
              </w:rPr>
              <w:lastRenderedPageBreak/>
              <w:t>явления. Химические реакции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                                                 Итог</w:t>
            </w:r>
          </w:p>
        </w:tc>
        <w:tc>
          <w:tcPr>
            <w:tcW w:w="11066" w:type="dxa"/>
            <w:gridSpan w:val="9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6</w:t>
            </w:r>
          </w:p>
        </w:tc>
      </w:tr>
      <w:tr w:rsidR="00CA1098" w:rsidRPr="00CA1098" w:rsidTr="00CA1098">
        <w:trPr>
          <w:trHeight w:val="143"/>
        </w:trPr>
        <w:tc>
          <w:tcPr>
            <w:tcW w:w="16068" w:type="dxa"/>
            <w:gridSpan w:val="11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                                        1.2 Вещества и химические реакции (24)</w:t>
            </w: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7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Атомы и молекулы, ионы.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8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Вещества молекулярного и немолекулярного строения.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9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Простые и сложные вещества. Металлы и неметаллы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10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   Атомно – </w:t>
            </w:r>
            <w:proofErr w:type="gramStart"/>
            <w:r w:rsidRPr="00CA1098">
              <w:rPr>
                <w:b w:val="0"/>
              </w:rPr>
              <w:t>молекулярное</w:t>
            </w:r>
            <w:proofErr w:type="gramEnd"/>
            <w:r w:rsidRPr="00CA1098">
              <w:rPr>
                <w:b w:val="0"/>
              </w:rPr>
              <w:t xml:space="preserve"> учения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11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Химический элемент Знаки химических элементов.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12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Знаки химических элементов.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13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Относительная атомная масса.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14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Закон постоянства состава веществ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15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Химические формулы.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16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Вычисления по </w:t>
            </w:r>
            <w:r w:rsidRPr="00CA1098">
              <w:rPr>
                <w:b w:val="0"/>
              </w:rPr>
              <w:lastRenderedPageBreak/>
              <w:t>химическим формулам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17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Массовая доля химического элемента в сложном веществе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18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Вывод химической формулы сложного вещества.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19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Решение задач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20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Валентность химических элементов. Определение валентности элементов по формулам соединений.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21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Составление химических формул соединений по валентности.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22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Уро</w:t>
            </w:r>
            <w:proofErr w:type="gramStart"/>
            <w:r w:rsidRPr="00CA1098">
              <w:rPr>
                <w:b w:val="0"/>
              </w:rPr>
              <w:t>к-</w:t>
            </w:r>
            <w:proofErr w:type="gramEnd"/>
            <w:r w:rsidRPr="00CA1098">
              <w:rPr>
                <w:b w:val="0"/>
              </w:rPr>
              <w:t xml:space="preserve"> упражнение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23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Атомно-молекулярное учение.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24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Закон сохранения массы веществ.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25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Химические уравнения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26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Типы химических реакций – соединения и разложения.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27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Типы химических реакций </w:t>
            </w:r>
            <w:r w:rsidRPr="00CA1098">
              <w:rPr>
                <w:b w:val="0"/>
              </w:rPr>
              <w:lastRenderedPageBreak/>
              <w:t>– замещения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28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Типы </w:t>
            </w:r>
            <w:proofErr w:type="gramStart"/>
            <w:r w:rsidRPr="00CA1098">
              <w:rPr>
                <w:b w:val="0"/>
              </w:rPr>
              <w:t>химических</w:t>
            </w:r>
            <w:proofErr w:type="gramEnd"/>
            <w:r w:rsidRPr="00CA1098">
              <w:rPr>
                <w:b w:val="0"/>
              </w:rPr>
              <w:t xml:space="preserve"> реакций-обмена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29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Повторение и обобщение по теме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«Первоначальные химические понятия»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30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Контрольная работа №1 по теме: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«Первоначальные химические понятия»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                                              Итог </w:t>
            </w:r>
          </w:p>
        </w:tc>
        <w:tc>
          <w:tcPr>
            <w:tcW w:w="11066" w:type="dxa"/>
            <w:gridSpan w:val="9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24</w:t>
            </w: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                            Итог по разделу</w:t>
            </w:r>
          </w:p>
        </w:tc>
        <w:tc>
          <w:tcPr>
            <w:tcW w:w="11066" w:type="dxa"/>
            <w:gridSpan w:val="9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30</w:t>
            </w: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846" w:type="dxa"/>
            <w:gridSpan w:val="10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Раздел 2.Важнейшие представители неорганических веществ</w:t>
            </w: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846" w:type="dxa"/>
            <w:gridSpan w:val="10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2.1 Воздух. Понятие о газах. Кислород. Оксиды. (6)</w:t>
            </w: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31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 Воздух – смесь газов. Состав воздуха.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32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Кислород, его общая характеристика, нахождение в природе и получение.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33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Свойства кислорода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34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Применение кислорода. </w:t>
            </w:r>
            <w:r w:rsidRPr="00CA1098">
              <w:rPr>
                <w:b w:val="0"/>
              </w:rPr>
              <w:lastRenderedPageBreak/>
              <w:t>Круговорот кислорода в природе.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35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Практическая работа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№3. Получение и свойства кислорода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36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Озон. Аллотропия кислорода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                                        Итог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6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6068" w:type="dxa"/>
            <w:gridSpan w:val="11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                                                         2.2Водород</w:t>
            </w:r>
            <w:proofErr w:type="gramStart"/>
            <w:r w:rsidRPr="00CA1098">
              <w:rPr>
                <w:b w:val="0"/>
              </w:rPr>
              <w:t>.п</w:t>
            </w:r>
            <w:proofErr w:type="gramEnd"/>
            <w:r w:rsidRPr="00CA1098">
              <w:rPr>
                <w:b w:val="0"/>
              </w:rPr>
              <w:t>онятие о кислотах и солях (12)</w:t>
            </w: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37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Водород, его общая характеристика, нахождение в природе и получение водорода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38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Свойства и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применение водорода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39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Применение, способы получения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40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Практическая работа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№4. Получение водорода и исследование его свойств.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41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Понятие о кислотах и солях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42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Моль — единица </w:t>
            </w:r>
            <w:r w:rsidRPr="00CA1098">
              <w:rPr>
                <w:b w:val="0"/>
              </w:rPr>
              <w:lastRenderedPageBreak/>
              <w:t>количества вещества.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Молярная масса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43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Вычисления по химическим уравнениям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44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Закон Авогадро. Молярный объем газов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510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45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Относительная плотность газов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46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Объемные отношения газов при химических реакциях.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47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Решение задач с использованием понятий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«количество вещества» и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«молярная масса»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48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Решение задач с использованием понятий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«молярный объем газов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               Итог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12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6068" w:type="dxa"/>
            <w:gridSpan w:val="11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                                                     2.3 Вода. Растворы. Понятие об основаниях (9)</w:t>
            </w: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49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Вода. Физические свойства. Методы изучения состава воды.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118" w:type="dxa"/>
            <w:gridSpan w:val="5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50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Химические свойства воды и применение воды.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51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Вода — растворитель Растворы. Растворимость веществ в воде.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52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Состав оснований. Понятие об индикаторах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53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Массовая доля растворенного вещества.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54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Решение расчетных задач на нахождение массовой доли растворенного вещества в растворе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55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Практическая работа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№5. Приготовление раствора с определенной массовой долей растворенного вещества (соли).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56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Повторение и  обобщение по темам «Кислород»,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«Водород», «Вода. Растворы».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57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Контрольная работа №2 по темам «Кислород»,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«Водород», «Вода. Растворы».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                                             </w:t>
            </w:r>
            <w:r w:rsidRPr="00CA1098">
              <w:rPr>
                <w:b w:val="0"/>
              </w:rPr>
              <w:lastRenderedPageBreak/>
              <w:t xml:space="preserve">Итог 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9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6068" w:type="dxa"/>
            <w:gridSpan w:val="11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 xml:space="preserve">                                            2.4 Основные классы неорганических соединений(18)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58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Классификация неорганических соединений. Оксиды. Классификация оксидов. Номенклатура оксидов.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59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Физические и химические свойства оксидов. Получения.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60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Гидроксиды. Основания. Состав, классификация, номенклатура оснований.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61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Физические и химические свойства оснований. Получения оснований.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62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Амфотерные оксиды и гидроксиды.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63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Урок – упражнение по теме «Оксиды и основания»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64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Кислоты. Состав и классификация кислот. Номенклатура кислот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65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Физические и химические </w:t>
            </w:r>
            <w:r w:rsidRPr="00CA1098">
              <w:rPr>
                <w:b w:val="0"/>
              </w:rPr>
              <w:lastRenderedPageBreak/>
              <w:t>свойства кислот. Ряд активности металлов Н. Н. Бекетова. Получения кислот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66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Соли. Номенклатура солей.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67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Физические и химические свойства солей. Получение </w:t>
            </w:r>
            <w:proofErr w:type="spellStart"/>
            <w:r w:rsidRPr="00CA1098">
              <w:rPr>
                <w:b w:val="0"/>
              </w:rPr>
              <w:t>слоей</w:t>
            </w:r>
            <w:proofErr w:type="spellEnd"/>
            <w:r w:rsidRPr="00CA1098">
              <w:rPr>
                <w:b w:val="0"/>
              </w:rPr>
              <w:t>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68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Генетическая связь между классами неорганических соединений.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69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Генетический ряд металла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70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Генетический ряд неметаллов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71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Генетическая связь между классами неорганических соединений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72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Обобщение по теме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«Генетическая связь между основными классами неорганических соединений»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73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Практическая работа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№6. Решение </w:t>
            </w:r>
            <w:r w:rsidRPr="00CA1098">
              <w:rPr>
                <w:b w:val="0"/>
              </w:rPr>
              <w:lastRenderedPageBreak/>
              <w:t>экспериментальных задач по теме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«Важнейшие классы неорганических соединений»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74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Повторение и обобщение по теме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«Первоначальные химические понятия»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75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Контрольная работа №3 по теме: «Основные классы неорганических соединений».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701" w:type="dxa"/>
            <w:gridSpan w:val="3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846" w:type="dxa"/>
            <w:gridSpan w:val="10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                                                  Итого</w:t>
            </w:r>
            <w:r w:rsidRPr="00CA1098">
              <w:rPr>
                <w:b w:val="0"/>
              </w:rPr>
              <w:tab/>
              <w:t>18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                              Итого по разделу    45</w:t>
            </w:r>
          </w:p>
        </w:tc>
      </w:tr>
      <w:tr w:rsidR="00CA1098" w:rsidRPr="00CA1098" w:rsidTr="00CA1098">
        <w:trPr>
          <w:trHeight w:val="143"/>
        </w:trPr>
        <w:tc>
          <w:tcPr>
            <w:tcW w:w="16068" w:type="dxa"/>
            <w:gridSpan w:val="11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          Раздел 3. Периодический закон и Периодическая система химических элементов </w:t>
            </w:r>
            <w:proofErr w:type="spellStart"/>
            <w:r w:rsidRPr="00CA1098">
              <w:rPr>
                <w:b w:val="0"/>
              </w:rPr>
              <w:t>Д.И.Менделеева</w:t>
            </w:r>
            <w:proofErr w:type="spellEnd"/>
            <w:r w:rsidRPr="00CA1098">
              <w:rPr>
                <w:b w:val="0"/>
              </w:rPr>
              <w:t xml:space="preserve">. Строение      атомов. Химическая связь. </w:t>
            </w:r>
            <w:proofErr w:type="spellStart"/>
            <w:r w:rsidRPr="00CA1098">
              <w:rPr>
                <w:b w:val="0"/>
              </w:rPr>
              <w:t>Окислительно</w:t>
            </w:r>
            <w:proofErr w:type="spellEnd"/>
            <w:r w:rsidRPr="00CA1098">
              <w:rPr>
                <w:b w:val="0"/>
              </w:rPr>
              <w:t xml:space="preserve"> – восстановительные реакции.</w:t>
            </w:r>
          </w:p>
        </w:tc>
      </w:tr>
      <w:tr w:rsidR="00CA1098" w:rsidRPr="00CA1098" w:rsidTr="00CA1098">
        <w:trPr>
          <w:trHeight w:val="143"/>
        </w:trPr>
        <w:tc>
          <w:tcPr>
            <w:tcW w:w="16068" w:type="dxa"/>
            <w:gridSpan w:val="11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3.1Периодический закон и Периодическая система химических элементов Д. И. Менделеева. Строение атомов.(12)</w:t>
            </w: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76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Первые попытки классификация химических элементов. Понятие о группах сходных элементов.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77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Периодический закон Д. И. Менделеева. Периодическая система </w:t>
            </w:r>
            <w:r w:rsidRPr="00CA1098">
              <w:rPr>
                <w:b w:val="0"/>
              </w:rPr>
              <w:lastRenderedPageBreak/>
              <w:t>химических  элементов Д.И. Менделеева.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78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Периодическая таблица химических элементов. Короткая и длинная формы.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79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Периодическая система  химических </w:t>
            </w:r>
            <w:proofErr w:type="spellStart"/>
            <w:r w:rsidRPr="00CA1098">
              <w:rPr>
                <w:b w:val="0"/>
              </w:rPr>
              <w:t>элементов</w:t>
            </w:r>
            <w:proofErr w:type="gramStart"/>
            <w:r w:rsidRPr="00CA1098">
              <w:rPr>
                <w:b w:val="0"/>
              </w:rPr>
              <w:t>.п</w:t>
            </w:r>
            <w:proofErr w:type="gramEnd"/>
            <w:r w:rsidRPr="00CA1098">
              <w:rPr>
                <w:b w:val="0"/>
              </w:rPr>
              <w:t>ериоды</w:t>
            </w:r>
            <w:proofErr w:type="spellEnd"/>
            <w:r w:rsidRPr="00CA1098">
              <w:rPr>
                <w:b w:val="0"/>
              </w:rPr>
              <w:t xml:space="preserve"> и группы. Физический смысл порядкового номера, номеров периода и группы элемента.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80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Строение атома. Состав атомных ядер. Изотопы. Химический элемент — вид атома с одинаковым зарядом ядра. 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81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Строение электронных оболочек атомов первых 20 химических элементов.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82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Распределение электронов по энергетическим уровням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83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Распределение электронов по энергетическим уровням. Характеристика </w:t>
            </w:r>
            <w:r w:rsidRPr="00CA1098">
              <w:rPr>
                <w:b w:val="0"/>
              </w:rPr>
              <w:lastRenderedPageBreak/>
              <w:t xml:space="preserve">химического элемента по его  положению в Периодической системе </w:t>
            </w:r>
            <w:proofErr w:type="spellStart"/>
            <w:r w:rsidRPr="00CA1098">
              <w:rPr>
                <w:b w:val="0"/>
              </w:rPr>
              <w:t>Д.И.Менделеева</w:t>
            </w:r>
            <w:proofErr w:type="spellEnd"/>
            <w:r w:rsidRPr="00CA1098">
              <w:rPr>
                <w:b w:val="0"/>
              </w:rPr>
              <w:t>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84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Значение периодического закона и Периодической системы химических элементов </w:t>
            </w:r>
            <w:proofErr w:type="gramStart"/>
            <w:r w:rsidRPr="00CA1098">
              <w:rPr>
                <w:b w:val="0"/>
              </w:rPr>
              <w:t>для</w:t>
            </w:r>
            <w:proofErr w:type="gramEnd"/>
            <w:r w:rsidRPr="00CA1098">
              <w:rPr>
                <w:b w:val="0"/>
              </w:rPr>
              <w:t xml:space="preserve"> </w:t>
            </w:r>
            <w:proofErr w:type="gramStart"/>
            <w:r w:rsidRPr="00CA1098">
              <w:rPr>
                <w:b w:val="0"/>
              </w:rPr>
              <w:t>развитие</w:t>
            </w:r>
            <w:proofErr w:type="gramEnd"/>
            <w:r w:rsidRPr="00CA1098">
              <w:rPr>
                <w:b w:val="0"/>
              </w:rPr>
              <w:t xml:space="preserve"> науки и практики. </w:t>
            </w:r>
            <w:proofErr w:type="spellStart"/>
            <w:r w:rsidRPr="00CA1098">
              <w:rPr>
                <w:b w:val="0"/>
              </w:rPr>
              <w:t>Д.И.Менделеев</w:t>
            </w:r>
            <w:proofErr w:type="spellEnd"/>
            <w:r w:rsidRPr="00CA1098">
              <w:rPr>
                <w:b w:val="0"/>
              </w:rPr>
              <w:t xml:space="preserve"> – ученый и гражданин.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85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Урок – упражнение по теме: «Периодический закон и периодическая система химических элементов </w:t>
            </w:r>
            <w:proofErr w:type="spellStart"/>
            <w:r w:rsidRPr="00CA1098">
              <w:rPr>
                <w:b w:val="0"/>
              </w:rPr>
              <w:t>Д.И.Менделеева</w:t>
            </w:r>
            <w:proofErr w:type="spellEnd"/>
            <w:r w:rsidRPr="00CA1098">
              <w:rPr>
                <w:b w:val="0"/>
              </w:rPr>
              <w:t>.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Строение атома»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86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Повторение и обобщение по теме: «Периодический закон и периодическая система химических элементов </w:t>
            </w:r>
            <w:proofErr w:type="spellStart"/>
            <w:r w:rsidRPr="00CA1098">
              <w:rPr>
                <w:b w:val="0"/>
              </w:rPr>
              <w:t>Д.И.Менделеева</w:t>
            </w:r>
            <w:proofErr w:type="spellEnd"/>
            <w:r w:rsidRPr="00CA1098">
              <w:rPr>
                <w:b w:val="0"/>
              </w:rPr>
              <w:t>.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Строение атома».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87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Контрольная работа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F6C46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                                           </w:t>
            </w:r>
            <w:r w:rsidRPr="00CA1098">
              <w:rPr>
                <w:b w:val="0"/>
              </w:rPr>
              <w:lastRenderedPageBreak/>
              <w:t>Итого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12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CA1098">
        <w:trPr>
          <w:trHeight w:val="143"/>
        </w:trPr>
        <w:tc>
          <w:tcPr>
            <w:tcW w:w="16068" w:type="dxa"/>
            <w:gridSpan w:val="11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 xml:space="preserve">                                               3.2 Химическая связь. </w:t>
            </w:r>
            <w:proofErr w:type="spellStart"/>
            <w:r w:rsidRPr="00CA1098">
              <w:rPr>
                <w:b w:val="0"/>
              </w:rPr>
              <w:t>Окислительно</w:t>
            </w:r>
            <w:proofErr w:type="spellEnd"/>
            <w:r w:rsidRPr="00CA1098">
              <w:rPr>
                <w:b w:val="0"/>
              </w:rPr>
              <w:t xml:space="preserve"> – восстановительные реакции (15)</w:t>
            </w: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88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proofErr w:type="spellStart"/>
            <w:r w:rsidRPr="00CA1098">
              <w:rPr>
                <w:b w:val="0"/>
              </w:rPr>
              <w:t>Электроотрицательность</w:t>
            </w:r>
            <w:proofErr w:type="spellEnd"/>
            <w:r w:rsidRPr="00CA1098">
              <w:rPr>
                <w:b w:val="0"/>
              </w:rPr>
              <w:t xml:space="preserve"> химических элементов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89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Основные виды химической связи.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90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Основные виды химической связи.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91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Степень окисления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92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Степень окисления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93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proofErr w:type="spellStart"/>
            <w:r w:rsidRPr="00CA1098">
              <w:rPr>
                <w:b w:val="0"/>
              </w:rPr>
              <w:t>Окислительн</w:t>
            </w:r>
            <w:proofErr w:type="gramStart"/>
            <w:r w:rsidRPr="00CA1098">
              <w:rPr>
                <w:b w:val="0"/>
              </w:rPr>
              <w:t>о</w:t>
            </w:r>
            <w:proofErr w:type="spellEnd"/>
            <w:r w:rsidRPr="00CA1098">
              <w:rPr>
                <w:b w:val="0"/>
              </w:rPr>
              <w:t>-</w:t>
            </w:r>
            <w:proofErr w:type="gramEnd"/>
            <w:r w:rsidRPr="00CA1098">
              <w:rPr>
                <w:b w:val="0"/>
              </w:rPr>
              <w:t xml:space="preserve"> восстановительные реакции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94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proofErr w:type="spellStart"/>
            <w:r w:rsidRPr="00CA1098">
              <w:rPr>
                <w:b w:val="0"/>
              </w:rPr>
              <w:t>Окислительн</w:t>
            </w:r>
            <w:proofErr w:type="gramStart"/>
            <w:r w:rsidRPr="00CA1098">
              <w:rPr>
                <w:b w:val="0"/>
              </w:rPr>
              <w:t>о</w:t>
            </w:r>
            <w:proofErr w:type="spellEnd"/>
            <w:r w:rsidRPr="00CA1098">
              <w:rPr>
                <w:b w:val="0"/>
              </w:rPr>
              <w:t>-</w:t>
            </w:r>
            <w:proofErr w:type="gramEnd"/>
            <w:r w:rsidRPr="00CA1098">
              <w:rPr>
                <w:b w:val="0"/>
              </w:rPr>
              <w:t xml:space="preserve"> восстановительные реакции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95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Повторение и обобщение по теме: «Строение веществ. Химическая связь»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96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Контрольная работа №4 по темам: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«Периодический закон и периодическая система </w:t>
            </w:r>
            <w:r w:rsidRPr="00CA1098">
              <w:rPr>
                <w:b w:val="0"/>
              </w:rPr>
              <w:lastRenderedPageBreak/>
              <w:t xml:space="preserve">химических элементов Д. </w:t>
            </w:r>
            <w:proofErr w:type="spellStart"/>
            <w:r w:rsidRPr="00CA1098">
              <w:rPr>
                <w:b w:val="0"/>
              </w:rPr>
              <w:t>И.Менделеева</w:t>
            </w:r>
            <w:proofErr w:type="spellEnd"/>
            <w:r w:rsidRPr="00CA1098">
              <w:rPr>
                <w:b w:val="0"/>
              </w:rPr>
              <w:t>. Строение атома. Строение веществ. Химическая связь»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97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Анализ контрольной работы. Обобщение, систематизация и коррекция знаний по теме «Первоначальные химические понятия».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98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Обобщение, систематизация и коррекция знаний по теме «Кислород»,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«Водород», «Вода. Растворы».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99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Обобщение, систематизация и коррекция знаний по теме «Основные классы неорганических соединений».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100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Обобщение, систематизация и коррекция знаний </w:t>
            </w:r>
            <w:r w:rsidRPr="00CA1098">
              <w:rPr>
                <w:b w:val="0"/>
              </w:rPr>
              <w:lastRenderedPageBreak/>
              <w:t>учащихся по теме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«Генетическая связь между основными классами неорганических соединений»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lastRenderedPageBreak/>
              <w:t>101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Обобщение, систематизация и коррекция знаний по теме «Периодический закон и периодическая система химических элементов </w:t>
            </w:r>
            <w:proofErr w:type="spellStart"/>
            <w:r w:rsidRPr="00CA1098">
              <w:rPr>
                <w:b w:val="0"/>
              </w:rPr>
              <w:t>Д.И.Менделеева</w:t>
            </w:r>
            <w:proofErr w:type="spellEnd"/>
            <w:r w:rsidRPr="00CA1098">
              <w:rPr>
                <w:b w:val="0"/>
              </w:rPr>
              <w:t>.</w:t>
            </w:r>
          </w:p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Строение атома. Строение веществ. Химическая связь»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102</w:t>
            </w: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Итоговая контрольная работа №5 за курс 8 класс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F6C46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                                              Итого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15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F6C46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CA1098" w:rsidRPr="00CA1098" w:rsidRDefault="00CF6C46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 xml:space="preserve">                            Итого по разделу 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28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  <w:tr w:rsidR="00CA1098" w:rsidRPr="00CA1098" w:rsidTr="003520CB">
        <w:trPr>
          <w:trHeight w:val="143"/>
        </w:trPr>
        <w:tc>
          <w:tcPr>
            <w:tcW w:w="1222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780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Общее количество часов по программе</w:t>
            </w:r>
          </w:p>
        </w:tc>
        <w:tc>
          <w:tcPr>
            <w:tcW w:w="1243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  <w:r w:rsidRPr="00CA1098">
              <w:rPr>
                <w:b w:val="0"/>
              </w:rPr>
              <w:t>102</w:t>
            </w:r>
          </w:p>
        </w:tc>
        <w:tc>
          <w:tcPr>
            <w:tcW w:w="13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418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842" w:type="dxa"/>
            <w:gridSpan w:val="4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1276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  <w:tc>
          <w:tcPr>
            <w:tcW w:w="3911" w:type="dxa"/>
            <w:shd w:val="clear" w:color="auto" w:fill="auto"/>
          </w:tcPr>
          <w:p w:rsidR="00CA1098" w:rsidRPr="00CA1098" w:rsidRDefault="00CA1098" w:rsidP="00CA1098">
            <w:pPr>
              <w:pStyle w:val="2"/>
              <w:tabs>
                <w:tab w:val="left" w:pos="324"/>
              </w:tabs>
              <w:spacing w:before="79"/>
              <w:ind w:left="324"/>
              <w:rPr>
                <w:b w:val="0"/>
              </w:rPr>
            </w:pPr>
          </w:p>
        </w:tc>
      </w:tr>
    </w:tbl>
    <w:p w:rsidR="00CA1098" w:rsidRPr="00CA1098" w:rsidRDefault="00CA1098" w:rsidP="00CA1098">
      <w:pPr>
        <w:pStyle w:val="2"/>
        <w:tabs>
          <w:tab w:val="left" w:pos="324"/>
        </w:tabs>
        <w:spacing w:before="79"/>
        <w:ind w:left="324"/>
        <w:rPr>
          <w:b w:val="0"/>
        </w:rPr>
      </w:pPr>
    </w:p>
    <w:p w:rsidR="00D30105" w:rsidRDefault="00D30105">
      <w:pPr>
        <w:rPr>
          <w:bCs/>
          <w:sz w:val="28"/>
          <w:szCs w:val="28"/>
        </w:rPr>
      </w:pPr>
      <w:r>
        <w:rPr>
          <w:b/>
        </w:rPr>
        <w:br w:type="page"/>
      </w:r>
    </w:p>
    <w:p w:rsidR="00D30105" w:rsidRDefault="00D30105" w:rsidP="00D30105">
      <w:pPr>
        <w:pStyle w:val="a8"/>
      </w:pPr>
      <w:bookmarkStart w:id="11" w:name="_GoBack"/>
      <w:r>
        <w:rPr>
          <w:noProof/>
        </w:rPr>
        <w:lastRenderedPageBreak/>
        <w:drawing>
          <wp:inline distT="0" distB="0" distL="0" distR="0">
            <wp:extent cx="5944227" cy="8427659"/>
            <wp:effectExtent l="0" t="3493" r="0" b="0"/>
            <wp:docPr id="18" name="Рисунок 18" descr="C:\Users\Fox\OneDrive\Изображения\2024-10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x\OneDrive\Изображения\2024-10-27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7304" cy="843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:rsidR="00CA1098" w:rsidRPr="00CA1098" w:rsidRDefault="00CA1098" w:rsidP="00711EF3">
      <w:pPr>
        <w:pStyle w:val="2"/>
        <w:tabs>
          <w:tab w:val="left" w:pos="324"/>
        </w:tabs>
        <w:spacing w:before="79"/>
        <w:ind w:left="324"/>
        <w:rPr>
          <w:b w:val="0"/>
        </w:rPr>
      </w:pPr>
    </w:p>
    <w:sectPr w:rsidR="00CA1098" w:rsidRPr="00CA1098" w:rsidSect="00CA109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C2F" w:rsidRDefault="00715C2F">
      <w:r>
        <w:separator/>
      </w:r>
    </w:p>
  </w:endnote>
  <w:endnote w:type="continuationSeparator" w:id="0">
    <w:p w:rsidR="00715C2F" w:rsidRDefault="00715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098" w:rsidRDefault="00CA109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280704" behindDoc="1" locked="0" layoutInCell="1" allowOverlap="1" wp14:anchorId="0871A4AF" wp14:editId="0AC79429">
              <wp:simplePos x="0" y="0"/>
              <wp:positionH relativeFrom="page">
                <wp:posOffset>6842506</wp:posOffset>
              </wp:positionH>
              <wp:positionV relativeFrom="page">
                <wp:posOffset>10074848</wp:posOffset>
              </wp:positionV>
              <wp:extent cx="235585" cy="18288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A1098" w:rsidRDefault="00CA1098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30105">
                            <w:rPr>
                              <w:noProof/>
                              <w:spacing w:val="-5"/>
                            </w:rPr>
                            <w:t>26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8" type="#_x0000_t202" style="position:absolute;margin-left:538.8pt;margin-top:793.3pt;width:18.55pt;height:14.4pt;z-index:-1703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6NGqwEAAEUDAAAOAAAAZHJzL2Uyb0RvYy54bWysUsGO2yAQvVfqPyDuDUmqdC0rzqrtqlWl&#10;VVtptx+AMcSohqEMiZ2/70Di7Kq9rfYCAzzevDcz29vJDeyoI1rwDV8tlpxpr6Czft/wX49f3lWc&#10;YZK+kwN43fCTRn67e/tmO4Zar6GHodOREYnHegwN71MKtRCoeu0kLiBoT48GopOJjnEvuihHYneD&#10;WC+XH8QIsQsRlEak27vzI98VfmO0Sj+MQZ3Y0HDSlsoay9rmVey2st5HGXqrLjLkC1Q4aT0lvVLd&#10;ySTZIdr/qJxVERBMWihwAoyxShcP5Ga1/MfNQy+DLl6oOBiuZcLXo1Xfjz8js13Dbzjz0lGLHvWU&#10;WpjYTS7OGLAmzEMgVJo+wURNLkYx3IP6jQQRzzDnD0joXIzJRJd3ssnoI9X/dK05JWGKLtfvN5tq&#10;w5mip1W1rqrSE/H0OURMXzU4loOGR2ppESCP95hyelnPkIuWc/qsKk3tVMytZi8tdCeyMlLHG45/&#10;DjJqzoZvnkqax2MO4hy0cxDT8BnKEGVHHj4eEhhbBORMZ96LAOpV0XWZqzwMz88F9TT9u78AAAD/&#10;/wMAUEsDBBQABgAIAAAAIQAArRoS4gAAAA8BAAAPAAAAZHJzL2Rvd25yZXYueG1sTI/BTsMwEETv&#10;SPyDtUjcqJOqSaoQp0JFFQfEoQUkjm68xBGxHdlu6v492xPcZrSj2TfNJpmRzejD4KyAfJEBQ9s5&#10;NdhewMf77mENLERplRydRQEXDLBpb28aWSt3tnucD7FnVGJDLQXoGKea89BpNDIs3ISWbt/OGxnJ&#10;+p4rL89Ubka+zLKSGzlY+qDlhFuN3c/hZAR8bqfda/rS8m0u1MvzstpffJeEuL9LT4/AIqb4F4Yr&#10;PqFDS0xHd7IqsJF8VlUlZUkV65LUNZPnqwrYkVSZFyvgbcP/72h/AQAA//8DAFBLAQItABQABgAI&#10;AAAAIQC2gziS/gAAAOEBAAATAAAAAAAAAAAAAAAAAAAAAABbQ29udGVudF9UeXBlc10ueG1sUEsB&#10;Ai0AFAAGAAgAAAAhADj9If/WAAAAlAEAAAsAAAAAAAAAAAAAAAAALwEAAF9yZWxzLy5yZWxzUEsB&#10;Ai0AFAAGAAgAAAAhAMLLo0arAQAARQMAAA4AAAAAAAAAAAAAAAAALgIAAGRycy9lMm9Eb2MueG1s&#10;UEsBAi0AFAAGAAgAAAAhAACtGhLiAAAADwEAAA8AAAAAAAAAAAAAAAAABQQAAGRycy9kb3ducmV2&#10;LnhtbFBLBQYAAAAABAAEAPMAAAAUBQAAAAA=&#10;" filled="f" stroked="f">
              <v:path arrowok="t"/>
              <v:textbox inset="0,0,0,0">
                <w:txbxContent>
                  <w:p w:rsidR="00CA1098" w:rsidRDefault="00CA1098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30105">
                      <w:rPr>
                        <w:noProof/>
                        <w:spacing w:val="-5"/>
                      </w:rPr>
                      <w:t>26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098" w:rsidRDefault="00CA109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281728" behindDoc="1" locked="0" layoutInCell="1" allowOverlap="1">
              <wp:simplePos x="0" y="0"/>
              <wp:positionH relativeFrom="page">
                <wp:posOffset>9974326</wp:posOffset>
              </wp:positionH>
              <wp:positionV relativeFrom="page">
                <wp:posOffset>6942724</wp:posOffset>
              </wp:positionV>
              <wp:extent cx="235585" cy="18288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A1098" w:rsidRDefault="00CA1098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30105">
                            <w:rPr>
                              <w:noProof/>
                              <w:spacing w:val="-5"/>
                            </w:rPr>
                            <w:t>64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0" type="#_x0000_t202" style="position:absolute;margin-left:785.4pt;margin-top:546.65pt;width:18.55pt;height:14.4pt;z-index:-1703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v9qwEAAEcDAAAOAAAAZHJzL2Uyb0RvYy54bWysUlFv2yAQfp+0/4B4X0hcZbKsONXaqtOk&#10;apvU9gdgDLE1w1GOxM6/30HitNreqr7AAR9333ffba4nO7CDDtiDq/lqseRMOwVt73Y1f366/1Jy&#10;hlG6Vg7gdM2PGvn19vOnzegrXUAHQ6sDoyQOq9HXvIvRV0Kg6rSVuACvHT0aCFZGOoadaIMcKbsd&#10;RLFcfhUjhNYHUBqRbu9Oj3yb8xujVfxlDOrIhpoTt5jXkNcmrWK7kdUuSN/16kxDvoOFlb2jopdU&#10;dzJKtg/9f6lsrwIgmLhQYAUY0yudNZCa1fIfNY+d9Dproeagv7QJPy6t+nn4HVjfkncFZ05a8uhJ&#10;T7GBidENtWf0WBHq0RMuTjcwETRLRf8A6g8SRLzBnD4goVM7JhNs2kkoo4/kwPHSdarCFF0WV+t1&#10;ueZM0dOqLMoyuyJeP/uA8bsGy1JQ80CmZgLy8IAxlZfVDDlzOZVPrOLUTFne1aylgfZIUkbyvOb4&#10;spdBczb8cNTUNCBzEOagmYMQh1vIY5QUOfi2j2D6TCBVOuU9EyC3Mq/zZKVxeHvOqNf53/4FAAD/&#10;/wMAUEsDBBQABgAIAAAAIQDWxxFl4wAAAA8BAAAPAAAAZHJzL2Rvd25yZXYueG1sTI/BTsMwEETv&#10;SPyDtUjcqJ1UbWiIU6GiigPi0AISRzc2cUS8jmI3df+e7ancZrSj2TfVOrmeTWYMnUcJ2UwAM9h4&#10;3WEr4fNj+/AILESFWvUejYSzCbCub28qVWp/wp2Z9rFlVIKhVBJsjEPJeWiscSrM/GCQbj9+dCqS&#10;HVuuR3WictfzXIgld6pD+mDVYDbWNL/7o5PwtRm2b+nbqvdpoV9f8mJ3Hpsk5f1den4CFk2K1zBc&#10;8AkdamI6+CPqwHryi0IQeyQlVvM5sEtmKYoVsAOpLM8z4HXF/++o/wAAAP//AwBQSwECLQAUAAYA&#10;CAAAACEAtoM4kv4AAADhAQAAEwAAAAAAAAAAAAAAAAAAAAAAW0NvbnRlbnRfVHlwZXNdLnhtbFBL&#10;AQItABQABgAIAAAAIQA4/SH/1gAAAJQBAAALAAAAAAAAAAAAAAAAAC8BAABfcmVscy8ucmVsc1BL&#10;AQItABQABgAIAAAAIQDGGQv9qwEAAEcDAAAOAAAAAAAAAAAAAAAAAC4CAABkcnMvZTJvRG9jLnht&#10;bFBLAQItABQABgAIAAAAIQDWxxFl4wAAAA8BAAAPAAAAAAAAAAAAAAAAAAUEAABkcnMvZG93bnJl&#10;di54bWxQSwUGAAAAAAQABADzAAAAFQUAAAAA&#10;" filled="f" stroked="f">
              <v:path arrowok="t"/>
              <v:textbox inset="0,0,0,0">
                <w:txbxContent>
                  <w:p w:rsidR="00CA1098" w:rsidRDefault="00CA1098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30105">
                      <w:rPr>
                        <w:noProof/>
                        <w:spacing w:val="-5"/>
                      </w:rPr>
                      <w:t>64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C2F" w:rsidRDefault="00715C2F">
      <w:r>
        <w:separator/>
      </w:r>
    </w:p>
  </w:footnote>
  <w:footnote w:type="continuationSeparator" w:id="0">
    <w:p w:rsidR="00715C2F" w:rsidRDefault="00715C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098" w:rsidRDefault="00CA109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280192" behindDoc="1" locked="0" layoutInCell="1" allowOverlap="1" wp14:anchorId="5A8EB7BA" wp14:editId="302B4E90">
              <wp:simplePos x="0" y="0"/>
              <wp:positionH relativeFrom="page">
                <wp:posOffset>1977389</wp:posOffset>
              </wp:positionH>
              <wp:positionV relativeFrom="page">
                <wp:posOffset>438322</wp:posOffset>
              </wp:positionV>
              <wp:extent cx="5049520" cy="19304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49520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A1098" w:rsidRDefault="00CA1098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1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Химия.</w:t>
                          </w:r>
                          <w:r>
                            <w:rPr>
                              <w:color w:val="808080"/>
                              <w:spacing w:val="-1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8–9</w:t>
                          </w:r>
                          <w:r>
                            <w:rPr>
                              <w:color w:val="808080"/>
                              <w:spacing w:val="-1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(углублённый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55.7pt;margin-top:34.5pt;width:397.6pt;height:15.2pt;z-index:-1703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+CqQEAAD8DAAAOAAAAZHJzL2Uyb0RvYy54bWysUsFu2zAMvQ/YPwi6L3KyNliNOMW2YsOA&#10;YhvQ9gNkWYqFWaImKrHz96MUJy3W27CLTJlPj3yP3NxObmAHHdGCb/hyUXGmvYLO+l3Dnx6/vPvA&#10;GSbpOzmA1w0/auS327dvNmOo9Qp6GDodGZF4rMfQ8D6lUAuBqtdO4gKC9pQ0EJ1MdI070UU5Ersb&#10;xKqq1mKE2IUISiPS37tTkm8LvzFapR/GoE5saDj1lsoZy9nmU2w3st5FGXqr5jbkP3ThpPVU9EJ1&#10;J5Nk+2hfUTmrIiCYtFDgBBhjlS4aSM2y+kvNQy+DLlrIHAwXm/D/0arvh5+R2a7ha868dDSiRz2l&#10;Fia2zuaMAWvCPARCpekTTDTkIhTDPahfSBDxAnN6gITOZkwmuvwlmYwekv/Hi+dUhCn6eV1d3Vyv&#10;KKUot7x5X12VoYjn1yFi+qrBsRw0PNJMSwfycI8p15f1GTI3c6qf20pTO80qWuiOJGKkWTccf+9l&#10;1JwN3zyZmRfjHMRz0J6DmIbPUNYna/HwcZ/A2FI5lzjxzpVpSqWheaPyGry8F9Tz3m//AAAA//8D&#10;AFBLAwQUAAYACAAAACEAQDXy8+AAAAAKAQAADwAAAGRycy9kb3ducmV2LnhtbEyPwU7DMBBE70j8&#10;g7VI3KiTUgIJcSpUVHFAHFpaieM2XuKI2I5sN3X/HvcEx9U+zbypl1EPbCLne2sE5LMMGJnWyt50&#10;Anaf67snYD6gkThYQwLO5GHZXF/VWEl7MhuatqFjKcT4CgWoEMaKc98q0uhndiSTft/WaQzpdB2X&#10;Dk8pXA98nmUF19ib1KBwpJWi9md71AL2q3H9Hr8UfkwP8u11/rg5uzYKcXsTX56BBYrhD4aLflKH&#10;Jjkd7NFIzwYB93m+SKiAokybLkCeFQWwg4CyXABvav5/QvMLAAD//wMAUEsBAi0AFAAGAAgAAAAh&#10;ALaDOJL+AAAA4QEAABMAAAAAAAAAAAAAAAAAAAAAAFtDb250ZW50X1R5cGVzXS54bWxQSwECLQAU&#10;AAYACAAAACEAOP0h/9YAAACUAQAACwAAAAAAAAAAAAAAAAAvAQAAX3JlbHMvLnJlbHNQSwECLQAU&#10;AAYACAAAACEAkxCvgqkBAAA/AwAADgAAAAAAAAAAAAAAAAAuAgAAZHJzL2Uyb0RvYy54bWxQSwEC&#10;LQAUAAYACAAAACEAQDXy8+AAAAAKAQAADwAAAAAAAAAAAAAAAAADBAAAZHJzL2Rvd25yZXYueG1s&#10;UEsFBgAAAAAEAAQA8wAAABAFAAAAAA==&#10;" filled="f" stroked="f">
              <v:path arrowok="t"/>
              <v:textbox inset="0,0,0,0">
                <w:txbxContent>
                  <w:p w:rsidR="00CA1098" w:rsidRDefault="00CA1098">
                    <w:pPr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Химия.</w:t>
                    </w:r>
                    <w:r>
                      <w:rPr>
                        <w:color w:val="808080"/>
                        <w:spacing w:val="-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8–9</w:t>
                    </w:r>
                    <w:r>
                      <w:rPr>
                        <w:color w:val="808080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(углублённый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098" w:rsidRDefault="00CA109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281216" behindDoc="1" locked="0" layoutInCell="1" allowOverlap="1">
              <wp:simplePos x="0" y="0"/>
              <wp:positionH relativeFrom="page">
                <wp:posOffset>5110098</wp:posOffset>
              </wp:positionH>
              <wp:positionV relativeFrom="page">
                <wp:posOffset>438322</wp:posOffset>
              </wp:positionV>
              <wp:extent cx="5049520" cy="19304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49520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A1098" w:rsidRDefault="00CA1098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1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-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Химия.</w:t>
                          </w:r>
                          <w:r>
                            <w:rPr>
                              <w:color w:val="808080"/>
                              <w:spacing w:val="-16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8–9</w:t>
                          </w:r>
                          <w:r>
                            <w:rPr>
                              <w:color w:val="808080"/>
                              <w:spacing w:val="-1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(углублённый</w:t>
                          </w:r>
                          <w:r>
                            <w:rPr>
                              <w:color w:val="808080"/>
                              <w:spacing w:val="-13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w w:val="105"/>
                              <w:sz w:val="23"/>
                            </w:rPr>
                            <w:t>уровень)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9" type="#_x0000_t202" style="position:absolute;margin-left:402.35pt;margin-top:34.5pt;width:397.6pt;height:15.2pt;z-index:-1703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uWLrQEAAEgDAAAOAAAAZHJzL2Uyb0RvYy54bWysU8Fu2zAMvQ/oPwi6N3LSdliNOMXWYsOA&#10;YivQ7gNkWYqFWaImKrHz96OUOC2227ALTYlP5Hskvb6b3MD2OqIF3/DlouJMewWd9duG/3j5fPmB&#10;M0zSd3IArxt+0MjvNhfv1mOo9Qp6GDodGSXxWI+h4X1KoRYCVa+dxAUE7SloIDqZ6Bi3ootypOxu&#10;EKuqei9GiF2IoDQi3T4cg3xT8hujVfpuDOrEhoYTt1RsLLbNVmzWst5GGXqrTjTkP7Bw0noqek71&#10;IJNku2j/SuWsioBg0kKBE2CMVbpoIDXL6g81z70Mumih5mA4twn/X1r1bf8Ume1odkvOvHQ0oxc9&#10;pRYmRjfUnjFgTajnQLg0fYKJoEUqhkdQP5Eg4g3m+AAJndsxmejyl4QyekgTOJy7TlWYosub6vr2&#10;ZkUhRbHl7VV1XcYiXl+HiOmLBsey0/BIUy0M5P4RU64v6xlyInOsn2mlqZ2KvtUspoXuQFpGGnrD&#10;8ddORs3Z8NVTV/OGzE6cnXZ2YhruoexRluTh4y6BsYVArnTMeyJA4yq8TquV9+HtuaBef4DNbwAA&#10;AP//AwBQSwMEFAAGAAgAAAAhAPr9W6vgAAAACgEAAA8AAABkcnMvZG93bnJldi54bWxMj8tOwzAQ&#10;RfdI/IM1SOyoQ9WXQ5wKFVUsEIsWkFhOYxNHxOPIdlP373FXZTmao3vPrdbJ9mzUPnSOJDxOCmCa&#10;Gqc6aiV8fmwfVsBCRFLYO9ISzjrAur69qbBU7kQ7Pe5jy3IIhRIlmBiHkvPQGG0xTNygKf9+nLcY&#10;8+lbrjyecrjt+bQoFtxiR7nB4KA3Rje/+6OV8LUZtm/p2+D7OFevL9Pl7uybJOX9XXp+AhZ1ilcY&#10;LvpZHersdHBHUoH1ElbFbJlRCQuRN12AuRAC2EGCEDPgdcX/T6j/AAAA//8DAFBLAQItABQABgAI&#10;AAAAIQC2gziS/gAAAOEBAAATAAAAAAAAAAAAAAAAAAAAAABbQ29udGVudF9UeXBlc10ueG1sUEsB&#10;Ai0AFAAGAAgAAAAhADj9If/WAAAAlAEAAAsAAAAAAAAAAAAAAAAALwEAAF9yZWxzLy5yZWxzUEsB&#10;Ai0AFAAGAAgAAAAhAHYy5YutAQAASAMAAA4AAAAAAAAAAAAAAAAALgIAAGRycy9lMm9Eb2MueG1s&#10;UEsBAi0AFAAGAAgAAAAhAPr9W6vgAAAACgEAAA8AAAAAAAAAAAAAAAAABwQAAGRycy9kb3ducmV2&#10;LnhtbFBLBQYAAAAABAAEAPMAAAAUBQAAAAA=&#10;" filled="f" stroked="f">
              <v:path arrowok="t"/>
              <v:textbox inset="0,0,0,0">
                <w:txbxContent>
                  <w:p w:rsidR="00CA1098" w:rsidRDefault="00CA1098">
                    <w:pPr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-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Химия.</w:t>
                    </w:r>
                    <w:r>
                      <w:rPr>
                        <w:color w:val="808080"/>
                        <w:spacing w:val="-16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8–9</w:t>
                    </w:r>
                    <w:r>
                      <w:rPr>
                        <w:color w:val="808080"/>
                        <w:spacing w:val="-1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(углублённый</w:t>
                    </w:r>
                    <w:r>
                      <w:rPr>
                        <w:color w:val="808080"/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spacing w:val="-2"/>
                        <w:w w:val="105"/>
                        <w:sz w:val="23"/>
                      </w:rPr>
                      <w:t>уровень)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29B3"/>
    <w:multiLevelType w:val="hybridMultilevel"/>
    <w:tmpl w:val="FB188840"/>
    <w:lvl w:ilvl="0" w:tplc="A404A3D6">
      <w:start w:val="8"/>
      <w:numFmt w:val="decimal"/>
      <w:lvlText w:val="%1"/>
      <w:lvlJc w:val="left"/>
      <w:pPr>
        <w:ind w:left="347" w:hanging="21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7302EE4">
      <w:numFmt w:val="bullet"/>
      <w:lvlText w:val="•"/>
      <w:lvlJc w:val="left"/>
      <w:pPr>
        <w:ind w:left="1322" w:hanging="217"/>
      </w:pPr>
      <w:rPr>
        <w:rFonts w:hint="default"/>
        <w:lang w:val="ru-RU" w:eastAsia="en-US" w:bidi="ar-SA"/>
      </w:rPr>
    </w:lvl>
    <w:lvl w:ilvl="2" w:tplc="31B2C082">
      <w:numFmt w:val="bullet"/>
      <w:lvlText w:val="•"/>
      <w:lvlJc w:val="left"/>
      <w:pPr>
        <w:ind w:left="2305" w:hanging="217"/>
      </w:pPr>
      <w:rPr>
        <w:rFonts w:hint="default"/>
        <w:lang w:val="ru-RU" w:eastAsia="en-US" w:bidi="ar-SA"/>
      </w:rPr>
    </w:lvl>
    <w:lvl w:ilvl="3" w:tplc="BC381F9C">
      <w:numFmt w:val="bullet"/>
      <w:lvlText w:val="•"/>
      <w:lvlJc w:val="left"/>
      <w:pPr>
        <w:ind w:left="3288" w:hanging="217"/>
      </w:pPr>
      <w:rPr>
        <w:rFonts w:hint="default"/>
        <w:lang w:val="ru-RU" w:eastAsia="en-US" w:bidi="ar-SA"/>
      </w:rPr>
    </w:lvl>
    <w:lvl w:ilvl="4" w:tplc="0E623124">
      <w:numFmt w:val="bullet"/>
      <w:lvlText w:val="•"/>
      <w:lvlJc w:val="left"/>
      <w:pPr>
        <w:ind w:left="4271" w:hanging="217"/>
      </w:pPr>
      <w:rPr>
        <w:rFonts w:hint="default"/>
        <w:lang w:val="ru-RU" w:eastAsia="en-US" w:bidi="ar-SA"/>
      </w:rPr>
    </w:lvl>
    <w:lvl w:ilvl="5" w:tplc="B95C8930">
      <w:numFmt w:val="bullet"/>
      <w:lvlText w:val="•"/>
      <w:lvlJc w:val="left"/>
      <w:pPr>
        <w:ind w:left="5254" w:hanging="217"/>
      </w:pPr>
      <w:rPr>
        <w:rFonts w:hint="default"/>
        <w:lang w:val="ru-RU" w:eastAsia="en-US" w:bidi="ar-SA"/>
      </w:rPr>
    </w:lvl>
    <w:lvl w:ilvl="6" w:tplc="8410D58A">
      <w:numFmt w:val="bullet"/>
      <w:lvlText w:val="•"/>
      <w:lvlJc w:val="left"/>
      <w:pPr>
        <w:ind w:left="6237" w:hanging="217"/>
      </w:pPr>
      <w:rPr>
        <w:rFonts w:hint="default"/>
        <w:lang w:val="ru-RU" w:eastAsia="en-US" w:bidi="ar-SA"/>
      </w:rPr>
    </w:lvl>
    <w:lvl w:ilvl="7" w:tplc="C9427AF4">
      <w:numFmt w:val="bullet"/>
      <w:lvlText w:val="•"/>
      <w:lvlJc w:val="left"/>
      <w:pPr>
        <w:ind w:left="7220" w:hanging="217"/>
      </w:pPr>
      <w:rPr>
        <w:rFonts w:hint="default"/>
        <w:lang w:val="ru-RU" w:eastAsia="en-US" w:bidi="ar-SA"/>
      </w:rPr>
    </w:lvl>
    <w:lvl w:ilvl="8" w:tplc="4E8E1C5E">
      <w:numFmt w:val="bullet"/>
      <w:lvlText w:val="•"/>
      <w:lvlJc w:val="left"/>
      <w:pPr>
        <w:ind w:left="8203" w:hanging="217"/>
      </w:pPr>
      <w:rPr>
        <w:rFonts w:hint="default"/>
        <w:lang w:val="ru-RU" w:eastAsia="en-US" w:bidi="ar-SA"/>
      </w:rPr>
    </w:lvl>
  </w:abstractNum>
  <w:abstractNum w:abstractNumId="1">
    <w:nsid w:val="13B53DC0"/>
    <w:multiLevelType w:val="hybridMultilevel"/>
    <w:tmpl w:val="41500E9C"/>
    <w:lvl w:ilvl="0" w:tplc="FC200FEE">
      <w:start w:val="8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1C5498">
      <w:numFmt w:val="bullet"/>
      <w:lvlText w:val="•"/>
      <w:lvlJc w:val="left"/>
      <w:pPr>
        <w:ind w:left="1796" w:hanging="216"/>
      </w:pPr>
      <w:rPr>
        <w:rFonts w:hint="default"/>
        <w:lang w:val="ru-RU" w:eastAsia="en-US" w:bidi="ar-SA"/>
      </w:rPr>
    </w:lvl>
    <w:lvl w:ilvl="2" w:tplc="B3566474">
      <w:numFmt w:val="bullet"/>
      <w:lvlText w:val="•"/>
      <w:lvlJc w:val="left"/>
      <w:pPr>
        <w:ind w:left="3272" w:hanging="216"/>
      </w:pPr>
      <w:rPr>
        <w:rFonts w:hint="default"/>
        <w:lang w:val="ru-RU" w:eastAsia="en-US" w:bidi="ar-SA"/>
      </w:rPr>
    </w:lvl>
    <w:lvl w:ilvl="3" w:tplc="399EE6C0">
      <w:numFmt w:val="bullet"/>
      <w:lvlText w:val="•"/>
      <w:lvlJc w:val="left"/>
      <w:pPr>
        <w:ind w:left="4748" w:hanging="216"/>
      </w:pPr>
      <w:rPr>
        <w:rFonts w:hint="default"/>
        <w:lang w:val="ru-RU" w:eastAsia="en-US" w:bidi="ar-SA"/>
      </w:rPr>
    </w:lvl>
    <w:lvl w:ilvl="4" w:tplc="DDD83FB6">
      <w:numFmt w:val="bullet"/>
      <w:lvlText w:val="•"/>
      <w:lvlJc w:val="left"/>
      <w:pPr>
        <w:ind w:left="6224" w:hanging="216"/>
      </w:pPr>
      <w:rPr>
        <w:rFonts w:hint="default"/>
        <w:lang w:val="ru-RU" w:eastAsia="en-US" w:bidi="ar-SA"/>
      </w:rPr>
    </w:lvl>
    <w:lvl w:ilvl="5" w:tplc="84063CEE">
      <w:numFmt w:val="bullet"/>
      <w:lvlText w:val="•"/>
      <w:lvlJc w:val="left"/>
      <w:pPr>
        <w:ind w:left="7700" w:hanging="216"/>
      </w:pPr>
      <w:rPr>
        <w:rFonts w:hint="default"/>
        <w:lang w:val="ru-RU" w:eastAsia="en-US" w:bidi="ar-SA"/>
      </w:rPr>
    </w:lvl>
    <w:lvl w:ilvl="6" w:tplc="E1D662E8">
      <w:numFmt w:val="bullet"/>
      <w:lvlText w:val="•"/>
      <w:lvlJc w:val="left"/>
      <w:pPr>
        <w:ind w:left="9176" w:hanging="216"/>
      </w:pPr>
      <w:rPr>
        <w:rFonts w:hint="default"/>
        <w:lang w:val="ru-RU" w:eastAsia="en-US" w:bidi="ar-SA"/>
      </w:rPr>
    </w:lvl>
    <w:lvl w:ilvl="7" w:tplc="DC16EC0A">
      <w:numFmt w:val="bullet"/>
      <w:lvlText w:val="•"/>
      <w:lvlJc w:val="left"/>
      <w:pPr>
        <w:ind w:left="10652" w:hanging="216"/>
      </w:pPr>
      <w:rPr>
        <w:rFonts w:hint="default"/>
        <w:lang w:val="ru-RU" w:eastAsia="en-US" w:bidi="ar-SA"/>
      </w:rPr>
    </w:lvl>
    <w:lvl w:ilvl="8" w:tplc="C5B41344">
      <w:numFmt w:val="bullet"/>
      <w:lvlText w:val="•"/>
      <w:lvlJc w:val="left"/>
      <w:pPr>
        <w:ind w:left="12128" w:hanging="216"/>
      </w:pPr>
      <w:rPr>
        <w:rFonts w:hint="default"/>
        <w:lang w:val="ru-RU" w:eastAsia="en-US" w:bidi="ar-SA"/>
      </w:rPr>
    </w:lvl>
  </w:abstractNum>
  <w:abstractNum w:abstractNumId="2">
    <w:nsid w:val="43AF5EF5"/>
    <w:multiLevelType w:val="hybridMultilevel"/>
    <w:tmpl w:val="4698C0B0"/>
    <w:lvl w:ilvl="0" w:tplc="B9B6F7C6">
      <w:start w:val="8"/>
      <w:numFmt w:val="decimal"/>
      <w:lvlText w:val="%1"/>
      <w:lvlJc w:val="left"/>
      <w:pPr>
        <w:ind w:left="569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F86BD2">
      <w:numFmt w:val="bullet"/>
      <w:lvlText w:val="•"/>
      <w:lvlJc w:val="left"/>
      <w:pPr>
        <w:ind w:left="1520" w:hanging="216"/>
      </w:pPr>
      <w:rPr>
        <w:rFonts w:hint="default"/>
        <w:lang w:val="ru-RU" w:eastAsia="en-US" w:bidi="ar-SA"/>
      </w:rPr>
    </w:lvl>
    <w:lvl w:ilvl="2" w:tplc="D7BCCC8C">
      <w:numFmt w:val="bullet"/>
      <w:lvlText w:val="•"/>
      <w:lvlJc w:val="left"/>
      <w:pPr>
        <w:ind w:left="2481" w:hanging="216"/>
      </w:pPr>
      <w:rPr>
        <w:rFonts w:hint="default"/>
        <w:lang w:val="ru-RU" w:eastAsia="en-US" w:bidi="ar-SA"/>
      </w:rPr>
    </w:lvl>
    <w:lvl w:ilvl="3" w:tplc="90EC1F58">
      <w:numFmt w:val="bullet"/>
      <w:lvlText w:val="•"/>
      <w:lvlJc w:val="left"/>
      <w:pPr>
        <w:ind w:left="3442" w:hanging="216"/>
      </w:pPr>
      <w:rPr>
        <w:rFonts w:hint="default"/>
        <w:lang w:val="ru-RU" w:eastAsia="en-US" w:bidi="ar-SA"/>
      </w:rPr>
    </w:lvl>
    <w:lvl w:ilvl="4" w:tplc="FCC00A32">
      <w:numFmt w:val="bullet"/>
      <w:lvlText w:val="•"/>
      <w:lvlJc w:val="left"/>
      <w:pPr>
        <w:ind w:left="4403" w:hanging="216"/>
      </w:pPr>
      <w:rPr>
        <w:rFonts w:hint="default"/>
        <w:lang w:val="ru-RU" w:eastAsia="en-US" w:bidi="ar-SA"/>
      </w:rPr>
    </w:lvl>
    <w:lvl w:ilvl="5" w:tplc="801058B2">
      <w:numFmt w:val="bullet"/>
      <w:lvlText w:val="•"/>
      <w:lvlJc w:val="left"/>
      <w:pPr>
        <w:ind w:left="5364" w:hanging="216"/>
      </w:pPr>
      <w:rPr>
        <w:rFonts w:hint="default"/>
        <w:lang w:val="ru-RU" w:eastAsia="en-US" w:bidi="ar-SA"/>
      </w:rPr>
    </w:lvl>
    <w:lvl w:ilvl="6" w:tplc="0E367D92">
      <w:numFmt w:val="bullet"/>
      <w:lvlText w:val="•"/>
      <w:lvlJc w:val="left"/>
      <w:pPr>
        <w:ind w:left="6325" w:hanging="216"/>
      </w:pPr>
      <w:rPr>
        <w:rFonts w:hint="default"/>
        <w:lang w:val="ru-RU" w:eastAsia="en-US" w:bidi="ar-SA"/>
      </w:rPr>
    </w:lvl>
    <w:lvl w:ilvl="7" w:tplc="AE545954">
      <w:numFmt w:val="bullet"/>
      <w:lvlText w:val="•"/>
      <w:lvlJc w:val="left"/>
      <w:pPr>
        <w:ind w:left="7286" w:hanging="216"/>
      </w:pPr>
      <w:rPr>
        <w:rFonts w:hint="default"/>
        <w:lang w:val="ru-RU" w:eastAsia="en-US" w:bidi="ar-SA"/>
      </w:rPr>
    </w:lvl>
    <w:lvl w:ilvl="8" w:tplc="4DF4DFD6">
      <w:numFmt w:val="bullet"/>
      <w:lvlText w:val="•"/>
      <w:lvlJc w:val="left"/>
      <w:pPr>
        <w:ind w:left="8247" w:hanging="216"/>
      </w:pPr>
      <w:rPr>
        <w:rFonts w:hint="default"/>
        <w:lang w:val="ru-RU" w:eastAsia="en-US" w:bidi="ar-SA"/>
      </w:rPr>
    </w:lvl>
  </w:abstractNum>
  <w:abstractNum w:abstractNumId="3">
    <w:nsid w:val="43CD4CBF"/>
    <w:multiLevelType w:val="hybridMultilevel"/>
    <w:tmpl w:val="0F70812E"/>
    <w:lvl w:ilvl="0" w:tplc="435A3FB6">
      <w:start w:val="1"/>
      <w:numFmt w:val="decimal"/>
      <w:lvlText w:val="%1)"/>
      <w:lvlJc w:val="left"/>
      <w:pPr>
        <w:ind w:left="440" w:hanging="3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C16BDA2">
      <w:numFmt w:val="bullet"/>
      <w:lvlText w:val="•"/>
      <w:lvlJc w:val="left"/>
      <w:pPr>
        <w:ind w:left="1412" w:hanging="311"/>
      </w:pPr>
      <w:rPr>
        <w:rFonts w:hint="default"/>
        <w:lang w:val="ru-RU" w:eastAsia="en-US" w:bidi="ar-SA"/>
      </w:rPr>
    </w:lvl>
    <w:lvl w:ilvl="2" w:tplc="8EB8B160">
      <w:numFmt w:val="bullet"/>
      <w:lvlText w:val="•"/>
      <w:lvlJc w:val="left"/>
      <w:pPr>
        <w:ind w:left="2385" w:hanging="311"/>
      </w:pPr>
      <w:rPr>
        <w:rFonts w:hint="default"/>
        <w:lang w:val="ru-RU" w:eastAsia="en-US" w:bidi="ar-SA"/>
      </w:rPr>
    </w:lvl>
    <w:lvl w:ilvl="3" w:tplc="48A8BE40">
      <w:numFmt w:val="bullet"/>
      <w:lvlText w:val="•"/>
      <w:lvlJc w:val="left"/>
      <w:pPr>
        <w:ind w:left="3358" w:hanging="311"/>
      </w:pPr>
      <w:rPr>
        <w:rFonts w:hint="default"/>
        <w:lang w:val="ru-RU" w:eastAsia="en-US" w:bidi="ar-SA"/>
      </w:rPr>
    </w:lvl>
    <w:lvl w:ilvl="4" w:tplc="36642C4C">
      <w:numFmt w:val="bullet"/>
      <w:lvlText w:val="•"/>
      <w:lvlJc w:val="left"/>
      <w:pPr>
        <w:ind w:left="4331" w:hanging="311"/>
      </w:pPr>
      <w:rPr>
        <w:rFonts w:hint="default"/>
        <w:lang w:val="ru-RU" w:eastAsia="en-US" w:bidi="ar-SA"/>
      </w:rPr>
    </w:lvl>
    <w:lvl w:ilvl="5" w:tplc="CD9A197A">
      <w:numFmt w:val="bullet"/>
      <w:lvlText w:val="•"/>
      <w:lvlJc w:val="left"/>
      <w:pPr>
        <w:ind w:left="5304" w:hanging="311"/>
      </w:pPr>
      <w:rPr>
        <w:rFonts w:hint="default"/>
        <w:lang w:val="ru-RU" w:eastAsia="en-US" w:bidi="ar-SA"/>
      </w:rPr>
    </w:lvl>
    <w:lvl w:ilvl="6" w:tplc="A85E9D8C">
      <w:numFmt w:val="bullet"/>
      <w:lvlText w:val="•"/>
      <w:lvlJc w:val="left"/>
      <w:pPr>
        <w:ind w:left="6277" w:hanging="311"/>
      </w:pPr>
      <w:rPr>
        <w:rFonts w:hint="default"/>
        <w:lang w:val="ru-RU" w:eastAsia="en-US" w:bidi="ar-SA"/>
      </w:rPr>
    </w:lvl>
    <w:lvl w:ilvl="7" w:tplc="6F50EF9C">
      <w:numFmt w:val="bullet"/>
      <w:lvlText w:val="•"/>
      <w:lvlJc w:val="left"/>
      <w:pPr>
        <w:ind w:left="7250" w:hanging="311"/>
      </w:pPr>
      <w:rPr>
        <w:rFonts w:hint="default"/>
        <w:lang w:val="ru-RU" w:eastAsia="en-US" w:bidi="ar-SA"/>
      </w:rPr>
    </w:lvl>
    <w:lvl w:ilvl="8" w:tplc="CD04C4F2">
      <w:numFmt w:val="bullet"/>
      <w:lvlText w:val="•"/>
      <w:lvlJc w:val="left"/>
      <w:pPr>
        <w:ind w:left="8223" w:hanging="311"/>
      </w:pPr>
      <w:rPr>
        <w:rFonts w:hint="default"/>
        <w:lang w:val="ru-RU" w:eastAsia="en-US" w:bidi="ar-SA"/>
      </w:rPr>
    </w:lvl>
  </w:abstractNum>
  <w:abstractNum w:abstractNumId="4">
    <w:nsid w:val="63765FE7"/>
    <w:multiLevelType w:val="hybridMultilevel"/>
    <w:tmpl w:val="E80CBD38"/>
    <w:lvl w:ilvl="0" w:tplc="BFFCC94C">
      <w:start w:val="8"/>
      <w:numFmt w:val="decimal"/>
      <w:lvlText w:val="%1"/>
      <w:lvlJc w:val="left"/>
      <w:pPr>
        <w:ind w:left="570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8A9418">
      <w:numFmt w:val="bullet"/>
      <w:lvlText w:val="•"/>
      <w:lvlJc w:val="left"/>
      <w:pPr>
        <w:ind w:left="1538" w:hanging="216"/>
      </w:pPr>
      <w:rPr>
        <w:rFonts w:hint="default"/>
        <w:lang w:val="ru-RU" w:eastAsia="en-US" w:bidi="ar-SA"/>
      </w:rPr>
    </w:lvl>
    <w:lvl w:ilvl="2" w:tplc="C42A2C66">
      <w:numFmt w:val="bullet"/>
      <w:lvlText w:val="•"/>
      <w:lvlJc w:val="left"/>
      <w:pPr>
        <w:ind w:left="2497" w:hanging="216"/>
      </w:pPr>
      <w:rPr>
        <w:rFonts w:hint="default"/>
        <w:lang w:val="ru-RU" w:eastAsia="en-US" w:bidi="ar-SA"/>
      </w:rPr>
    </w:lvl>
    <w:lvl w:ilvl="3" w:tplc="98F447C4">
      <w:numFmt w:val="bullet"/>
      <w:lvlText w:val="•"/>
      <w:lvlJc w:val="left"/>
      <w:pPr>
        <w:ind w:left="3456" w:hanging="216"/>
      </w:pPr>
      <w:rPr>
        <w:rFonts w:hint="default"/>
        <w:lang w:val="ru-RU" w:eastAsia="en-US" w:bidi="ar-SA"/>
      </w:rPr>
    </w:lvl>
    <w:lvl w:ilvl="4" w:tplc="9216F4C8">
      <w:numFmt w:val="bullet"/>
      <w:lvlText w:val="•"/>
      <w:lvlJc w:val="left"/>
      <w:pPr>
        <w:ind w:left="4415" w:hanging="216"/>
      </w:pPr>
      <w:rPr>
        <w:rFonts w:hint="default"/>
        <w:lang w:val="ru-RU" w:eastAsia="en-US" w:bidi="ar-SA"/>
      </w:rPr>
    </w:lvl>
    <w:lvl w:ilvl="5" w:tplc="4CC819D2">
      <w:numFmt w:val="bullet"/>
      <w:lvlText w:val="•"/>
      <w:lvlJc w:val="left"/>
      <w:pPr>
        <w:ind w:left="5374" w:hanging="216"/>
      </w:pPr>
      <w:rPr>
        <w:rFonts w:hint="default"/>
        <w:lang w:val="ru-RU" w:eastAsia="en-US" w:bidi="ar-SA"/>
      </w:rPr>
    </w:lvl>
    <w:lvl w:ilvl="6" w:tplc="F468DE28">
      <w:numFmt w:val="bullet"/>
      <w:lvlText w:val="•"/>
      <w:lvlJc w:val="left"/>
      <w:pPr>
        <w:ind w:left="6333" w:hanging="216"/>
      </w:pPr>
      <w:rPr>
        <w:rFonts w:hint="default"/>
        <w:lang w:val="ru-RU" w:eastAsia="en-US" w:bidi="ar-SA"/>
      </w:rPr>
    </w:lvl>
    <w:lvl w:ilvl="7" w:tplc="69845AAC">
      <w:numFmt w:val="bullet"/>
      <w:lvlText w:val="•"/>
      <w:lvlJc w:val="left"/>
      <w:pPr>
        <w:ind w:left="7292" w:hanging="216"/>
      </w:pPr>
      <w:rPr>
        <w:rFonts w:hint="default"/>
        <w:lang w:val="ru-RU" w:eastAsia="en-US" w:bidi="ar-SA"/>
      </w:rPr>
    </w:lvl>
    <w:lvl w:ilvl="8" w:tplc="F25EA796">
      <w:numFmt w:val="bullet"/>
      <w:lvlText w:val="•"/>
      <w:lvlJc w:val="left"/>
      <w:pPr>
        <w:ind w:left="8251" w:hanging="21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27783"/>
    <w:rsid w:val="003520CB"/>
    <w:rsid w:val="00383E5E"/>
    <w:rsid w:val="003B5E4A"/>
    <w:rsid w:val="005B67E8"/>
    <w:rsid w:val="00711EF3"/>
    <w:rsid w:val="00715C2F"/>
    <w:rsid w:val="00C27783"/>
    <w:rsid w:val="00CA1098"/>
    <w:rsid w:val="00CF6C46"/>
    <w:rsid w:val="00D3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0"/>
      <w:jc w:val="both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3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107"/>
      <w:ind w:left="130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125"/>
      <w:ind w:left="130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27"/>
      <w:ind w:left="13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4"/>
      <w:ind w:left="35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8" w:right="263"/>
      <w:jc w:val="center"/>
    </w:pPr>
    <w:rPr>
      <w:b/>
      <w:bCs/>
      <w:sz w:val="110"/>
      <w:szCs w:val="110"/>
    </w:rPr>
  </w:style>
  <w:style w:type="paragraph" w:styleId="a5">
    <w:name w:val="List Paragraph"/>
    <w:basedOn w:val="a"/>
    <w:uiPriority w:val="1"/>
    <w:qFormat/>
    <w:pPr>
      <w:ind w:left="438" w:hanging="308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383E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3E5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D301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0"/>
      <w:jc w:val="both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3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107"/>
      <w:ind w:left="130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125"/>
      <w:ind w:left="130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27"/>
      <w:ind w:left="13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4"/>
      <w:ind w:left="35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8" w:right="263"/>
      <w:jc w:val="center"/>
    </w:pPr>
    <w:rPr>
      <w:b/>
      <w:bCs/>
      <w:sz w:val="110"/>
      <w:szCs w:val="110"/>
    </w:rPr>
  </w:style>
  <w:style w:type="paragraph" w:styleId="a5">
    <w:name w:val="List Paragraph"/>
    <w:basedOn w:val="a"/>
    <w:uiPriority w:val="1"/>
    <w:qFormat/>
    <w:pPr>
      <w:ind w:left="438" w:hanging="308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383E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3E5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D301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8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64</Pages>
  <Words>13898</Words>
  <Characters>79223</Characters>
  <Application>Microsoft Office Word</Application>
  <DocSecurity>0</DocSecurity>
  <Lines>660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zavzav60@gmail.com</dc:creator>
  <cp:lastModifiedBy>Fox</cp:lastModifiedBy>
  <cp:revision>7</cp:revision>
  <dcterms:created xsi:type="dcterms:W3CDTF">2024-10-27T11:08:00Z</dcterms:created>
  <dcterms:modified xsi:type="dcterms:W3CDTF">2024-10-27T16:23:00Z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2024-10-27T00:00:00Z</vt:filetime>
  </property>
  <property fmtid="{D5CDD505-2E9C-101B-9397-08002B2CF9AE}" pid="5" name="Producer">
    <vt:lpwstr>3-Heights(TM) PDF Security Shell 4.8.25.2 (http://www.pdf-tools.com)</vt:lpwstr>
  </property>
</Properties>
</file>