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EB7" w:rsidRDefault="00FA7EB7" w:rsidP="00FA7EB7">
      <w:pPr>
        <w:shd w:val="clear" w:color="auto" w:fill="FFFFFF"/>
        <w:spacing w:beforeAutospacing="1" w:after="0" w:line="240" w:lineRule="auto"/>
        <w:ind w:left="-709"/>
        <w:jc w:val="center"/>
        <w:rPr>
          <w:rFonts w:ascii="Times New Roman" w:eastAsia="Times New Roman" w:hAnsi="Times New Roman" w:cs="Times New Roman"/>
          <w:b/>
          <w:bCs/>
          <w:color w:val="000000"/>
          <w:sz w:val="24"/>
          <w:szCs w:val="24"/>
          <w:lang w:val="en-US"/>
        </w:rPr>
      </w:pPr>
      <w:bookmarkStart w:id="0" w:name="0b39eddd-ebf7-404c-8ed4-76991eb8dd98"/>
      <w:bookmarkStart w:id="1" w:name="block-33022443"/>
      <w:bookmarkEnd w:id="0"/>
      <w:r>
        <w:rPr>
          <w:rFonts w:ascii="Times New Roman" w:eastAsia="Times New Roman" w:hAnsi="Times New Roman" w:cs="Times New Roman"/>
          <w:b/>
          <w:bCs/>
          <w:noProof/>
          <w:color w:val="000000"/>
          <w:sz w:val="24"/>
          <w:szCs w:val="24"/>
        </w:rPr>
        <w:drawing>
          <wp:inline distT="0" distB="0" distL="0" distR="0">
            <wp:extent cx="6910061" cy="978217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9193" cy="9780946"/>
                    </a:xfrm>
                    <a:prstGeom prst="rect">
                      <a:avLst/>
                    </a:prstGeom>
                    <a:noFill/>
                    <a:ln>
                      <a:noFill/>
                    </a:ln>
                  </pic:spPr>
                </pic:pic>
              </a:graphicData>
            </a:graphic>
          </wp:inline>
        </w:drawing>
      </w:r>
    </w:p>
    <w:p w:rsidR="00A81A53" w:rsidRDefault="00A81A53">
      <w:pPr>
        <w:spacing w:after="0" w:line="264" w:lineRule="auto"/>
        <w:ind w:left="120"/>
        <w:jc w:val="both"/>
        <w:rPr>
          <w:rFonts w:ascii="Times New Roman" w:hAnsi="Times New Roman"/>
          <w:b/>
          <w:color w:val="000000"/>
          <w:sz w:val="28"/>
        </w:rPr>
      </w:pPr>
      <w:bookmarkStart w:id="2" w:name="block-33022440"/>
      <w:bookmarkEnd w:id="1"/>
    </w:p>
    <w:p w:rsidR="0092193D" w:rsidRPr="00A81A53" w:rsidRDefault="000741B8" w:rsidP="00A81A53">
      <w:pPr>
        <w:spacing w:after="0" w:line="240" w:lineRule="auto"/>
        <w:ind w:left="-851" w:right="-568" w:firstLine="567"/>
        <w:jc w:val="both"/>
      </w:pPr>
      <w:r w:rsidRPr="00A81A53">
        <w:rPr>
          <w:rFonts w:ascii="Times New Roman" w:hAnsi="Times New Roman"/>
          <w:b/>
          <w:color w:val="000000"/>
        </w:rPr>
        <w:t>ПОЯСНИТЕЛЬНАЯ ЗАПИСКА</w:t>
      </w:r>
    </w:p>
    <w:p w:rsidR="0092193D" w:rsidRPr="00A81A53" w:rsidRDefault="0092193D" w:rsidP="00A81A53">
      <w:pPr>
        <w:spacing w:after="0" w:line="240" w:lineRule="auto"/>
        <w:ind w:left="-851" w:right="-568" w:firstLine="567"/>
        <w:jc w:val="both"/>
      </w:pP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Программа ОБЗР обеспечивает:</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возможность выработки и закрепления у обучающихся умений и навыков, необходимых для последующей жизни;</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выработку практико-ориентированных компетенций, соответствующих потребностям современности;</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 xml:space="preserve">реализацию оптимального баланса </w:t>
      </w:r>
      <w:proofErr w:type="spellStart"/>
      <w:r w:rsidRPr="00A81A53">
        <w:rPr>
          <w:rFonts w:ascii="Times New Roman" w:hAnsi="Times New Roman"/>
          <w:color w:val="000000"/>
        </w:rPr>
        <w:t>межпредметных</w:t>
      </w:r>
      <w:proofErr w:type="spellEnd"/>
      <w:r w:rsidRPr="00A81A53">
        <w:rPr>
          <w:rFonts w:ascii="Times New Roman" w:hAnsi="Times New Roman"/>
          <w:color w:val="000000"/>
        </w:rPr>
        <w:t xml:space="preserve"> связей и их разумное </w:t>
      </w:r>
      <w:proofErr w:type="spellStart"/>
      <w:r w:rsidRPr="00A81A53">
        <w:rPr>
          <w:rFonts w:ascii="Times New Roman" w:hAnsi="Times New Roman"/>
          <w:color w:val="000000"/>
        </w:rPr>
        <w:t>взаимодополнение</w:t>
      </w:r>
      <w:proofErr w:type="spellEnd"/>
      <w:r w:rsidRPr="00A81A53">
        <w:rPr>
          <w:rFonts w:ascii="Times New Roman" w:hAnsi="Times New Roman"/>
          <w:color w:val="000000"/>
        </w:rPr>
        <w:t>, способствующее формированию практических умений и навыков.</w:t>
      </w:r>
    </w:p>
    <w:p w:rsidR="0092193D" w:rsidRPr="00A81A53" w:rsidRDefault="000741B8" w:rsidP="00A81A53">
      <w:pPr>
        <w:spacing w:after="0" w:line="240" w:lineRule="auto"/>
        <w:ind w:left="-851" w:right="-568" w:firstLine="567"/>
        <w:jc w:val="both"/>
      </w:pPr>
      <w:r w:rsidRPr="00A81A53">
        <w:rPr>
          <w:rFonts w:ascii="Times New Roman" w:hAnsi="Times New Roman"/>
          <w:b/>
          <w:color w:val="000000"/>
        </w:rPr>
        <w:t>ОБЩАЯ ХАРАКТЕРИСТИКА УЧЕБНОГО ПРЕДМЕТА «ОСНОВЫ БЕЗОПАСНОСТИ И ЗАЩИТЫ РОДИНЫ»</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1 «Безопасное и устойчивое развитие личности, общества, государства»;</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2 «Военная подготовка. Основы военных знаний»;</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3 «Культура безопасности жизнедеятельности в современном обществе»;</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4 «Безопасность в быту»;</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5 «Безопасность на транспорте»;</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6 «Безопасность в общественных местах»;</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7 «Безопасность в природной среде»;</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8 «Основы медицинских знаний. Оказание первой помощи»;</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9 «Безопасность в социуме»;</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10 «Безопасность в информационном пространстве»;</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11 «Основы противодействия экстремизму и терроризму».</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92193D" w:rsidRPr="00A81A53" w:rsidRDefault="0092193D" w:rsidP="00A81A53">
      <w:pPr>
        <w:spacing w:after="0" w:line="240" w:lineRule="auto"/>
        <w:ind w:left="-851" w:right="-568" w:firstLine="567"/>
      </w:pP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При этом центральной проблемой безопасности жизнедеятельности остаётся сохранение жизни и здоровья каждого человека.</w:t>
      </w:r>
    </w:p>
    <w:p w:rsidR="0092193D" w:rsidRPr="00A81A53" w:rsidRDefault="0092193D" w:rsidP="00A81A53">
      <w:pPr>
        <w:spacing w:after="0" w:line="240" w:lineRule="auto"/>
        <w:ind w:left="-851" w:right="-568" w:firstLine="567"/>
      </w:pP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w:t>
      </w:r>
      <w:r w:rsidRPr="00A81A53">
        <w:rPr>
          <w:rFonts w:ascii="Times New Roman" w:hAnsi="Times New Roman"/>
          <w:color w:val="000000"/>
        </w:rPr>
        <w:lastRenderedPageBreak/>
        <w:t>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92193D" w:rsidRPr="00A81A53" w:rsidRDefault="0092193D" w:rsidP="00A81A53">
      <w:pPr>
        <w:spacing w:after="0" w:line="240" w:lineRule="auto"/>
        <w:ind w:left="-851" w:right="-568" w:firstLine="567"/>
      </w:pP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A81A53">
        <w:rPr>
          <w:rFonts w:ascii="Times New Roman" w:hAnsi="Times New Roman"/>
          <w:color w:val="000000"/>
        </w:rPr>
        <w:t>нейтрализовывать</w:t>
      </w:r>
      <w:proofErr w:type="spellEnd"/>
      <w:r w:rsidRPr="00A81A53">
        <w:rPr>
          <w:rFonts w:ascii="Times New Roman" w:hAnsi="Times New Roman"/>
          <w:color w:val="000000"/>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2193D" w:rsidRPr="00A81A53" w:rsidRDefault="0092193D" w:rsidP="00A81A53">
      <w:pPr>
        <w:spacing w:after="0" w:line="240" w:lineRule="auto"/>
        <w:ind w:left="-851" w:right="-568" w:firstLine="567"/>
      </w:pPr>
    </w:p>
    <w:p w:rsidR="0092193D" w:rsidRPr="00A81A53" w:rsidRDefault="0092193D" w:rsidP="00A81A53">
      <w:pPr>
        <w:spacing w:after="0" w:line="240" w:lineRule="auto"/>
        <w:ind w:left="-851" w:right="-568" w:firstLine="567"/>
      </w:pPr>
    </w:p>
    <w:p w:rsidR="0092193D" w:rsidRPr="00A81A53" w:rsidRDefault="000741B8" w:rsidP="00A81A53">
      <w:pPr>
        <w:spacing w:after="0" w:line="240" w:lineRule="auto"/>
        <w:ind w:left="-851" w:right="-568" w:firstLine="567"/>
        <w:jc w:val="both"/>
      </w:pPr>
      <w:r w:rsidRPr="00A81A53">
        <w:rPr>
          <w:rFonts w:ascii="Times New Roman" w:hAnsi="Times New Roman"/>
          <w:b/>
          <w:color w:val="000000"/>
        </w:rPr>
        <w:t>ЦЕЛЬ ИЗУЧЕНИЯ УЧЕБНОГО ПРЕДМЕТА «ОСНОВЫ БЕЗОПАСНОСТИ И ЗАЩИТЫ РОДИНЫ»</w:t>
      </w:r>
    </w:p>
    <w:p w:rsidR="0092193D" w:rsidRPr="00A81A53" w:rsidRDefault="0092193D" w:rsidP="00A81A53">
      <w:pPr>
        <w:spacing w:after="0" w:line="240" w:lineRule="auto"/>
        <w:ind w:left="-851" w:right="-568" w:firstLine="567"/>
        <w:jc w:val="both"/>
      </w:pP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2193D" w:rsidRPr="00A81A53" w:rsidRDefault="000741B8" w:rsidP="00A81A53">
      <w:pPr>
        <w:spacing w:after="0" w:line="240" w:lineRule="auto"/>
        <w:ind w:left="-851" w:right="-568" w:firstLine="567"/>
        <w:jc w:val="both"/>
      </w:pPr>
      <w:proofErr w:type="spellStart"/>
      <w:r w:rsidRPr="00A81A53">
        <w:rPr>
          <w:rFonts w:ascii="Times New Roman" w:hAnsi="Times New Roman"/>
          <w:color w:val="000000"/>
        </w:rPr>
        <w:t>сформированность</w:t>
      </w:r>
      <w:proofErr w:type="spellEnd"/>
      <w:r w:rsidRPr="00A81A53">
        <w:rPr>
          <w:rFonts w:ascii="Times New Roman" w:hAnsi="Times New Roman"/>
          <w:color w:val="000000"/>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2193D" w:rsidRPr="00A81A53" w:rsidRDefault="0092193D" w:rsidP="00A81A53">
      <w:pPr>
        <w:spacing w:after="0" w:line="240" w:lineRule="auto"/>
        <w:ind w:left="-851" w:right="-568" w:firstLine="567"/>
        <w:jc w:val="both"/>
      </w:pPr>
    </w:p>
    <w:p w:rsidR="0092193D" w:rsidRPr="00A81A53" w:rsidRDefault="000741B8" w:rsidP="00A81A53">
      <w:pPr>
        <w:spacing w:after="0" w:line="240" w:lineRule="auto"/>
        <w:ind w:left="-851" w:right="-568" w:firstLine="567"/>
        <w:jc w:val="both"/>
      </w:pPr>
      <w:r w:rsidRPr="00A81A53">
        <w:rPr>
          <w:rFonts w:ascii="Times New Roman" w:hAnsi="Times New Roman"/>
          <w:b/>
          <w:color w:val="000000"/>
        </w:rPr>
        <w:t>МЕСТО ПРЕДМЕТА В УЧЕБНОМ ПЛАНЕ</w:t>
      </w:r>
    </w:p>
    <w:p w:rsidR="0092193D" w:rsidRPr="00A81A53" w:rsidRDefault="000741B8" w:rsidP="00A81A53">
      <w:pPr>
        <w:spacing w:after="0" w:line="240" w:lineRule="auto"/>
        <w:ind w:left="-851" w:right="-568" w:firstLine="567"/>
        <w:jc w:val="both"/>
        <w:sectPr w:rsidR="0092193D" w:rsidRPr="00A81A53" w:rsidSect="00A81A53">
          <w:footerReference w:type="default" r:id="rId9"/>
          <w:pgSz w:w="11906" w:h="16383"/>
          <w:pgMar w:top="567" w:right="850" w:bottom="568" w:left="1701" w:header="720" w:footer="720" w:gutter="0"/>
          <w:cols w:space="720"/>
          <w:titlePg/>
          <w:docGrid w:linePitch="299"/>
        </w:sectPr>
      </w:pPr>
      <w:r w:rsidRPr="00A81A53">
        <w:rPr>
          <w:rFonts w:ascii="Times New Roman" w:hAnsi="Times New Roman"/>
          <w:color w:val="000000"/>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92193D" w:rsidRPr="00A81A53" w:rsidRDefault="000741B8" w:rsidP="00A81A53">
      <w:pPr>
        <w:spacing w:after="0" w:line="240" w:lineRule="auto"/>
        <w:ind w:left="-851" w:right="-568" w:firstLine="567"/>
        <w:jc w:val="both"/>
        <w:rPr>
          <w:sz w:val="20"/>
          <w:szCs w:val="20"/>
        </w:rPr>
      </w:pPr>
      <w:bookmarkStart w:id="3" w:name="block-33022442"/>
      <w:bookmarkEnd w:id="2"/>
      <w:r w:rsidRPr="00A81A53">
        <w:rPr>
          <w:rFonts w:ascii="Times New Roman" w:hAnsi="Times New Roman"/>
          <w:b/>
          <w:color w:val="000000"/>
          <w:sz w:val="20"/>
          <w:szCs w:val="20"/>
        </w:rPr>
        <w:lastRenderedPageBreak/>
        <w:t>ПЛАНИРУЕМЫЕ ОБРАЗОВАТЕЛЬНЫЕ РЕЗУЛЬТАТЫ</w:t>
      </w:r>
    </w:p>
    <w:p w:rsidR="0092193D" w:rsidRPr="00A81A53" w:rsidRDefault="0092193D" w:rsidP="00A81A53">
      <w:pPr>
        <w:spacing w:after="0" w:line="240" w:lineRule="auto"/>
        <w:ind w:left="-851" w:right="-568" w:firstLine="567"/>
        <w:jc w:val="both"/>
        <w:rPr>
          <w:sz w:val="20"/>
          <w:szCs w:val="20"/>
        </w:rPr>
      </w:pP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ЛИЧНОСТНЫЕ РЕЗУЛЬТАТЫ</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Личностные результаты изучения ОБЗР включают:</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1) патриотическое воспитание: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формирование чувства гордости за свою Родину, ответственного отношения к выполнению конституционного долга – защите Отечества;</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2) гражданское воспитание: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готовность к выполнению обязанностей гражданина и реализации его прав, уважение прав, свобод и законных интересов других людей;</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активное участие в жизни семьи, организации, местного сообщества, родного края, страны;</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неприятие любых форм экстремизма, дискриминации;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представление о способах противодействия коррупции;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готовность к участию в гуманитарной деятельности (</w:t>
      </w:r>
      <w:proofErr w:type="spellStart"/>
      <w:r w:rsidRPr="00A81A53">
        <w:rPr>
          <w:rFonts w:ascii="Times New Roman" w:hAnsi="Times New Roman"/>
          <w:color w:val="333333"/>
          <w:sz w:val="20"/>
          <w:szCs w:val="20"/>
        </w:rPr>
        <w:t>волонтёрство</w:t>
      </w:r>
      <w:proofErr w:type="spellEnd"/>
      <w:r w:rsidRPr="00A81A53">
        <w:rPr>
          <w:rFonts w:ascii="Times New Roman" w:hAnsi="Times New Roman"/>
          <w:color w:val="333333"/>
          <w:sz w:val="20"/>
          <w:szCs w:val="20"/>
        </w:rPr>
        <w:t>, помощь людям, нуждающимся в ней);</w:t>
      </w:r>
    </w:p>
    <w:p w:rsidR="0092193D" w:rsidRPr="00A81A53" w:rsidRDefault="000741B8" w:rsidP="00A81A53">
      <w:pPr>
        <w:spacing w:after="0" w:line="240"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активной жизненной позиции, умений и навыков личного участия в обеспечении мер безопасности личности, общества и государства;</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3) духовно-нравственное воспитание: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ориентация на моральные ценности и нормы в ситуациях нравственного выбора;</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формирование личности безопасного типа, осознанного и ответственного отношения к личной безопасности и безопасности других людей;</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4) эстетическое воспитание: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формирование гармоничной личности, развитие способности воспринимать, ценить и создавать прекрасное в повседневной жизни;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понимание взаимозависимости счастливого юношества и безопасного личного поведения в повседневной жизни;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5) ценности научного познания:</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6) физическое воспитание, формирование культуры здоровья и эмоционального благополучия:</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осознание ценности жизни;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соблюдение правил безопасности, в том числе навыков безопасного поведения в Интернет–среде;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умение принимать себя и других людей, не осуждая;</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умение осознавать эмоциональное состояние своё и других людей, уметь управлять собственным эмоциональным состоянием;</w:t>
      </w:r>
    </w:p>
    <w:p w:rsidR="0092193D" w:rsidRPr="00A81A53" w:rsidRDefault="000741B8" w:rsidP="00A81A53">
      <w:pPr>
        <w:spacing w:after="0" w:line="240"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навыка рефлексии, признание своего права на ошибку и такого же права другого человека;</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7) трудовое воспитание: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интерес к практическому изучению профессий и труда различного рода, в том числе на основе применения изучаемого предметного знания;</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готовность адаптироваться в профессиональной среде;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уважение к труду и результатам трудовой деятельности;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8) экологическое воспитание: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осознание своей роли как гражданина и потребителя в условиях взаимосвязи природной, технологической и социальной сред;</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готовность к участию в практической деятельности экологической направленности;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2193D" w:rsidRPr="00A81A53" w:rsidRDefault="0092193D" w:rsidP="00A81A53">
      <w:pPr>
        <w:spacing w:after="0" w:line="240" w:lineRule="auto"/>
        <w:ind w:left="-851" w:right="-568" w:firstLine="567"/>
        <w:jc w:val="both"/>
        <w:rPr>
          <w:sz w:val="20"/>
          <w:szCs w:val="20"/>
        </w:rPr>
      </w:pP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МЕТАПРЕДМЕТНЫЕ РЕЗУЛЬТАТЫ</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2193D" w:rsidRPr="00A81A53" w:rsidRDefault="000741B8" w:rsidP="00A81A53">
      <w:pPr>
        <w:spacing w:after="0"/>
        <w:ind w:left="-851" w:right="-568" w:firstLine="567"/>
        <w:rPr>
          <w:sz w:val="20"/>
          <w:szCs w:val="20"/>
        </w:rPr>
      </w:pPr>
      <w:bookmarkStart w:id="4" w:name="_Toc134720971"/>
      <w:bookmarkStart w:id="5" w:name="_Toc161857405"/>
      <w:bookmarkEnd w:id="4"/>
      <w:bookmarkEnd w:id="5"/>
      <w:r w:rsidRPr="00A81A53">
        <w:rPr>
          <w:rFonts w:ascii="Times New Roman" w:hAnsi="Times New Roman"/>
          <w:b/>
          <w:color w:val="333333"/>
          <w:sz w:val="20"/>
          <w:szCs w:val="20"/>
        </w:rPr>
        <w:t>ПРЕДМЕТНЫЕ РЕЗУЛЬТАТЫ</w:t>
      </w:r>
    </w:p>
    <w:p w:rsidR="0092193D" w:rsidRPr="00A81A53" w:rsidRDefault="000741B8" w:rsidP="00A81A53">
      <w:pPr>
        <w:spacing w:after="0" w:line="264" w:lineRule="auto"/>
        <w:ind w:left="-851" w:right="-568" w:firstLine="567"/>
        <w:jc w:val="both"/>
        <w:rPr>
          <w:sz w:val="20"/>
          <w:szCs w:val="20"/>
        </w:rPr>
      </w:pPr>
      <w:r w:rsidRPr="00A81A53">
        <w:rPr>
          <w:rFonts w:ascii="Times New Roman" w:hAnsi="Times New Roman"/>
          <w:color w:val="333333"/>
          <w:sz w:val="20"/>
          <w:szCs w:val="20"/>
        </w:rPr>
        <w:t xml:space="preserve">Предметные результаты характеризуют </w:t>
      </w: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2193D" w:rsidRPr="00A81A53" w:rsidRDefault="000741B8" w:rsidP="00A81A53">
      <w:pPr>
        <w:spacing w:after="0" w:line="264" w:lineRule="auto"/>
        <w:ind w:left="-851" w:right="-568" w:firstLine="567"/>
        <w:jc w:val="both"/>
        <w:rPr>
          <w:sz w:val="20"/>
          <w:szCs w:val="20"/>
        </w:rPr>
      </w:pPr>
      <w:r w:rsidRPr="00A81A53">
        <w:rPr>
          <w:rFonts w:ascii="Times New Roman" w:hAnsi="Times New Roman"/>
          <w:color w:val="333333"/>
          <w:sz w:val="20"/>
          <w:szCs w:val="20"/>
        </w:rPr>
        <w:lastRenderedPageBreak/>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A81A53">
        <w:rPr>
          <w:rFonts w:ascii="Times New Roman" w:hAnsi="Times New Roman"/>
          <w:color w:val="333333"/>
          <w:sz w:val="20"/>
          <w:szCs w:val="20"/>
        </w:rPr>
        <w:t>антиэкстремистского</w:t>
      </w:r>
      <w:proofErr w:type="spellEnd"/>
      <w:r w:rsidRPr="00A81A53">
        <w:rPr>
          <w:rFonts w:ascii="Times New Roman" w:hAnsi="Times New Roman"/>
          <w:color w:val="333333"/>
          <w:sz w:val="20"/>
          <w:szCs w:val="20"/>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2193D" w:rsidRPr="00A81A53" w:rsidRDefault="000741B8" w:rsidP="00A81A53">
      <w:pPr>
        <w:spacing w:after="0" w:line="264" w:lineRule="auto"/>
        <w:ind w:left="-851" w:right="-568" w:firstLine="567"/>
        <w:jc w:val="both"/>
        <w:rPr>
          <w:sz w:val="20"/>
          <w:szCs w:val="20"/>
        </w:rPr>
      </w:pPr>
      <w:r w:rsidRPr="00A81A53">
        <w:rPr>
          <w:rFonts w:ascii="Times New Roman" w:hAnsi="Times New Roman"/>
          <w:color w:val="333333"/>
          <w:sz w:val="20"/>
          <w:szCs w:val="20"/>
        </w:rPr>
        <w:t>Предметные результаты по ОБЗР должны обеспечивать:</w:t>
      </w:r>
    </w:p>
    <w:p w:rsidR="0092193D" w:rsidRPr="00A81A53" w:rsidRDefault="000741B8" w:rsidP="00A81A53">
      <w:pPr>
        <w:numPr>
          <w:ilvl w:val="0"/>
          <w:numId w:val="1"/>
        </w:numPr>
        <w:spacing w:after="0" w:line="264"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92193D" w:rsidRPr="00A81A53" w:rsidRDefault="000741B8" w:rsidP="00A81A53">
      <w:pPr>
        <w:numPr>
          <w:ilvl w:val="0"/>
          <w:numId w:val="1"/>
        </w:numPr>
        <w:spacing w:after="0" w:line="264" w:lineRule="auto"/>
        <w:ind w:left="-851" w:right="-568" w:firstLine="567"/>
        <w:jc w:val="both"/>
        <w:rPr>
          <w:sz w:val="20"/>
          <w:szCs w:val="20"/>
        </w:rPr>
      </w:pPr>
      <w:r w:rsidRPr="00A81A53">
        <w:rPr>
          <w:rFonts w:ascii="Times New Roman" w:hAnsi="Times New Roman"/>
          <w:color w:val="333333"/>
          <w:sz w:val="20"/>
          <w:szCs w:val="20"/>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представлений о порядке их применения;</w:t>
      </w:r>
    </w:p>
    <w:p w:rsidR="0092193D" w:rsidRPr="00A81A53" w:rsidRDefault="000741B8" w:rsidP="00A81A53">
      <w:pPr>
        <w:numPr>
          <w:ilvl w:val="0"/>
          <w:numId w:val="1"/>
        </w:numPr>
        <w:spacing w:after="0" w:line="264"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2193D" w:rsidRPr="00A81A53" w:rsidRDefault="000741B8" w:rsidP="00A81A53">
      <w:pPr>
        <w:numPr>
          <w:ilvl w:val="0"/>
          <w:numId w:val="1"/>
        </w:numPr>
        <w:spacing w:after="0" w:line="264"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представлений о назначении, боевых свойствах и общем устройстве стрелкового оружия;</w:t>
      </w:r>
    </w:p>
    <w:p w:rsidR="0092193D" w:rsidRPr="00A81A53" w:rsidRDefault="000741B8" w:rsidP="00A81A53">
      <w:pPr>
        <w:numPr>
          <w:ilvl w:val="0"/>
          <w:numId w:val="1"/>
        </w:numPr>
        <w:spacing w:after="0" w:line="264" w:lineRule="auto"/>
        <w:ind w:left="-851" w:right="-568" w:firstLine="567"/>
        <w:jc w:val="both"/>
        <w:rPr>
          <w:sz w:val="20"/>
          <w:szCs w:val="20"/>
        </w:rPr>
      </w:pPr>
      <w:r w:rsidRPr="00A81A53">
        <w:rPr>
          <w:rFonts w:ascii="Times New Roman" w:hAnsi="Times New Roman"/>
          <w:color w:val="333333"/>
          <w:sz w:val="20"/>
          <w:szCs w:val="20"/>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92193D" w:rsidRPr="00A81A53" w:rsidRDefault="000741B8" w:rsidP="00A81A53">
      <w:pPr>
        <w:numPr>
          <w:ilvl w:val="0"/>
          <w:numId w:val="1"/>
        </w:numPr>
        <w:spacing w:after="0" w:line="264"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2193D" w:rsidRPr="00A81A53" w:rsidRDefault="000741B8" w:rsidP="00A81A53">
      <w:pPr>
        <w:numPr>
          <w:ilvl w:val="0"/>
          <w:numId w:val="1"/>
        </w:numPr>
        <w:spacing w:after="0" w:line="264" w:lineRule="auto"/>
        <w:ind w:left="-851" w:right="-568" w:firstLine="567"/>
        <w:jc w:val="both"/>
        <w:rPr>
          <w:sz w:val="20"/>
          <w:szCs w:val="20"/>
        </w:rPr>
      </w:pPr>
      <w:r w:rsidRPr="00A81A53">
        <w:rPr>
          <w:rFonts w:ascii="Times New Roman" w:hAnsi="Times New Roman"/>
          <w:color w:val="333333"/>
          <w:sz w:val="20"/>
          <w:szCs w:val="20"/>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2193D" w:rsidRPr="00A81A53" w:rsidRDefault="000741B8" w:rsidP="00A81A53">
      <w:pPr>
        <w:numPr>
          <w:ilvl w:val="0"/>
          <w:numId w:val="1"/>
        </w:numPr>
        <w:spacing w:after="0" w:line="264"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2193D" w:rsidRPr="00A81A53" w:rsidRDefault="000741B8" w:rsidP="00A81A53">
      <w:pPr>
        <w:numPr>
          <w:ilvl w:val="0"/>
          <w:numId w:val="1"/>
        </w:numPr>
        <w:spacing w:after="0" w:line="264" w:lineRule="auto"/>
        <w:ind w:left="-851" w:right="-568" w:firstLine="567"/>
        <w:jc w:val="both"/>
        <w:rPr>
          <w:sz w:val="20"/>
          <w:szCs w:val="20"/>
        </w:rPr>
      </w:pPr>
      <w:r w:rsidRPr="00A81A53">
        <w:rPr>
          <w:rFonts w:ascii="Times New Roman" w:hAnsi="Times New Roman"/>
          <w:color w:val="333333"/>
          <w:sz w:val="20"/>
          <w:szCs w:val="20"/>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2193D" w:rsidRPr="00A81A53" w:rsidRDefault="000741B8" w:rsidP="00A81A53">
      <w:pPr>
        <w:numPr>
          <w:ilvl w:val="0"/>
          <w:numId w:val="1"/>
        </w:numPr>
        <w:spacing w:after="0" w:line="264"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представлений о правилах безопасного поведения в социуме, овладение знаниями об опасных проявлениях конфликтов, </w:t>
      </w:r>
      <w:proofErr w:type="spellStart"/>
      <w:r w:rsidRPr="00A81A53">
        <w:rPr>
          <w:rFonts w:ascii="Times New Roman" w:hAnsi="Times New Roman"/>
          <w:color w:val="333333"/>
          <w:sz w:val="20"/>
          <w:szCs w:val="20"/>
        </w:rPr>
        <w:t>манипулятивном</w:t>
      </w:r>
      <w:proofErr w:type="spellEnd"/>
      <w:r w:rsidRPr="00A81A53">
        <w:rPr>
          <w:rFonts w:ascii="Times New Roman" w:hAnsi="Times New Roman"/>
          <w:color w:val="333333"/>
          <w:sz w:val="20"/>
          <w:szCs w:val="20"/>
        </w:rPr>
        <w:t xml:space="preserve"> поведении, умения распознавать опасные проявления и формирование готовности им противодействовать;</w:t>
      </w:r>
    </w:p>
    <w:p w:rsidR="0092193D" w:rsidRPr="00A81A53" w:rsidRDefault="000741B8" w:rsidP="00A81A53">
      <w:pPr>
        <w:numPr>
          <w:ilvl w:val="0"/>
          <w:numId w:val="1"/>
        </w:numPr>
        <w:spacing w:after="0" w:line="264"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92193D" w:rsidRPr="00A81A53" w:rsidRDefault="000741B8" w:rsidP="00A81A53">
      <w:pPr>
        <w:numPr>
          <w:ilvl w:val="0"/>
          <w:numId w:val="1"/>
        </w:numPr>
        <w:spacing w:after="0" w:line="264" w:lineRule="auto"/>
        <w:ind w:left="-851" w:right="-568" w:firstLine="567"/>
        <w:jc w:val="both"/>
        <w:rPr>
          <w:sz w:val="20"/>
          <w:szCs w:val="20"/>
        </w:rPr>
      </w:pPr>
      <w:r w:rsidRPr="00A81A53">
        <w:rPr>
          <w:rFonts w:ascii="Times New Roman" w:hAnsi="Times New Roman"/>
          <w:color w:val="333333"/>
          <w:sz w:val="20"/>
          <w:szCs w:val="20"/>
        </w:rPr>
        <w:t xml:space="preserve">освоение знаний об основах общественно-государственной системы противодействия экстремизму и терроризму; </w:t>
      </w: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92193D" w:rsidRPr="00A81A53" w:rsidRDefault="000741B8" w:rsidP="00A81A53">
      <w:pPr>
        <w:numPr>
          <w:ilvl w:val="0"/>
          <w:numId w:val="1"/>
        </w:numPr>
        <w:spacing w:after="0" w:line="264"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активной жизненной позиции, умений и навыков личного участия в обеспечении мер безопасности личности, общества и государства;</w:t>
      </w:r>
    </w:p>
    <w:p w:rsidR="0092193D" w:rsidRPr="00A81A53" w:rsidRDefault="000741B8" w:rsidP="00A81A53">
      <w:pPr>
        <w:numPr>
          <w:ilvl w:val="0"/>
          <w:numId w:val="1"/>
        </w:numPr>
        <w:spacing w:after="0" w:line="264" w:lineRule="auto"/>
        <w:ind w:left="-851" w:right="-568" w:firstLine="567"/>
        <w:jc w:val="both"/>
        <w:rPr>
          <w:sz w:val="20"/>
          <w:szCs w:val="20"/>
        </w:rPr>
      </w:pPr>
      <w:r w:rsidRPr="00A81A53">
        <w:rPr>
          <w:rFonts w:ascii="Times New Roman" w:hAnsi="Times New Roman"/>
          <w:color w:val="333333"/>
          <w:sz w:val="20"/>
          <w:szCs w:val="20"/>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2193D" w:rsidRPr="00A81A53" w:rsidRDefault="000741B8" w:rsidP="00A81A53">
      <w:pPr>
        <w:spacing w:after="0" w:line="264" w:lineRule="auto"/>
        <w:ind w:left="-851" w:right="-568" w:firstLine="567"/>
        <w:jc w:val="both"/>
        <w:rPr>
          <w:sz w:val="20"/>
          <w:szCs w:val="20"/>
        </w:rPr>
      </w:pPr>
      <w:r w:rsidRPr="00A81A53">
        <w:rPr>
          <w:rFonts w:ascii="Times New Roman" w:hAnsi="Times New Roman"/>
          <w:color w:val="333333"/>
          <w:sz w:val="20"/>
          <w:szCs w:val="20"/>
        </w:rPr>
        <w:t>Достижение результатов освоения программы ОБЗР обеспечивается посредством достижения предметных результатов освоения модулей ОБЗР.</w:t>
      </w:r>
    </w:p>
    <w:p w:rsidR="0092193D" w:rsidRPr="002E1E3F" w:rsidRDefault="0092193D">
      <w:pPr>
        <w:sectPr w:rsidR="0092193D" w:rsidRPr="002E1E3F" w:rsidSect="00A81A53">
          <w:pgSz w:w="11906" w:h="16383"/>
          <w:pgMar w:top="567" w:right="850" w:bottom="1134" w:left="1701" w:header="720" w:footer="720" w:gutter="0"/>
          <w:cols w:space="720"/>
        </w:sectPr>
      </w:pPr>
    </w:p>
    <w:p w:rsidR="0092193D" w:rsidRDefault="000741B8">
      <w:pPr>
        <w:spacing w:after="0"/>
        <w:ind w:left="120"/>
      </w:pPr>
      <w:bookmarkStart w:id="6" w:name="block-33022438"/>
      <w:bookmarkEnd w:id="3"/>
      <w:r w:rsidRPr="002E1E3F">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92193D" w:rsidRDefault="000741B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92193D">
        <w:trPr>
          <w:trHeight w:val="144"/>
          <w:tblCellSpacing w:w="20" w:type="nil"/>
        </w:trPr>
        <w:tc>
          <w:tcPr>
            <w:tcW w:w="456" w:type="dxa"/>
            <w:vMerge w:val="restart"/>
            <w:tcMar>
              <w:top w:w="50" w:type="dxa"/>
              <w:left w:w="100" w:type="dxa"/>
            </w:tcMar>
            <w:vAlign w:val="center"/>
          </w:tcPr>
          <w:p w:rsidR="0092193D" w:rsidRDefault="000741B8">
            <w:pPr>
              <w:spacing w:after="0"/>
              <w:ind w:left="135"/>
            </w:pPr>
            <w:r>
              <w:rPr>
                <w:rFonts w:ascii="Times New Roman" w:hAnsi="Times New Roman"/>
                <w:b/>
                <w:color w:val="000000"/>
                <w:sz w:val="24"/>
              </w:rPr>
              <w:t xml:space="preserve">№ п/п </w:t>
            </w:r>
          </w:p>
          <w:p w:rsidR="0092193D" w:rsidRDefault="0092193D">
            <w:pPr>
              <w:spacing w:after="0"/>
              <w:ind w:left="135"/>
            </w:pPr>
          </w:p>
        </w:tc>
        <w:tc>
          <w:tcPr>
            <w:tcW w:w="3168" w:type="dxa"/>
            <w:vMerge w:val="restart"/>
            <w:tcMar>
              <w:top w:w="50" w:type="dxa"/>
              <w:left w:w="100" w:type="dxa"/>
            </w:tcMar>
            <w:vAlign w:val="center"/>
          </w:tcPr>
          <w:p w:rsidR="0092193D" w:rsidRDefault="000741B8">
            <w:pPr>
              <w:spacing w:after="0"/>
              <w:ind w:left="135"/>
            </w:pPr>
            <w:r>
              <w:rPr>
                <w:rFonts w:ascii="Times New Roman" w:hAnsi="Times New Roman"/>
                <w:b/>
                <w:color w:val="000000"/>
                <w:sz w:val="24"/>
              </w:rPr>
              <w:t xml:space="preserve">Наименование разделов и тем программы </w:t>
            </w:r>
          </w:p>
          <w:p w:rsidR="0092193D" w:rsidRDefault="0092193D">
            <w:pPr>
              <w:spacing w:after="0"/>
              <w:ind w:left="135"/>
            </w:pPr>
          </w:p>
        </w:tc>
        <w:tc>
          <w:tcPr>
            <w:tcW w:w="0" w:type="auto"/>
            <w:gridSpan w:val="3"/>
            <w:tcMar>
              <w:top w:w="50" w:type="dxa"/>
              <w:left w:w="100" w:type="dxa"/>
            </w:tcMar>
            <w:vAlign w:val="center"/>
          </w:tcPr>
          <w:p w:rsidR="0092193D" w:rsidRDefault="000741B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2193D" w:rsidRDefault="000741B8">
            <w:pPr>
              <w:spacing w:after="0"/>
              <w:ind w:left="135"/>
            </w:pPr>
            <w:r>
              <w:rPr>
                <w:rFonts w:ascii="Times New Roman" w:hAnsi="Times New Roman"/>
                <w:b/>
                <w:color w:val="000000"/>
                <w:sz w:val="24"/>
              </w:rPr>
              <w:t xml:space="preserve">Электронные (цифровые) образовательные ресурсы </w:t>
            </w:r>
          </w:p>
          <w:p w:rsidR="0092193D" w:rsidRDefault="0092193D">
            <w:pPr>
              <w:spacing w:after="0"/>
              <w:ind w:left="135"/>
            </w:pPr>
          </w:p>
        </w:tc>
      </w:tr>
      <w:tr w:rsidR="0092193D">
        <w:trPr>
          <w:trHeight w:val="144"/>
          <w:tblCellSpacing w:w="20" w:type="nil"/>
        </w:trPr>
        <w:tc>
          <w:tcPr>
            <w:tcW w:w="0" w:type="auto"/>
            <w:vMerge/>
            <w:tcBorders>
              <w:top w:val="nil"/>
            </w:tcBorders>
            <w:tcMar>
              <w:top w:w="50" w:type="dxa"/>
              <w:left w:w="100" w:type="dxa"/>
            </w:tcMar>
          </w:tcPr>
          <w:p w:rsidR="0092193D" w:rsidRDefault="0092193D"/>
        </w:tc>
        <w:tc>
          <w:tcPr>
            <w:tcW w:w="0" w:type="auto"/>
            <w:vMerge/>
            <w:tcBorders>
              <w:top w:val="nil"/>
            </w:tcBorders>
            <w:tcMar>
              <w:top w:w="50" w:type="dxa"/>
              <w:left w:w="100" w:type="dxa"/>
            </w:tcMar>
          </w:tcPr>
          <w:p w:rsidR="0092193D" w:rsidRDefault="0092193D"/>
        </w:tc>
        <w:tc>
          <w:tcPr>
            <w:tcW w:w="966" w:type="dxa"/>
            <w:tcMar>
              <w:top w:w="50" w:type="dxa"/>
              <w:left w:w="100" w:type="dxa"/>
            </w:tcMar>
            <w:vAlign w:val="center"/>
          </w:tcPr>
          <w:p w:rsidR="0092193D" w:rsidRDefault="000741B8">
            <w:pPr>
              <w:spacing w:after="0"/>
              <w:ind w:left="135"/>
            </w:pPr>
            <w:r>
              <w:rPr>
                <w:rFonts w:ascii="Times New Roman" w:hAnsi="Times New Roman"/>
                <w:b/>
                <w:color w:val="000000"/>
                <w:sz w:val="24"/>
              </w:rPr>
              <w:t xml:space="preserve">Всего </w:t>
            </w:r>
          </w:p>
          <w:p w:rsidR="0092193D" w:rsidRDefault="0092193D">
            <w:pPr>
              <w:spacing w:after="0"/>
              <w:ind w:left="135"/>
            </w:pPr>
          </w:p>
        </w:tc>
        <w:tc>
          <w:tcPr>
            <w:tcW w:w="1687" w:type="dxa"/>
            <w:tcMar>
              <w:top w:w="50" w:type="dxa"/>
              <w:left w:w="100" w:type="dxa"/>
            </w:tcMar>
            <w:vAlign w:val="center"/>
          </w:tcPr>
          <w:p w:rsidR="0092193D" w:rsidRDefault="000741B8">
            <w:pPr>
              <w:spacing w:after="0"/>
              <w:ind w:left="135"/>
            </w:pPr>
            <w:r>
              <w:rPr>
                <w:rFonts w:ascii="Times New Roman" w:hAnsi="Times New Roman"/>
                <w:b/>
                <w:color w:val="000000"/>
                <w:sz w:val="24"/>
              </w:rPr>
              <w:t xml:space="preserve">Контрольные работы </w:t>
            </w:r>
          </w:p>
          <w:p w:rsidR="0092193D" w:rsidRDefault="0092193D">
            <w:pPr>
              <w:spacing w:after="0"/>
              <w:ind w:left="135"/>
            </w:pPr>
          </w:p>
        </w:tc>
        <w:tc>
          <w:tcPr>
            <w:tcW w:w="1774" w:type="dxa"/>
            <w:tcMar>
              <w:top w:w="50" w:type="dxa"/>
              <w:left w:w="100" w:type="dxa"/>
            </w:tcMar>
            <w:vAlign w:val="center"/>
          </w:tcPr>
          <w:p w:rsidR="0092193D" w:rsidRDefault="000741B8">
            <w:pPr>
              <w:spacing w:after="0"/>
              <w:ind w:left="135"/>
            </w:pPr>
            <w:r>
              <w:rPr>
                <w:rFonts w:ascii="Times New Roman" w:hAnsi="Times New Roman"/>
                <w:b/>
                <w:color w:val="000000"/>
                <w:sz w:val="24"/>
              </w:rPr>
              <w:t xml:space="preserve">Практические работы </w:t>
            </w:r>
          </w:p>
          <w:p w:rsidR="0092193D" w:rsidRDefault="0092193D">
            <w:pPr>
              <w:spacing w:after="0"/>
              <w:ind w:left="135"/>
            </w:pPr>
          </w:p>
        </w:tc>
        <w:tc>
          <w:tcPr>
            <w:tcW w:w="0" w:type="auto"/>
            <w:vMerge/>
            <w:tcBorders>
              <w:top w:val="nil"/>
            </w:tcBorders>
            <w:tcMar>
              <w:top w:w="50" w:type="dxa"/>
              <w:left w:w="100" w:type="dxa"/>
            </w:tcMar>
          </w:tcPr>
          <w:p w:rsidR="0092193D" w:rsidRDefault="0092193D"/>
        </w:tc>
      </w:tr>
      <w:tr w:rsidR="0092193D" w:rsidRPr="002E1E3F">
        <w:trPr>
          <w:trHeight w:val="144"/>
          <w:tblCellSpacing w:w="20" w:type="nil"/>
        </w:trPr>
        <w:tc>
          <w:tcPr>
            <w:tcW w:w="456" w:type="dxa"/>
            <w:tcMar>
              <w:top w:w="50" w:type="dxa"/>
              <w:left w:w="100" w:type="dxa"/>
            </w:tcMar>
            <w:vAlign w:val="center"/>
          </w:tcPr>
          <w:p w:rsidR="0092193D" w:rsidRDefault="000741B8">
            <w:pPr>
              <w:spacing w:after="0"/>
            </w:pPr>
            <w:r>
              <w:rPr>
                <w:rFonts w:ascii="Times New Roman" w:hAnsi="Times New Roman"/>
                <w:color w:val="000000"/>
                <w:sz w:val="24"/>
              </w:rPr>
              <w:t>1</w:t>
            </w:r>
          </w:p>
        </w:tc>
        <w:tc>
          <w:tcPr>
            <w:tcW w:w="3168"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Модуль "Безопасное и устойчивое развитие личности, общества, государства"</w:t>
            </w:r>
          </w:p>
        </w:tc>
        <w:tc>
          <w:tcPr>
            <w:tcW w:w="966"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2193D" w:rsidRDefault="0092193D">
            <w:pPr>
              <w:spacing w:after="0"/>
              <w:ind w:left="135"/>
              <w:jc w:val="center"/>
            </w:pPr>
          </w:p>
        </w:tc>
        <w:tc>
          <w:tcPr>
            <w:tcW w:w="1774" w:type="dxa"/>
            <w:tcMar>
              <w:top w:w="50" w:type="dxa"/>
              <w:left w:w="100" w:type="dxa"/>
            </w:tcMar>
            <w:vAlign w:val="center"/>
          </w:tcPr>
          <w:p w:rsidR="0092193D" w:rsidRDefault="0092193D">
            <w:pPr>
              <w:spacing w:after="0"/>
              <w:ind w:left="135"/>
              <w:jc w:val="center"/>
            </w:pPr>
          </w:p>
        </w:tc>
        <w:tc>
          <w:tcPr>
            <w:tcW w:w="2615"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419506</w:t>
              </w:r>
            </w:hyperlink>
          </w:p>
        </w:tc>
      </w:tr>
      <w:tr w:rsidR="0092193D" w:rsidRPr="002E1E3F">
        <w:trPr>
          <w:trHeight w:val="144"/>
          <w:tblCellSpacing w:w="20" w:type="nil"/>
        </w:trPr>
        <w:tc>
          <w:tcPr>
            <w:tcW w:w="456" w:type="dxa"/>
            <w:tcMar>
              <w:top w:w="50" w:type="dxa"/>
              <w:left w:w="100" w:type="dxa"/>
            </w:tcMar>
            <w:vAlign w:val="center"/>
          </w:tcPr>
          <w:p w:rsidR="0092193D" w:rsidRDefault="000741B8">
            <w:pPr>
              <w:spacing w:after="0"/>
            </w:pPr>
            <w:r>
              <w:rPr>
                <w:rFonts w:ascii="Times New Roman" w:hAnsi="Times New Roman"/>
                <w:color w:val="000000"/>
                <w:sz w:val="24"/>
              </w:rPr>
              <w:t>2</w:t>
            </w:r>
          </w:p>
        </w:tc>
        <w:tc>
          <w:tcPr>
            <w:tcW w:w="3168"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Модуль "Военная подготовка. Основы военных знаний"</w:t>
            </w:r>
          </w:p>
        </w:tc>
        <w:tc>
          <w:tcPr>
            <w:tcW w:w="966"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92193D" w:rsidRDefault="0092193D">
            <w:pPr>
              <w:spacing w:after="0"/>
              <w:ind w:left="135"/>
              <w:jc w:val="center"/>
            </w:pPr>
          </w:p>
        </w:tc>
        <w:tc>
          <w:tcPr>
            <w:tcW w:w="1774" w:type="dxa"/>
            <w:tcMar>
              <w:top w:w="50" w:type="dxa"/>
              <w:left w:w="100" w:type="dxa"/>
            </w:tcMar>
            <w:vAlign w:val="center"/>
          </w:tcPr>
          <w:p w:rsidR="0092193D" w:rsidRDefault="0092193D">
            <w:pPr>
              <w:spacing w:after="0"/>
              <w:ind w:left="135"/>
              <w:jc w:val="center"/>
            </w:pPr>
          </w:p>
        </w:tc>
        <w:tc>
          <w:tcPr>
            <w:tcW w:w="2615"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419506</w:t>
              </w:r>
            </w:hyperlink>
          </w:p>
        </w:tc>
      </w:tr>
      <w:tr w:rsidR="0092193D" w:rsidRPr="002E1E3F">
        <w:trPr>
          <w:trHeight w:val="144"/>
          <w:tblCellSpacing w:w="20" w:type="nil"/>
        </w:trPr>
        <w:tc>
          <w:tcPr>
            <w:tcW w:w="456" w:type="dxa"/>
            <w:tcMar>
              <w:top w:w="50" w:type="dxa"/>
              <w:left w:w="100" w:type="dxa"/>
            </w:tcMar>
            <w:vAlign w:val="center"/>
          </w:tcPr>
          <w:p w:rsidR="0092193D" w:rsidRDefault="000741B8">
            <w:pPr>
              <w:spacing w:after="0"/>
            </w:pPr>
            <w:r>
              <w:rPr>
                <w:rFonts w:ascii="Times New Roman" w:hAnsi="Times New Roman"/>
                <w:color w:val="000000"/>
                <w:sz w:val="24"/>
              </w:rPr>
              <w:t>3</w:t>
            </w:r>
          </w:p>
        </w:tc>
        <w:tc>
          <w:tcPr>
            <w:tcW w:w="3168"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Модуль "Культура безопасности жизнедеятельности в современном обществе"</w:t>
            </w:r>
          </w:p>
        </w:tc>
        <w:tc>
          <w:tcPr>
            <w:tcW w:w="966"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92193D" w:rsidRDefault="0092193D">
            <w:pPr>
              <w:spacing w:after="0"/>
              <w:ind w:left="135"/>
              <w:jc w:val="center"/>
            </w:pPr>
          </w:p>
        </w:tc>
        <w:tc>
          <w:tcPr>
            <w:tcW w:w="1774" w:type="dxa"/>
            <w:tcMar>
              <w:top w:w="50" w:type="dxa"/>
              <w:left w:w="100" w:type="dxa"/>
            </w:tcMar>
            <w:vAlign w:val="center"/>
          </w:tcPr>
          <w:p w:rsidR="0092193D" w:rsidRDefault="0092193D">
            <w:pPr>
              <w:spacing w:after="0"/>
              <w:ind w:left="135"/>
              <w:jc w:val="center"/>
            </w:pPr>
          </w:p>
        </w:tc>
        <w:tc>
          <w:tcPr>
            <w:tcW w:w="2615"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419506</w:t>
              </w:r>
            </w:hyperlink>
          </w:p>
        </w:tc>
      </w:tr>
      <w:tr w:rsidR="0092193D" w:rsidRPr="002E1E3F">
        <w:trPr>
          <w:trHeight w:val="144"/>
          <w:tblCellSpacing w:w="20" w:type="nil"/>
        </w:trPr>
        <w:tc>
          <w:tcPr>
            <w:tcW w:w="456" w:type="dxa"/>
            <w:tcMar>
              <w:top w:w="50" w:type="dxa"/>
              <w:left w:w="100" w:type="dxa"/>
            </w:tcMar>
            <w:vAlign w:val="center"/>
          </w:tcPr>
          <w:p w:rsidR="0092193D" w:rsidRDefault="000741B8">
            <w:pPr>
              <w:spacing w:after="0"/>
            </w:pPr>
            <w:r>
              <w:rPr>
                <w:rFonts w:ascii="Times New Roman" w:hAnsi="Times New Roman"/>
                <w:color w:val="000000"/>
                <w:sz w:val="24"/>
              </w:rPr>
              <w:t>4</w:t>
            </w:r>
          </w:p>
        </w:tc>
        <w:tc>
          <w:tcPr>
            <w:tcW w:w="3168" w:type="dxa"/>
            <w:tcMar>
              <w:top w:w="50" w:type="dxa"/>
              <w:left w:w="100" w:type="dxa"/>
            </w:tcMar>
            <w:vAlign w:val="center"/>
          </w:tcPr>
          <w:p w:rsidR="0092193D" w:rsidRDefault="000741B8">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2193D" w:rsidRDefault="0092193D">
            <w:pPr>
              <w:spacing w:after="0"/>
              <w:ind w:left="135"/>
              <w:jc w:val="center"/>
            </w:pPr>
          </w:p>
        </w:tc>
        <w:tc>
          <w:tcPr>
            <w:tcW w:w="1774" w:type="dxa"/>
            <w:tcMar>
              <w:top w:w="50" w:type="dxa"/>
              <w:left w:w="100" w:type="dxa"/>
            </w:tcMar>
            <w:vAlign w:val="center"/>
          </w:tcPr>
          <w:p w:rsidR="0092193D" w:rsidRDefault="0092193D">
            <w:pPr>
              <w:spacing w:after="0"/>
              <w:ind w:left="135"/>
              <w:jc w:val="center"/>
            </w:pPr>
          </w:p>
        </w:tc>
        <w:tc>
          <w:tcPr>
            <w:tcW w:w="2615"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419506</w:t>
              </w:r>
            </w:hyperlink>
          </w:p>
        </w:tc>
      </w:tr>
      <w:tr w:rsidR="0092193D" w:rsidRPr="002E1E3F">
        <w:trPr>
          <w:trHeight w:val="144"/>
          <w:tblCellSpacing w:w="20" w:type="nil"/>
        </w:trPr>
        <w:tc>
          <w:tcPr>
            <w:tcW w:w="456" w:type="dxa"/>
            <w:tcMar>
              <w:top w:w="50" w:type="dxa"/>
              <w:left w:w="100" w:type="dxa"/>
            </w:tcMar>
            <w:vAlign w:val="center"/>
          </w:tcPr>
          <w:p w:rsidR="0092193D" w:rsidRDefault="000741B8">
            <w:pPr>
              <w:spacing w:after="0"/>
            </w:pPr>
            <w:r>
              <w:rPr>
                <w:rFonts w:ascii="Times New Roman" w:hAnsi="Times New Roman"/>
                <w:color w:val="000000"/>
                <w:sz w:val="24"/>
              </w:rPr>
              <w:t>5</w:t>
            </w:r>
          </w:p>
        </w:tc>
        <w:tc>
          <w:tcPr>
            <w:tcW w:w="3168" w:type="dxa"/>
            <w:tcMar>
              <w:top w:w="50" w:type="dxa"/>
              <w:left w:w="100" w:type="dxa"/>
            </w:tcMar>
            <w:vAlign w:val="center"/>
          </w:tcPr>
          <w:p w:rsidR="0092193D" w:rsidRDefault="000741B8">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2193D" w:rsidRDefault="0092193D">
            <w:pPr>
              <w:spacing w:after="0"/>
              <w:ind w:left="135"/>
              <w:jc w:val="center"/>
            </w:pPr>
          </w:p>
        </w:tc>
        <w:tc>
          <w:tcPr>
            <w:tcW w:w="1774" w:type="dxa"/>
            <w:tcMar>
              <w:top w:w="50" w:type="dxa"/>
              <w:left w:w="100" w:type="dxa"/>
            </w:tcMar>
            <w:vAlign w:val="center"/>
          </w:tcPr>
          <w:p w:rsidR="0092193D" w:rsidRDefault="0092193D">
            <w:pPr>
              <w:spacing w:after="0"/>
              <w:ind w:left="135"/>
              <w:jc w:val="center"/>
            </w:pPr>
          </w:p>
        </w:tc>
        <w:tc>
          <w:tcPr>
            <w:tcW w:w="2615"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419506</w:t>
              </w:r>
            </w:hyperlink>
          </w:p>
        </w:tc>
      </w:tr>
      <w:tr w:rsidR="0092193D" w:rsidRPr="002E1E3F">
        <w:trPr>
          <w:trHeight w:val="144"/>
          <w:tblCellSpacing w:w="20" w:type="nil"/>
        </w:trPr>
        <w:tc>
          <w:tcPr>
            <w:tcW w:w="456" w:type="dxa"/>
            <w:tcMar>
              <w:top w:w="50" w:type="dxa"/>
              <w:left w:w="100" w:type="dxa"/>
            </w:tcMar>
            <w:vAlign w:val="center"/>
          </w:tcPr>
          <w:p w:rsidR="0092193D" w:rsidRDefault="000741B8">
            <w:pPr>
              <w:spacing w:after="0"/>
            </w:pPr>
            <w:r>
              <w:rPr>
                <w:rFonts w:ascii="Times New Roman" w:hAnsi="Times New Roman"/>
                <w:color w:val="000000"/>
                <w:sz w:val="24"/>
              </w:rPr>
              <w:t>6</w:t>
            </w:r>
          </w:p>
        </w:tc>
        <w:tc>
          <w:tcPr>
            <w:tcW w:w="3168"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Модуль "Безопасность в общественных местах"</w:t>
            </w:r>
          </w:p>
        </w:tc>
        <w:tc>
          <w:tcPr>
            <w:tcW w:w="966"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92193D" w:rsidRDefault="0092193D">
            <w:pPr>
              <w:spacing w:after="0"/>
              <w:ind w:left="135"/>
              <w:jc w:val="center"/>
            </w:pPr>
          </w:p>
        </w:tc>
        <w:tc>
          <w:tcPr>
            <w:tcW w:w="1774" w:type="dxa"/>
            <w:tcMar>
              <w:top w:w="50" w:type="dxa"/>
              <w:left w:w="100" w:type="dxa"/>
            </w:tcMar>
            <w:vAlign w:val="center"/>
          </w:tcPr>
          <w:p w:rsidR="0092193D" w:rsidRDefault="0092193D">
            <w:pPr>
              <w:spacing w:after="0"/>
              <w:ind w:left="135"/>
              <w:jc w:val="center"/>
            </w:pPr>
          </w:p>
        </w:tc>
        <w:tc>
          <w:tcPr>
            <w:tcW w:w="2615"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419506</w:t>
              </w:r>
            </w:hyperlink>
          </w:p>
        </w:tc>
      </w:tr>
      <w:tr w:rsidR="0092193D">
        <w:trPr>
          <w:trHeight w:val="144"/>
          <w:tblCellSpacing w:w="20" w:type="nil"/>
        </w:trPr>
        <w:tc>
          <w:tcPr>
            <w:tcW w:w="0" w:type="auto"/>
            <w:gridSpan w:val="2"/>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2193D" w:rsidRDefault="0092193D"/>
        </w:tc>
      </w:tr>
    </w:tbl>
    <w:p w:rsidR="0092193D" w:rsidRDefault="0092193D">
      <w:pPr>
        <w:sectPr w:rsidR="0092193D">
          <w:pgSz w:w="16383" w:h="11906" w:orient="landscape"/>
          <w:pgMar w:top="1134" w:right="850" w:bottom="1134" w:left="1701" w:header="720" w:footer="720" w:gutter="0"/>
          <w:cols w:space="720"/>
        </w:sectPr>
      </w:pPr>
    </w:p>
    <w:p w:rsidR="0092193D" w:rsidRDefault="000741B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92193D">
        <w:trPr>
          <w:trHeight w:val="144"/>
          <w:tblCellSpacing w:w="20" w:type="nil"/>
        </w:trPr>
        <w:tc>
          <w:tcPr>
            <w:tcW w:w="476" w:type="dxa"/>
            <w:vMerge w:val="restart"/>
            <w:tcMar>
              <w:top w:w="50" w:type="dxa"/>
              <w:left w:w="100" w:type="dxa"/>
            </w:tcMar>
            <w:vAlign w:val="center"/>
          </w:tcPr>
          <w:p w:rsidR="0092193D" w:rsidRDefault="000741B8">
            <w:pPr>
              <w:spacing w:after="0"/>
              <w:ind w:left="135"/>
            </w:pPr>
            <w:r>
              <w:rPr>
                <w:rFonts w:ascii="Times New Roman" w:hAnsi="Times New Roman"/>
                <w:b/>
                <w:color w:val="000000"/>
                <w:sz w:val="24"/>
              </w:rPr>
              <w:t xml:space="preserve">№ п/п </w:t>
            </w:r>
          </w:p>
          <w:p w:rsidR="0092193D" w:rsidRDefault="0092193D">
            <w:pPr>
              <w:spacing w:after="0"/>
              <w:ind w:left="135"/>
            </w:pPr>
          </w:p>
        </w:tc>
        <w:tc>
          <w:tcPr>
            <w:tcW w:w="2816" w:type="dxa"/>
            <w:vMerge w:val="restart"/>
            <w:tcMar>
              <w:top w:w="50" w:type="dxa"/>
              <w:left w:w="100" w:type="dxa"/>
            </w:tcMar>
            <w:vAlign w:val="center"/>
          </w:tcPr>
          <w:p w:rsidR="0092193D" w:rsidRDefault="000741B8">
            <w:pPr>
              <w:spacing w:after="0"/>
              <w:ind w:left="135"/>
            </w:pPr>
            <w:r>
              <w:rPr>
                <w:rFonts w:ascii="Times New Roman" w:hAnsi="Times New Roman"/>
                <w:b/>
                <w:color w:val="000000"/>
                <w:sz w:val="24"/>
              </w:rPr>
              <w:t xml:space="preserve">Наименование разделов и тем программы </w:t>
            </w:r>
          </w:p>
          <w:p w:rsidR="0092193D" w:rsidRDefault="0092193D">
            <w:pPr>
              <w:spacing w:after="0"/>
              <w:ind w:left="135"/>
            </w:pPr>
          </w:p>
        </w:tc>
        <w:tc>
          <w:tcPr>
            <w:tcW w:w="0" w:type="auto"/>
            <w:gridSpan w:val="3"/>
            <w:tcMar>
              <w:top w:w="50" w:type="dxa"/>
              <w:left w:w="100" w:type="dxa"/>
            </w:tcMar>
            <w:vAlign w:val="center"/>
          </w:tcPr>
          <w:p w:rsidR="0092193D" w:rsidRDefault="000741B8">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92193D" w:rsidRDefault="000741B8">
            <w:pPr>
              <w:spacing w:after="0"/>
              <w:ind w:left="135"/>
            </w:pPr>
            <w:r>
              <w:rPr>
                <w:rFonts w:ascii="Times New Roman" w:hAnsi="Times New Roman"/>
                <w:b/>
                <w:color w:val="000000"/>
                <w:sz w:val="24"/>
              </w:rPr>
              <w:t xml:space="preserve">Электронные (цифровые) образовательные ресурсы </w:t>
            </w:r>
          </w:p>
          <w:p w:rsidR="0092193D" w:rsidRDefault="0092193D">
            <w:pPr>
              <w:spacing w:after="0"/>
              <w:ind w:left="135"/>
            </w:pPr>
          </w:p>
        </w:tc>
      </w:tr>
      <w:tr w:rsidR="0092193D">
        <w:trPr>
          <w:trHeight w:val="144"/>
          <w:tblCellSpacing w:w="20" w:type="nil"/>
        </w:trPr>
        <w:tc>
          <w:tcPr>
            <w:tcW w:w="0" w:type="auto"/>
            <w:vMerge/>
            <w:tcBorders>
              <w:top w:val="nil"/>
            </w:tcBorders>
            <w:tcMar>
              <w:top w:w="50" w:type="dxa"/>
              <w:left w:w="100" w:type="dxa"/>
            </w:tcMar>
          </w:tcPr>
          <w:p w:rsidR="0092193D" w:rsidRDefault="0092193D"/>
        </w:tc>
        <w:tc>
          <w:tcPr>
            <w:tcW w:w="0" w:type="auto"/>
            <w:vMerge/>
            <w:tcBorders>
              <w:top w:val="nil"/>
            </w:tcBorders>
            <w:tcMar>
              <w:top w:w="50" w:type="dxa"/>
              <w:left w:w="100" w:type="dxa"/>
            </w:tcMar>
          </w:tcPr>
          <w:p w:rsidR="0092193D" w:rsidRDefault="0092193D"/>
        </w:tc>
        <w:tc>
          <w:tcPr>
            <w:tcW w:w="999" w:type="dxa"/>
            <w:tcMar>
              <w:top w:w="50" w:type="dxa"/>
              <w:left w:w="100" w:type="dxa"/>
            </w:tcMar>
            <w:vAlign w:val="center"/>
          </w:tcPr>
          <w:p w:rsidR="0092193D" w:rsidRDefault="000741B8">
            <w:pPr>
              <w:spacing w:after="0"/>
              <w:ind w:left="135"/>
            </w:pPr>
            <w:r>
              <w:rPr>
                <w:rFonts w:ascii="Times New Roman" w:hAnsi="Times New Roman"/>
                <w:b/>
                <w:color w:val="000000"/>
                <w:sz w:val="24"/>
              </w:rPr>
              <w:t xml:space="preserve">Всего </w:t>
            </w:r>
          </w:p>
          <w:p w:rsidR="0092193D" w:rsidRDefault="0092193D">
            <w:pPr>
              <w:spacing w:after="0"/>
              <w:ind w:left="135"/>
            </w:pPr>
          </w:p>
        </w:tc>
        <w:tc>
          <w:tcPr>
            <w:tcW w:w="1726" w:type="dxa"/>
            <w:tcMar>
              <w:top w:w="50" w:type="dxa"/>
              <w:left w:w="100" w:type="dxa"/>
            </w:tcMar>
            <w:vAlign w:val="center"/>
          </w:tcPr>
          <w:p w:rsidR="0092193D" w:rsidRDefault="000741B8">
            <w:pPr>
              <w:spacing w:after="0"/>
              <w:ind w:left="135"/>
            </w:pPr>
            <w:r>
              <w:rPr>
                <w:rFonts w:ascii="Times New Roman" w:hAnsi="Times New Roman"/>
                <w:b/>
                <w:color w:val="000000"/>
                <w:sz w:val="24"/>
              </w:rPr>
              <w:t xml:space="preserve">Контрольные работы </w:t>
            </w:r>
          </w:p>
          <w:p w:rsidR="0092193D" w:rsidRDefault="0092193D">
            <w:pPr>
              <w:spacing w:after="0"/>
              <w:ind w:left="135"/>
            </w:pPr>
          </w:p>
        </w:tc>
        <w:tc>
          <w:tcPr>
            <w:tcW w:w="1811" w:type="dxa"/>
            <w:tcMar>
              <w:top w:w="50" w:type="dxa"/>
              <w:left w:w="100" w:type="dxa"/>
            </w:tcMar>
            <w:vAlign w:val="center"/>
          </w:tcPr>
          <w:p w:rsidR="0092193D" w:rsidRDefault="000741B8">
            <w:pPr>
              <w:spacing w:after="0"/>
              <w:ind w:left="135"/>
            </w:pPr>
            <w:r>
              <w:rPr>
                <w:rFonts w:ascii="Times New Roman" w:hAnsi="Times New Roman"/>
                <w:b/>
                <w:color w:val="000000"/>
                <w:sz w:val="24"/>
              </w:rPr>
              <w:t xml:space="preserve">Практические работы </w:t>
            </w:r>
          </w:p>
          <w:p w:rsidR="0092193D" w:rsidRDefault="0092193D">
            <w:pPr>
              <w:spacing w:after="0"/>
              <w:ind w:left="135"/>
            </w:pPr>
          </w:p>
        </w:tc>
        <w:tc>
          <w:tcPr>
            <w:tcW w:w="0" w:type="auto"/>
            <w:vMerge/>
            <w:tcBorders>
              <w:top w:val="nil"/>
            </w:tcBorders>
            <w:tcMar>
              <w:top w:w="50" w:type="dxa"/>
              <w:left w:w="100" w:type="dxa"/>
            </w:tcMar>
          </w:tcPr>
          <w:p w:rsidR="0092193D" w:rsidRDefault="0092193D"/>
        </w:tc>
      </w:tr>
      <w:tr w:rsidR="0092193D" w:rsidRPr="002E1E3F">
        <w:trPr>
          <w:trHeight w:val="144"/>
          <w:tblCellSpacing w:w="20" w:type="nil"/>
        </w:trPr>
        <w:tc>
          <w:tcPr>
            <w:tcW w:w="476" w:type="dxa"/>
            <w:tcMar>
              <w:top w:w="50" w:type="dxa"/>
              <w:left w:w="100" w:type="dxa"/>
            </w:tcMar>
            <w:vAlign w:val="center"/>
          </w:tcPr>
          <w:p w:rsidR="0092193D" w:rsidRDefault="000741B8">
            <w:pPr>
              <w:spacing w:after="0"/>
            </w:pPr>
            <w:r>
              <w:rPr>
                <w:rFonts w:ascii="Times New Roman" w:hAnsi="Times New Roman"/>
                <w:color w:val="000000"/>
                <w:sz w:val="24"/>
              </w:rPr>
              <w:t>1</w:t>
            </w:r>
          </w:p>
        </w:tc>
        <w:tc>
          <w:tcPr>
            <w:tcW w:w="281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Модуль "Безопасность в природной среде"</w:t>
            </w:r>
          </w:p>
        </w:tc>
        <w:tc>
          <w:tcPr>
            <w:tcW w:w="99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92193D" w:rsidRDefault="0092193D">
            <w:pPr>
              <w:spacing w:after="0"/>
              <w:ind w:left="135"/>
              <w:jc w:val="center"/>
            </w:pPr>
          </w:p>
        </w:tc>
        <w:tc>
          <w:tcPr>
            <w:tcW w:w="1811" w:type="dxa"/>
            <w:tcMar>
              <w:top w:w="50" w:type="dxa"/>
              <w:left w:w="100" w:type="dxa"/>
            </w:tcMar>
            <w:vAlign w:val="center"/>
          </w:tcPr>
          <w:p w:rsidR="0092193D" w:rsidRDefault="0092193D">
            <w:pPr>
              <w:spacing w:after="0"/>
              <w:ind w:left="135"/>
              <w:jc w:val="center"/>
            </w:pPr>
          </w:p>
        </w:tc>
        <w:tc>
          <w:tcPr>
            <w:tcW w:w="2710"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w:t>
              </w:r>
              <w:r>
                <w:rPr>
                  <w:rFonts w:ascii="Times New Roman" w:hAnsi="Times New Roman"/>
                  <w:color w:val="0000FF"/>
                  <w:u w:val="single"/>
                </w:rPr>
                <w:t>b</w:t>
              </w:r>
              <w:r w:rsidRPr="002E1E3F">
                <w:rPr>
                  <w:rFonts w:ascii="Times New Roman" w:hAnsi="Times New Roman"/>
                  <w:color w:val="0000FF"/>
                  <w:u w:val="single"/>
                </w:rPr>
                <w:t>590</w:t>
              </w:r>
            </w:hyperlink>
          </w:p>
        </w:tc>
      </w:tr>
      <w:tr w:rsidR="0092193D" w:rsidRPr="002E1E3F">
        <w:trPr>
          <w:trHeight w:val="144"/>
          <w:tblCellSpacing w:w="20" w:type="nil"/>
        </w:trPr>
        <w:tc>
          <w:tcPr>
            <w:tcW w:w="476" w:type="dxa"/>
            <w:tcMar>
              <w:top w:w="50" w:type="dxa"/>
              <w:left w:w="100" w:type="dxa"/>
            </w:tcMar>
            <w:vAlign w:val="center"/>
          </w:tcPr>
          <w:p w:rsidR="0092193D" w:rsidRDefault="000741B8">
            <w:pPr>
              <w:spacing w:after="0"/>
            </w:pPr>
            <w:r>
              <w:rPr>
                <w:rFonts w:ascii="Times New Roman" w:hAnsi="Times New Roman"/>
                <w:color w:val="000000"/>
                <w:sz w:val="24"/>
              </w:rPr>
              <w:t>2</w:t>
            </w:r>
          </w:p>
        </w:tc>
        <w:tc>
          <w:tcPr>
            <w:tcW w:w="281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Модуль "Основы медицинских знаний. Оказание первой помощи"</w:t>
            </w:r>
          </w:p>
        </w:tc>
        <w:tc>
          <w:tcPr>
            <w:tcW w:w="99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92193D" w:rsidRDefault="0092193D">
            <w:pPr>
              <w:spacing w:after="0"/>
              <w:ind w:left="135"/>
              <w:jc w:val="center"/>
            </w:pPr>
          </w:p>
        </w:tc>
        <w:tc>
          <w:tcPr>
            <w:tcW w:w="1811" w:type="dxa"/>
            <w:tcMar>
              <w:top w:w="50" w:type="dxa"/>
              <w:left w:w="100" w:type="dxa"/>
            </w:tcMar>
            <w:vAlign w:val="center"/>
          </w:tcPr>
          <w:p w:rsidR="0092193D" w:rsidRDefault="0092193D">
            <w:pPr>
              <w:spacing w:after="0"/>
              <w:ind w:left="135"/>
              <w:jc w:val="center"/>
            </w:pPr>
          </w:p>
        </w:tc>
        <w:tc>
          <w:tcPr>
            <w:tcW w:w="2710"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w:t>
              </w:r>
              <w:r>
                <w:rPr>
                  <w:rFonts w:ascii="Times New Roman" w:hAnsi="Times New Roman"/>
                  <w:color w:val="0000FF"/>
                  <w:u w:val="single"/>
                </w:rPr>
                <w:t>b</w:t>
              </w:r>
              <w:r w:rsidRPr="002E1E3F">
                <w:rPr>
                  <w:rFonts w:ascii="Times New Roman" w:hAnsi="Times New Roman"/>
                  <w:color w:val="0000FF"/>
                  <w:u w:val="single"/>
                </w:rPr>
                <w:t>590</w:t>
              </w:r>
            </w:hyperlink>
          </w:p>
        </w:tc>
      </w:tr>
      <w:tr w:rsidR="0092193D" w:rsidRPr="002E1E3F">
        <w:trPr>
          <w:trHeight w:val="144"/>
          <w:tblCellSpacing w:w="20" w:type="nil"/>
        </w:trPr>
        <w:tc>
          <w:tcPr>
            <w:tcW w:w="476" w:type="dxa"/>
            <w:tcMar>
              <w:top w:w="50" w:type="dxa"/>
              <w:left w:w="100" w:type="dxa"/>
            </w:tcMar>
            <w:vAlign w:val="center"/>
          </w:tcPr>
          <w:p w:rsidR="0092193D" w:rsidRDefault="000741B8">
            <w:pPr>
              <w:spacing w:after="0"/>
            </w:pPr>
            <w:r>
              <w:rPr>
                <w:rFonts w:ascii="Times New Roman" w:hAnsi="Times New Roman"/>
                <w:color w:val="000000"/>
                <w:sz w:val="24"/>
              </w:rPr>
              <w:t>3</w:t>
            </w:r>
          </w:p>
        </w:tc>
        <w:tc>
          <w:tcPr>
            <w:tcW w:w="2816" w:type="dxa"/>
            <w:tcMar>
              <w:top w:w="50" w:type="dxa"/>
              <w:left w:w="100" w:type="dxa"/>
            </w:tcMar>
            <w:vAlign w:val="center"/>
          </w:tcPr>
          <w:p w:rsidR="0092193D" w:rsidRDefault="000741B8">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92193D" w:rsidRDefault="0092193D">
            <w:pPr>
              <w:spacing w:after="0"/>
              <w:ind w:left="135"/>
              <w:jc w:val="center"/>
            </w:pPr>
          </w:p>
        </w:tc>
        <w:tc>
          <w:tcPr>
            <w:tcW w:w="1811" w:type="dxa"/>
            <w:tcMar>
              <w:top w:w="50" w:type="dxa"/>
              <w:left w:w="100" w:type="dxa"/>
            </w:tcMar>
            <w:vAlign w:val="center"/>
          </w:tcPr>
          <w:p w:rsidR="0092193D" w:rsidRDefault="0092193D">
            <w:pPr>
              <w:spacing w:after="0"/>
              <w:ind w:left="135"/>
              <w:jc w:val="center"/>
            </w:pPr>
          </w:p>
        </w:tc>
        <w:tc>
          <w:tcPr>
            <w:tcW w:w="2710"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w:t>
              </w:r>
              <w:r>
                <w:rPr>
                  <w:rFonts w:ascii="Times New Roman" w:hAnsi="Times New Roman"/>
                  <w:color w:val="0000FF"/>
                  <w:u w:val="single"/>
                </w:rPr>
                <w:t>b</w:t>
              </w:r>
              <w:r w:rsidRPr="002E1E3F">
                <w:rPr>
                  <w:rFonts w:ascii="Times New Roman" w:hAnsi="Times New Roman"/>
                  <w:color w:val="0000FF"/>
                  <w:u w:val="single"/>
                </w:rPr>
                <w:t>590</w:t>
              </w:r>
            </w:hyperlink>
          </w:p>
        </w:tc>
      </w:tr>
      <w:tr w:rsidR="0092193D" w:rsidRPr="002E1E3F">
        <w:trPr>
          <w:trHeight w:val="144"/>
          <w:tblCellSpacing w:w="20" w:type="nil"/>
        </w:trPr>
        <w:tc>
          <w:tcPr>
            <w:tcW w:w="476" w:type="dxa"/>
            <w:tcMar>
              <w:top w:w="50" w:type="dxa"/>
              <w:left w:w="100" w:type="dxa"/>
            </w:tcMar>
            <w:vAlign w:val="center"/>
          </w:tcPr>
          <w:p w:rsidR="0092193D" w:rsidRDefault="000741B8">
            <w:pPr>
              <w:spacing w:after="0"/>
            </w:pPr>
            <w:r>
              <w:rPr>
                <w:rFonts w:ascii="Times New Roman" w:hAnsi="Times New Roman"/>
                <w:color w:val="000000"/>
                <w:sz w:val="24"/>
              </w:rPr>
              <w:t>4</w:t>
            </w:r>
          </w:p>
        </w:tc>
        <w:tc>
          <w:tcPr>
            <w:tcW w:w="281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Модуль "Безопасность в информационном пространстве"</w:t>
            </w:r>
          </w:p>
        </w:tc>
        <w:tc>
          <w:tcPr>
            <w:tcW w:w="99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92193D" w:rsidRDefault="0092193D">
            <w:pPr>
              <w:spacing w:after="0"/>
              <w:ind w:left="135"/>
              <w:jc w:val="center"/>
            </w:pPr>
          </w:p>
        </w:tc>
        <w:tc>
          <w:tcPr>
            <w:tcW w:w="1811" w:type="dxa"/>
            <w:tcMar>
              <w:top w:w="50" w:type="dxa"/>
              <w:left w:w="100" w:type="dxa"/>
            </w:tcMar>
            <w:vAlign w:val="center"/>
          </w:tcPr>
          <w:p w:rsidR="0092193D" w:rsidRDefault="0092193D">
            <w:pPr>
              <w:spacing w:after="0"/>
              <w:ind w:left="135"/>
              <w:jc w:val="center"/>
            </w:pPr>
          </w:p>
        </w:tc>
        <w:tc>
          <w:tcPr>
            <w:tcW w:w="2710"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w:t>
              </w:r>
              <w:r>
                <w:rPr>
                  <w:rFonts w:ascii="Times New Roman" w:hAnsi="Times New Roman"/>
                  <w:color w:val="0000FF"/>
                  <w:u w:val="single"/>
                </w:rPr>
                <w:t>b</w:t>
              </w:r>
              <w:r w:rsidRPr="002E1E3F">
                <w:rPr>
                  <w:rFonts w:ascii="Times New Roman" w:hAnsi="Times New Roman"/>
                  <w:color w:val="0000FF"/>
                  <w:u w:val="single"/>
                </w:rPr>
                <w:t>590</w:t>
              </w:r>
            </w:hyperlink>
          </w:p>
        </w:tc>
      </w:tr>
      <w:tr w:rsidR="0092193D" w:rsidRPr="002E1E3F">
        <w:trPr>
          <w:trHeight w:val="144"/>
          <w:tblCellSpacing w:w="20" w:type="nil"/>
        </w:trPr>
        <w:tc>
          <w:tcPr>
            <w:tcW w:w="476" w:type="dxa"/>
            <w:tcMar>
              <w:top w:w="50" w:type="dxa"/>
              <w:left w:w="100" w:type="dxa"/>
            </w:tcMar>
            <w:vAlign w:val="center"/>
          </w:tcPr>
          <w:p w:rsidR="0092193D" w:rsidRDefault="000741B8">
            <w:pPr>
              <w:spacing w:after="0"/>
            </w:pPr>
            <w:r>
              <w:rPr>
                <w:rFonts w:ascii="Times New Roman" w:hAnsi="Times New Roman"/>
                <w:color w:val="000000"/>
                <w:sz w:val="24"/>
              </w:rPr>
              <w:t>5</w:t>
            </w:r>
          </w:p>
        </w:tc>
        <w:tc>
          <w:tcPr>
            <w:tcW w:w="281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Модуль "Основы противодействия экстремизму и терроризму"</w:t>
            </w:r>
          </w:p>
        </w:tc>
        <w:tc>
          <w:tcPr>
            <w:tcW w:w="99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92193D" w:rsidRDefault="0092193D">
            <w:pPr>
              <w:spacing w:after="0"/>
              <w:ind w:left="135"/>
              <w:jc w:val="center"/>
            </w:pPr>
          </w:p>
        </w:tc>
        <w:tc>
          <w:tcPr>
            <w:tcW w:w="1811" w:type="dxa"/>
            <w:tcMar>
              <w:top w:w="50" w:type="dxa"/>
              <w:left w:w="100" w:type="dxa"/>
            </w:tcMar>
            <w:vAlign w:val="center"/>
          </w:tcPr>
          <w:p w:rsidR="0092193D" w:rsidRDefault="0092193D">
            <w:pPr>
              <w:spacing w:after="0"/>
              <w:ind w:left="135"/>
              <w:jc w:val="center"/>
            </w:pPr>
          </w:p>
        </w:tc>
        <w:tc>
          <w:tcPr>
            <w:tcW w:w="2710"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w:t>
              </w:r>
              <w:r>
                <w:rPr>
                  <w:rFonts w:ascii="Times New Roman" w:hAnsi="Times New Roman"/>
                  <w:color w:val="0000FF"/>
                  <w:u w:val="single"/>
                </w:rPr>
                <w:t>b</w:t>
              </w:r>
              <w:r w:rsidRPr="002E1E3F">
                <w:rPr>
                  <w:rFonts w:ascii="Times New Roman" w:hAnsi="Times New Roman"/>
                  <w:color w:val="0000FF"/>
                  <w:u w:val="single"/>
                </w:rPr>
                <w:t>590</w:t>
              </w:r>
            </w:hyperlink>
          </w:p>
        </w:tc>
      </w:tr>
      <w:tr w:rsidR="0092193D">
        <w:trPr>
          <w:trHeight w:val="144"/>
          <w:tblCellSpacing w:w="20" w:type="nil"/>
        </w:trPr>
        <w:tc>
          <w:tcPr>
            <w:tcW w:w="0" w:type="auto"/>
            <w:gridSpan w:val="2"/>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92193D" w:rsidRDefault="0092193D"/>
        </w:tc>
      </w:tr>
    </w:tbl>
    <w:p w:rsidR="0092193D" w:rsidRDefault="0092193D">
      <w:pPr>
        <w:sectPr w:rsidR="0092193D">
          <w:pgSz w:w="16383" w:h="11906" w:orient="landscape"/>
          <w:pgMar w:top="1134" w:right="850" w:bottom="1134" w:left="1701" w:header="720" w:footer="720" w:gutter="0"/>
          <w:cols w:space="720"/>
        </w:sectPr>
      </w:pPr>
    </w:p>
    <w:p w:rsidR="0092193D" w:rsidRDefault="000741B8">
      <w:pPr>
        <w:spacing w:after="0"/>
        <w:ind w:left="120"/>
      </w:pPr>
      <w:bookmarkStart w:id="7" w:name="block-33022439"/>
      <w:bookmarkEnd w:id="6"/>
      <w:r>
        <w:rPr>
          <w:rFonts w:ascii="Times New Roman" w:hAnsi="Times New Roman"/>
          <w:b/>
          <w:color w:val="000000"/>
          <w:sz w:val="28"/>
        </w:rPr>
        <w:lastRenderedPageBreak/>
        <w:t xml:space="preserve">ПОУРОЧНОЕ ПЛАНИРОВАНИЕ </w:t>
      </w:r>
    </w:p>
    <w:p w:rsidR="0092193D" w:rsidRDefault="000741B8">
      <w:pPr>
        <w:spacing w:after="0"/>
        <w:ind w:left="120"/>
      </w:pPr>
      <w:r>
        <w:rPr>
          <w:rFonts w:ascii="Times New Roman" w:hAnsi="Times New Roman"/>
          <w:b/>
          <w:color w:val="000000"/>
          <w:sz w:val="28"/>
        </w:rPr>
        <w:t xml:space="preserve"> 8 КЛАСС </w:t>
      </w:r>
    </w:p>
    <w:tbl>
      <w:tblPr>
        <w:tblW w:w="15310"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9"/>
        <w:gridCol w:w="9356"/>
        <w:gridCol w:w="709"/>
        <w:gridCol w:w="709"/>
        <w:gridCol w:w="850"/>
        <w:gridCol w:w="851"/>
        <w:gridCol w:w="2126"/>
      </w:tblGrid>
      <w:tr w:rsidR="0092193D" w:rsidTr="00DC52F0">
        <w:trPr>
          <w:trHeight w:val="144"/>
          <w:tblCellSpacing w:w="20" w:type="nil"/>
        </w:trPr>
        <w:tc>
          <w:tcPr>
            <w:tcW w:w="709" w:type="dxa"/>
            <w:vMerge w:val="restart"/>
            <w:tcMar>
              <w:top w:w="50" w:type="dxa"/>
              <w:left w:w="100" w:type="dxa"/>
            </w:tcMar>
            <w:vAlign w:val="center"/>
          </w:tcPr>
          <w:p w:rsidR="0092193D" w:rsidRPr="00DC52F0" w:rsidRDefault="000741B8">
            <w:pPr>
              <w:spacing w:after="0"/>
              <w:ind w:left="135"/>
              <w:rPr>
                <w:sz w:val="16"/>
                <w:szCs w:val="16"/>
              </w:rPr>
            </w:pPr>
            <w:r w:rsidRPr="00DC52F0">
              <w:rPr>
                <w:rFonts w:ascii="Times New Roman" w:hAnsi="Times New Roman"/>
                <w:b/>
                <w:color w:val="000000"/>
                <w:sz w:val="16"/>
                <w:szCs w:val="16"/>
              </w:rPr>
              <w:t xml:space="preserve">№ п/п </w:t>
            </w:r>
          </w:p>
          <w:p w:rsidR="0092193D" w:rsidRDefault="0092193D">
            <w:pPr>
              <w:spacing w:after="0"/>
              <w:ind w:left="135"/>
            </w:pPr>
          </w:p>
        </w:tc>
        <w:tc>
          <w:tcPr>
            <w:tcW w:w="9356" w:type="dxa"/>
            <w:vMerge w:val="restart"/>
            <w:tcMar>
              <w:top w:w="50" w:type="dxa"/>
              <w:left w:w="100" w:type="dxa"/>
            </w:tcMar>
            <w:vAlign w:val="center"/>
          </w:tcPr>
          <w:p w:rsidR="0092193D" w:rsidRDefault="000741B8" w:rsidP="00DC52F0">
            <w:pPr>
              <w:spacing w:after="0"/>
              <w:ind w:left="135"/>
            </w:pPr>
            <w:r>
              <w:rPr>
                <w:rFonts w:ascii="Times New Roman" w:hAnsi="Times New Roman"/>
                <w:b/>
                <w:color w:val="000000"/>
                <w:sz w:val="24"/>
              </w:rPr>
              <w:t xml:space="preserve">Тема урока </w:t>
            </w:r>
          </w:p>
        </w:tc>
        <w:tc>
          <w:tcPr>
            <w:tcW w:w="2268" w:type="dxa"/>
            <w:gridSpan w:val="3"/>
            <w:tcMar>
              <w:top w:w="50" w:type="dxa"/>
              <w:left w:w="100" w:type="dxa"/>
            </w:tcMar>
            <w:vAlign w:val="center"/>
          </w:tcPr>
          <w:p w:rsidR="0092193D" w:rsidRPr="00EC79A0" w:rsidRDefault="000741B8">
            <w:pPr>
              <w:spacing w:after="0"/>
              <w:rPr>
                <w:sz w:val="16"/>
                <w:szCs w:val="16"/>
              </w:rPr>
            </w:pPr>
            <w:r w:rsidRPr="00EC79A0">
              <w:rPr>
                <w:rFonts w:ascii="Times New Roman" w:hAnsi="Times New Roman"/>
                <w:b/>
                <w:color w:val="000000"/>
                <w:sz w:val="16"/>
                <w:szCs w:val="16"/>
              </w:rPr>
              <w:t>Количество часов</w:t>
            </w:r>
          </w:p>
        </w:tc>
        <w:tc>
          <w:tcPr>
            <w:tcW w:w="851" w:type="dxa"/>
            <w:vMerge w:val="restart"/>
            <w:tcMar>
              <w:top w:w="50" w:type="dxa"/>
              <w:left w:w="100" w:type="dxa"/>
            </w:tcMar>
            <w:vAlign w:val="center"/>
          </w:tcPr>
          <w:p w:rsidR="0092193D" w:rsidRPr="00EC79A0" w:rsidRDefault="000741B8">
            <w:pPr>
              <w:spacing w:after="0"/>
              <w:ind w:left="135"/>
              <w:rPr>
                <w:sz w:val="16"/>
                <w:szCs w:val="16"/>
              </w:rPr>
            </w:pPr>
            <w:r w:rsidRPr="00EC79A0">
              <w:rPr>
                <w:rFonts w:ascii="Times New Roman" w:hAnsi="Times New Roman"/>
                <w:b/>
                <w:color w:val="000000"/>
                <w:sz w:val="16"/>
                <w:szCs w:val="16"/>
              </w:rPr>
              <w:t xml:space="preserve">Дата </w:t>
            </w:r>
          </w:p>
          <w:p w:rsidR="0092193D" w:rsidRPr="00EC79A0" w:rsidRDefault="001302D4">
            <w:pPr>
              <w:spacing w:after="0"/>
              <w:ind w:left="135"/>
              <w:rPr>
                <w:sz w:val="16"/>
                <w:szCs w:val="16"/>
              </w:rPr>
            </w:pPr>
            <w:r>
              <w:rPr>
                <w:sz w:val="16"/>
                <w:szCs w:val="16"/>
              </w:rPr>
              <w:t>факт</w:t>
            </w:r>
          </w:p>
        </w:tc>
        <w:tc>
          <w:tcPr>
            <w:tcW w:w="2126" w:type="dxa"/>
            <w:vMerge w:val="restart"/>
            <w:tcMar>
              <w:top w:w="50" w:type="dxa"/>
              <w:left w:w="100" w:type="dxa"/>
            </w:tcMar>
            <w:vAlign w:val="center"/>
          </w:tcPr>
          <w:p w:rsidR="0092193D" w:rsidRPr="00DC52F0" w:rsidRDefault="000741B8" w:rsidP="00DC52F0">
            <w:pPr>
              <w:spacing w:after="0"/>
              <w:ind w:left="135"/>
              <w:rPr>
                <w:sz w:val="16"/>
                <w:szCs w:val="16"/>
              </w:rPr>
            </w:pPr>
            <w:r w:rsidRPr="00EC79A0">
              <w:rPr>
                <w:rFonts w:ascii="Times New Roman" w:hAnsi="Times New Roman"/>
                <w:b/>
                <w:color w:val="000000"/>
                <w:sz w:val="16"/>
                <w:szCs w:val="16"/>
              </w:rPr>
              <w:t xml:space="preserve">Электронные цифровые образовательные ресурсы </w:t>
            </w:r>
          </w:p>
        </w:tc>
      </w:tr>
      <w:tr w:rsidR="0092193D" w:rsidTr="00DC52F0">
        <w:trPr>
          <w:trHeight w:val="144"/>
          <w:tblCellSpacing w:w="20" w:type="nil"/>
        </w:trPr>
        <w:tc>
          <w:tcPr>
            <w:tcW w:w="709" w:type="dxa"/>
            <w:vMerge/>
            <w:tcBorders>
              <w:top w:val="nil"/>
            </w:tcBorders>
            <w:tcMar>
              <w:top w:w="50" w:type="dxa"/>
              <w:left w:w="100" w:type="dxa"/>
            </w:tcMar>
          </w:tcPr>
          <w:p w:rsidR="0092193D" w:rsidRDefault="0092193D"/>
        </w:tc>
        <w:tc>
          <w:tcPr>
            <w:tcW w:w="9356" w:type="dxa"/>
            <w:vMerge/>
            <w:tcBorders>
              <w:top w:val="nil"/>
            </w:tcBorders>
            <w:tcMar>
              <w:top w:w="50" w:type="dxa"/>
              <w:left w:w="100" w:type="dxa"/>
            </w:tcMar>
          </w:tcPr>
          <w:p w:rsidR="0092193D" w:rsidRDefault="0092193D"/>
        </w:tc>
        <w:tc>
          <w:tcPr>
            <w:tcW w:w="709" w:type="dxa"/>
            <w:tcMar>
              <w:top w:w="50" w:type="dxa"/>
              <w:left w:w="100" w:type="dxa"/>
            </w:tcMar>
            <w:vAlign w:val="center"/>
          </w:tcPr>
          <w:p w:rsidR="0092193D" w:rsidRPr="00EC79A0" w:rsidRDefault="000741B8" w:rsidP="00DC52F0">
            <w:pPr>
              <w:spacing w:after="0"/>
              <w:rPr>
                <w:sz w:val="16"/>
                <w:szCs w:val="16"/>
              </w:rPr>
            </w:pPr>
            <w:r w:rsidRPr="00EC79A0">
              <w:rPr>
                <w:rFonts w:ascii="Times New Roman" w:hAnsi="Times New Roman"/>
                <w:b/>
                <w:color w:val="000000"/>
                <w:sz w:val="16"/>
                <w:szCs w:val="16"/>
              </w:rPr>
              <w:t xml:space="preserve">Всего </w:t>
            </w:r>
          </w:p>
          <w:p w:rsidR="0092193D" w:rsidRPr="00EC79A0" w:rsidRDefault="0092193D">
            <w:pPr>
              <w:spacing w:after="0"/>
              <w:ind w:left="135"/>
              <w:rPr>
                <w:sz w:val="16"/>
                <w:szCs w:val="16"/>
              </w:rPr>
            </w:pPr>
          </w:p>
        </w:tc>
        <w:tc>
          <w:tcPr>
            <w:tcW w:w="709" w:type="dxa"/>
            <w:tcMar>
              <w:top w:w="50" w:type="dxa"/>
              <w:left w:w="100" w:type="dxa"/>
            </w:tcMar>
            <w:vAlign w:val="center"/>
          </w:tcPr>
          <w:p w:rsidR="0092193D" w:rsidRPr="00DC52F0" w:rsidRDefault="000741B8">
            <w:pPr>
              <w:spacing w:after="0"/>
              <w:ind w:left="135"/>
              <w:rPr>
                <w:sz w:val="8"/>
                <w:szCs w:val="8"/>
              </w:rPr>
            </w:pPr>
            <w:r w:rsidRPr="00DC52F0">
              <w:rPr>
                <w:rFonts w:ascii="Times New Roman" w:hAnsi="Times New Roman"/>
                <w:b/>
                <w:color w:val="000000"/>
                <w:sz w:val="8"/>
                <w:szCs w:val="8"/>
              </w:rPr>
              <w:t>Контрольные</w:t>
            </w:r>
            <w:r w:rsidR="001302D4" w:rsidRPr="00DC52F0">
              <w:rPr>
                <w:rFonts w:ascii="Times New Roman" w:hAnsi="Times New Roman"/>
                <w:b/>
                <w:color w:val="000000"/>
                <w:sz w:val="8"/>
                <w:szCs w:val="8"/>
              </w:rPr>
              <w:t xml:space="preserve"> Практические</w:t>
            </w:r>
            <w:r w:rsidRPr="00DC52F0">
              <w:rPr>
                <w:rFonts w:ascii="Times New Roman" w:hAnsi="Times New Roman"/>
                <w:b/>
                <w:color w:val="000000"/>
                <w:sz w:val="8"/>
                <w:szCs w:val="8"/>
              </w:rPr>
              <w:t xml:space="preserve"> работы </w:t>
            </w:r>
          </w:p>
          <w:p w:rsidR="0092193D" w:rsidRPr="00EC79A0" w:rsidRDefault="0092193D">
            <w:pPr>
              <w:spacing w:after="0"/>
              <w:ind w:left="135"/>
              <w:rPr>
                <w:sz w:val="16"/>
                <w:szCs w:val="16"/>
              </w:rPr>
            </w:pPr>
          </w:p>
        </w:tc>
        <w:tc>
          <w:tcPr>
            <w:tcW w:w="850" w:type="dxa"/>
            <w:tcMar>
              <w:top w:w="50" w:type="dxa"/>
              <w:left w:w="100" w:type="dxa"/>
            </w:tcMar>
            <w:vAlign w:val="center"/>
          </w:tcPr>
          <w:p w:rsidR="001302D4" w:rsidRPr="00EC79A0" w:rsidRDefault="001302D4" w:rsidP="001302D4">
            <w:pPr>
              <w:spacing w:after="0"/>
              <w:ind w:left="135"/>
              <w:rPr>
                <w:sz w:val="16"/>
                <w:szCs w:val="16"/>
              </w:rPr>
            </w:pPr>
            <w:r w:rsidRPr="00EC79A0">
              <w:rPr>
                <w:rFonts w:ascii="Times New Roman" w:hAnsi="Times New Roman"/>
                <w:b/>
                <w:color w:val="000000"/>
                <w:sz w:val="16"/>
                <w:szCs w:val="16"/>
              </w:rPr>
              <w:t xml:space="preserve">Дата изучения </w:t>
            </w:r>
          </w:p>
          <w:p w:rsidR="0092193D" w:rsidRPr="00EC79A0" w:rsidRDefault="0092193D">
            <w:pPr>
              <w:spacing w:after="0"/>
              <w:ind w:left="135"/>
              <w:rPr>
                <w:sz w:val="16"/>
                <w:szCs w:val="16"/>
              </w:rPr>
            </w:pPr>
          </w:p>
        </w:tc>
        <w:tc>
          <w:tcPr>
            <w:tcW w:w="851" w:type="dxa"/>
            <w:vMerge/>
            <w:tcBorders>
              <w:top w:val="nil"/>
            </w:tcBorders>
            <w:tcMar>
              <w:top w:w="50" w:type="dxa"/>
              <w:left w:w="100" w:type="dxa"/>
            </w:tcMar>
          </w:tcPr>
          <w:p w:rsidR="0092193D" w:rsidRDefault="0092193D"/>
        </w:tc>
        <w:tc>
          <w:tcPr>
            <w:tcW w:w="2126" w:type="dxa"/>
            <w:vMerge/>
            <w:tcBorders>
              <w:top w:val="nil"/>
            </w:tcBorders>
            <w:tcMar>
              <w:top w:w="50" w:type="dxa"/>
              <w:left w:w="100" w:type="dxa"/>
            </w:tcMar>
          </w:tcPr>
          <w:p w:rsidR="0092193D" w:rsidRDefault="0092193D"/>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1</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Роль безопасности в жизни человека, общества, государства</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6.09</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173D91">
            <w:pPr>
              <w:rPr>
                <w:sz w:val="12"/>
                <w:szCs w:val="12"/>
              </w:rPr>
            </w:pPr>
            <w:hyperlink r:id="rId21">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2</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Чрезвычайные ситуации природного, техногенного и биолого-социального характера</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13.09</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173D91">
            <w:pPr>
              <w:rPr>
                <w:sz w:val="12"/>
                <w:szCs w:val="12"/>
              </w:rPr>
            </w:pPr>
            <w:hyperlink r:id="rId22">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3</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Мероприятия по оповещению и защите населения при ЧС и возникновении угроз военного характера</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20.09</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EC79A0">
            <w:pPr>
              <w:rPr>
                <w:sz w:val="12"/>
                <w:szCs w:val="12"/>
              </w:rPr>
            </w:pPr>
            <w:r w:rsidRPr="00DC52F0">
              <w:rPr>
                <w:rFonts w:ascii="Times New Roman" w:hAnsi="Times New Roman"/>
                <w:color w:val="000000"/>
                <w:sz w:val="12"/>
                <w:szCs w:val="12"/>
              </w:rPr>
              <w:t xml:space="preserve">Библиотека ЦОК </w:t>
            </w:r>
            <w:hyperlink r:id="rId23">
              <w:r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4</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Защита Отечества как долг и обязанность гражданина</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27.09</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173D91">
            <w:pPr>
              <w:rPr>
                <w:sz w:val="12"/>
                <w:szCs w:val="12"/>
              </w:rPr>
            </w:pPr>
            <w:hyperlink r:id="rId24">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5</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Вооруженные Силы Российской Федерации – защита нашего Отечества</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4.10</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173D91">
            <w:pPr>
              <w:rPr>
                <w:sz w:val="12"/>
                <w:szCs w:val="12"/>
              </w:rPr>
            </w:pPr>
            <w:hyperlink r:id="rId25">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6</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Состав и назначение Вооруженных Сил Российской Федерации</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11.10</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173D91">
            <w:pPr>
              <w:rPr>
                <w:sz w:val="12"/>
                <w:szCs w:val="12"/>
              </w:rPr>
            </w:pPr>
            <w:hyperlink r:id="rId26">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7</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Основные образцы вооружения и военной техники Вооруженных Сил Российской Федерации (основы технической подготовки и связи)</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18.10</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173D91">
            <w:pPr>
              <w:rPr>
                <w:sz w:val="12"/>
                <w:szCs w:val="12"/>
              </w:rPr>
            </w:pPr>
            <w:hyperlink r:id="rId27">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8</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Организационно-штатная структура мотострелкового отделения (взвода) (тактическая подготовка)</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25.10</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EC79A0">
            <w:pPr>
              <w:rPr>
                <w:sz w:val="12"/>
                <w:szCs w:val="12"/>
              </w:rPr>
            </w:pPr>
            <w:r w:rsidRPr="00DC52F0">
              <w:rPr>
                <w:rFonts w:ascii="Times New Roman" w:hAnsi="Times New Roman"/>
                <w:color w:val="000000"/>
                <w:sz w:val="12"/>
                <w:szCs w:val="12"/>
              </w:rPr>
              <w:t xml:space="preserve">Библиотека ЦОК </w:t>
            </w:r>
            <w:hyperlink r:id="rId28">
              <w:r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9</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8.11</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EC79A0">
            <w:pPr>
              <w:rPr>
                <w:sz w:val="12"/>
                <w:szCs w:val="12"/>
              </w:rPr>
            </w:pPr>
            <w:r w:rsidRPr="00DC52F0">
              <w:rPr>
                <w:rFonts w:ascii="Times New Roman" w:hAnsi="Times New Roman"/>
                <w:color w:val="000000"/>
                <w:sz w:val="12"/>
                <w:szCs w:val="12"/>
              </w:rPr>
              <w:t xml:space="preserve">Библиотека ЦОК </w:t>
            </w:r>
            <w:hyperlink r:id="rId29">
              <w:r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10</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Общевоинские уставы – закон жизни Вооруженных Сил Российской Федерации</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15.11</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173D91">
            <w:pPr>
              <w:rPr>
                <w:sz w:val="12"/>
                <w:szCs w:val="12"/>
              </w:rPr>
            </w:pPr>
            <w:hyperlink r:id="rId30">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11</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Военнослужащие и взаимоотношения между ними (общевоинские уставы)</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22.11</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173D91">
            <w:pPr>
              <w:rPr>
                <w:sz w:val="12"/>
                <w:szCs w:val="12"/>
              </w:rPr>
            </w:pPr>
            <w:hyperlink r:id="rId31">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12</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Воинская дисциплина, ее сущность и значение</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29.11</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173D91">
            <w:pPr>
              <w:rPr>
                <w:sz w:val="12"/>
                <w:szCs w:val="12"/>
              </w:rPr>
            </w:pPr>
            <w:hyperlink r:id="rId32">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13</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Строевые приёмы и движение без оружия (строевая подготовка)</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6.12</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173D91">
            <w:pPr>
              <w:rPr>
                <w:sz w:val="12"/>
                <w:szCs w:val="12"/>
              </w:rPr>
            </w:pPr>
            <w:hyperlink r:id="rId33">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14</w:t>
            </w:r>
          </w:p>
        </w:tc>
        <w:tc>
          <w:tcPr>
            <w:tcW w:w="9356" w:type="dxa"/>
            <w:tcMar>
              <w:top w:w="50" w:type="dxa"/>
              <w:left w:w="100" w:type="dxa"/>
            </w:tcMar>
            <w:vAlign w:val="center"/>
          </w:tcPr>
          <w:p w:rsidR="00EC79A0" w:rsidRDefault="00EC79A0">
            <w:pPr>
              <w:spacing w:after="0"/>
              <w:ind w:left="135"/>
            </w:pPr>
            <w:r>
              <w:rPr>
                <w:rFonts w:ascii="Times New Roman" w:hAnsi="Times New Roman"/>
                <w:color w:val="000000"/>
                <w:sz w:val="24"/>
              </w:rPr>
              <w:t>Основы безопасности жизнедеятельности</w:t>
            </w:r>
          </w:p>
        </w:tc>
        <w:tc>
          <w:tcPr>
            <w:tcW w:w="709" w:type="dxa"/>
            <w:tcMar>
              <w:top w:w="50" w:type="dxa"/>
              <w:left w:w="100" w:type="dxa"/>
            </w:tcMar>
            <w:vAlign w:val="center"/>
          </w:tcPr>
          <w:p w:rsidR="00EC79A0" w:rsidRDefault="00EC79A0">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13.12</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173D91">
            <w:pPr>
              <w:rPr>
                <w:sz w:val="12"/>
                <w:szCs w:val="12"/>
              </w:rPr>
            </w:pPr>
            <w:hyperlink r:id="rId34">
              <w:r w:rsidR="00EC79A0" w:rsidRPr="00DC52F0">
                <w:rPr>
                  <w:rFonts w:ascii="Times New Roman" w:hAnsi="Times New Roman"/>
                  <w:color w:val="0000FF"/>
                  <w:sz w:val="12"/>
                  <w:szCs w:val="12"/>
                  <w:u w:val="single"/>
                </w:rPr>
                <w:t>https://m.edsoo.ru/f5eb46da</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15</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Правила поведения в опасных и чрезвычайных ситуациях</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1454A0">
            <w:pPr>
              <w:spacing w:after="0"/>
              <w:ind w:left="135"/>
              <w:jc w:val="center"/>
            </w:pPr>
            <w:r>
              <w:t>20.12</w:t>
            </w: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35">
              <w:r w:rsidR="000741B8" w:rsidRPr="00DC52F0">
                <w:rPr>
                  <w:rFonts w:ascii="Times New Roman" w:hAnsi="Times New Roman"/>
                  <w:color w:val="0000FF"/>
                  <w:sz w:val="12"/>
                  <w:szCs w:val="12"/>
                  <w:u w:val="single"/>
                </w:rPr>
                <w:t>https://m.edsoo.ru/f5eac746</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16</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Основные опасности в быту. Предупреждение бытовых отравлений</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1454A0">
            <w:pPr>
              <w:spacing w:after="0"/>
              <w:ind w:left="135"/>
              <w:jc w:val="center"/>
            </w:pPr>
            <w:r>
              <w:t>27.12</w:t>
            </w: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36">
              <w:r w:rsidR="000741B8" w:rsidRPr="00DC52F0">
                <w:rPr>
                  <w:rFonts w:ascii="Times New Roman" w:hAnsi="Times New Roman"/>
                  <w:color w:val="0000FF"/>
                  <w:sz w:val="12"/>
                  <w:szCs w:val="12"/>
                  <w:u w:val="single"/>
                </w:rPr>
                <w:t>https://m.edsoo.ru/f5eac8c2</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17</w:t>
            </w:r>
          </w:p>
        </w:tc>
        <w:tc>
          <w:tcPr>
            <w:tcW w:w="9356" w:type="dxa"/>
            <w:tcMar>
              <w:top w:w="50" w:type="dxa"/>
              <w:left w:w="100" w:type="dxa"/>
            </w:tcMar>
            <w:vAlign w:val="center"/>
          </w:tcPr>
          <w:p w:rsidR="0092193D" w:rsidRDefault="000741B8">
            <w:pPr>
              <w:spacing w:after="0"/>
              <w:ind w:left="135"/>
            </w:pPr>
            <w:r>
              <w:rPr>
                <w:rFonts w:ascii="Times New Roman" w:hAnsi="Times New Roman"/>
                <w:color w:val="000000"/>
                <w:sz w:val="24"/>
              </w:rPr>
              <w:t>Предупреждение бытовых травм</w:t>
            </w:r>
          </w:p>
        </w:tc>
        <w:tc>
          <w:tcPr>
            <w:tcW w:w="70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37">
              <w:r w:rsidR="000741B8" w:rsidRPr="00DC52F0">
                <w:rPr>
                  <w:rFonts w:ascii="Times New Roman" w:hAnsi="Times New Roman"/>
                  <w:color w:val="0000FF"/>
                  <w:sz w:val="12"/>
                  <w:szCs w:val="12"/>
                  <w:u w:val="single"/>
                </w:rPr>
                <w:t>https://m.edsoo.ru/f5eac8c2</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lastRenderedPageBreak/>
              <w:t>18</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Безопасная эксплуатация бытовых приборов и мест общего пользования</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38">
              <w:r w:rsidR="000741B8" w:rsidRPr="00DC52F0">
                <w:rPr>
                  <w:rFonts w:ascii="Times New Roman" w:hAnsi="Times New Roman"/>
                  <w:color w:val="0000FF"/>
                  <w:sz w:val="12"/>
                  <w:szCs w:val="12"/>
                  <w:u w:val="single"/>
                </w:rPr>
                <w:t>https://m.edsoo.ru/f5eacdf4</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19</w:t>
            </w:r>
          </w:p>
        </w:tc>
        <w:tc>
          <w:tcPr>
            <w:tcW w:w="9356" w:type="dxa"/>
            <w:tcMar>
              <w:top w:w="50" w:type="dxa"/>
              <w:left w:w="100" w:type="dxa"/>
            </w:tcMar>
            <w:vAlign w:val="center"/>
          </w:tcPr>
          <w:p w:rsidR="0092193D" w:rsidRDefault="000741B8">
            <w:pPr>
              <w:spacing w:after="0"/>
              <w:ind w:left="135"/>
            </w:pPr>
            <w:r>
              <w:rPr>
                <w:rFonts w:ascii="Times New Roman" w:hAnsi="Times New Roman"/>
                <w:color w:val="000000"/>
                <w:sz w:val="24"/>
              </w:rPr>
              <w:t>Пожарная безопасность в быту</w:t>
            </w:r>
          </w:p>
        </w:tc>
        <w:tc>
          <w:tcPr>
            <w:tcW w:w="70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39">
              <w:r w:rsidR="000741B8" w:rsidRPr="00DC52F0">
                <w:rPr>
                  <w:rFonts w:ascii="Times New Roman" w:hAnsi="Times New Roman"/>
                  <w:color w:val="0000FF"/>
                  <w:sz w:val="12"/>
                  <w:szCs w:val="12"/>
                  <w:u w:val="single"/>
                </w:rPr>
                <w:t>https://m.edsoo.ru/f5eacf84</w:t>
              </w:r>
            </w:hyperlink>
          </w:p>
        </w:tc>
      </w:tr>
      <w:tr w:rsidR="0092193D"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20</w:t>
            </w:r>
          </w:p>
        </w:tc>
        <w:tc>
          <w:tcPr>
            <w:tcW w:w="9356" w:type="dxa"/>
            <w:tcMar>
              <w:top w:w="50" w:type="dxa"/>
              <w:left w:w="100" w:type="dxa"/>
            </w:tcMar>
            <w:vAlign w:val="center"/>
          </w:tcPr>
          <w:p w:rsidR="0092193D" w:rsidRDefault="000741B8">
            <w:pPr>
              <w:spacing w:after="0"/>
              <w:ind w:left="135"/>
            </w:pPr>
            <w:r>
              <w:rPr>
                <w:rFonts w:ascii="Times New Roman" w:hAnsi="Times New Roman"/>
                <w:color w:val="000000"/>
                <w:sz w:val="24"/>
              </w:rPr>
              <w:t>Предупреждение ситуаций криминального характера</w:t>
            </w:r>
          </w:p>
        </w:tc>
        <w:tc>
          <w:tcPr>
            <w:tcW w:w="70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92193D">
            <w:pPr>
              <w:spacing w:after="0"/>
              <w:ind w:left="135"/>
              <w:rPr>
                <w:sz w:val="12"/>
                <w:szCs w:val="12"/>
              </w:rPr>
            </w:pPr>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21</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Безопасные действия при авариях на коммунальных системах жизнеобеспечения</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40">
              <w:r w:rsidR="000741B8" w:rsidRPr="00DC52F0">
                <w:rPr>
                  <w:rFonts w:ascii="Times New Roman" w:hAnsi="Times New Roman"/>
                  <w:color w:val="0000FF"/>
                  <w:sz w:val="12"/>
                  <w:szCs w:val="12"/>
                  <w:u w:val="single"/>
                </w:rPr>
                <w:t>https://m.edsoo.ru/f5ead51a</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22</w:t>
            </w:r>
          </w:p>
        </w:tc>
        <w:tc>
          <w:tcPr>
            <w:tcW w:w="9356" w:type="dxa"/>
            <w:tcMar>
              <w:top w:w="50" w:type="dxa"/>
              <w:left w:w="100" w:type="dxa"/>
            </w:tcMar>
            <w:vAlign w:val="center"/>
          </w:tcPr>
          <w:p w:rsidR="0092193D" w:rsidRDefault="000741B8">
            <w:pPr>
              <w:spacing w:after="0"/>
              <w:ind w:left="135"/>
            </w:pPr>
            <w:r>
              <w:rPr>
                <w:rFonts w:ascii="Times New Roman" w:hAnsi="Times New Roman"/>
                <w:color w:val="000000"/>
                <w:sz w:val="24"/>
              </w:rPr>
              <w:t>Правила дорожного движения</w:t>
            </w:r>
          </w:p>
        </w:tc>
        <w:tc>
          <w:tcPr>
            <w:tcW w:w="70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41">
              <w:r w:rsidR="000741B8" w:rsidRPr="00DC52F0">
                <w:rPr>
                  <w:rFonts w:ascii="Times New Roman" w:hAnsi="Times New Roman"/>
                  <w:color w:val="0000FF"/>
                  <w:sz w:val="12"/>
                  <w:szCs w:val="12"/>
                  <w:u w:val="single"/>
                </w:rPr>
                <w:t>https://m.edsoo.ru/f5ead68c</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23</w:t>
            </w:r>
          </w:p>
        </w:tc>
        <w:tc>
          <w:tcPr>
            <w:tcW w:w="9356" w:type="dxa"/>
            <w:tcMar>
              <w:top w:w="50" w:type="dxa"/>
              <w:left w:w="100" w:type="dxa"/>
            </w:tcMar>
            <w:vAlign w:val="center"/>
          </w:tcPr>
          <w:p w:rsidR="0092193D" w:rsidRDefault="000741B8">
            <w:pPr>
              <w:spacing w:after="0"/>
              <w:ind w:left="135"/>
            </w:pPr>
            <w:r>
              <w:rPr>
                <w:rFonts w:ascii="Times New Roman" w:hAnsi="Times New Roman"/>
                <w:color w:val="000000"/>
                <w:sz w:val="24"/>
              </w:rPr>
              <w:t>Безопасность пешехода</w:t>
            </w:r>
          </w:p>
        </w:tc>
        <w:tc>
          <w:tcPr>
            <w:tcW w:w="70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42">
              <w:r w:rsidR="000741B8" w:rsidRPr="00DC52F0">
                <w:rPr>
                  <w:rFonts w:ascii="Times New Roman" w:hAnsi="Times New Roman"/>
                  <w:color w:val="0000FF"/>
                  <w:sz w:val="12"/>
                  <w:szCs w:val="12"/>
                  <w:u w:val="single"/>
                </w:rPr>
                <w:t>https://m.edsoo.ru/f5eaefa0</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24</w:t>
            </w:r>
          </w:p>
        </w:tc>
        <w:tc>
          <w:tcPr>
            <w:tcW w:w="9356" w:type="dxa"/>
            <w:tcMar>
              <w:top w:w="50" w:type="dxa"/>
              <w:left w:w="100" w:type="dxa"/>
            </w:tcMar>
            <w:vAlign w:val="center"/>
          </w:tcPr>
          <w:p w:rsidR="0092193D" w:rsidRDefault="000741B8">
            <w:pPr>
              <w:spacing w:after="0"/>
              <w:ind w:left="135"/>
            </w:pPr>
            <w:r>
              <w:rPr>
                <w:rFonts w:ascii="Times New Roman" w:hAnsi="Times New Roman"/>
                <w:color w:val="000000"/>
                <w:sz w:val="24"/>
              </w:rPr>
              <w:t>Безопасность пассажира</w:t>
            </w:r>
          </w:p>
        </w:tc>
        <w:tc>
          <w:tcPr>
            <w:tcW w:w="70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43">
              <w:r w:rsidR="000741B8" w:rsidRPr="00DC52F0">
                <w:rPr>
                  <w:rFonts w:ascii="Times New Roman" w:hAnsi="Times New Roman"/>
                  <w:color w:val="0000FF"/>
                  <w:sz w:val="12"/>
                  <w:szCs w:val="12"/>
                  <w:u w:val="single"/>
                </w:rPr>
                <w:t>https://m.edsoo.ru/f5eaf78e</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25</w:t>
            </w:r>
          </w:p>
        </w:tc>
        <w:tc>
          <w:tcPr>
            <w:tcW w:w="9356" w:type="dxa"/>
            <w:tcMar>
              <w:top w:w="50" w:type="dxa"/>
              <w:left w:w="100" w:type="dxa"/>
            </w:tcMar>
            <w:vAlign w:val="center"/>
          </w:tcPr>
          <w:p w:rsidR="0092193D" w:rsidRDefault="000741B8">
            <w:pPr>
              <w:spacing w:after="0"/>
              <w:ind w:left="135"/>
            </w:pPr>
            <w:r>
              <w:rPr>
                <w:rFonts w:ascii="Times New Roman" w:hAnsi="Times New Roman"/>
                <w:color w:val="000000"/>
                <w:sz w:val="24"/>
              </w:rPr>
              <w:t>Безопасность водителя</w:t>
            </w:r>
          </w:p>
        </w:tc>
        <w:tc>
          <w:tcPr>
            <w:tcW w:w="70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44">
              <w:r w:rsidR="000741B8" w:rsidRPr="00DC52F0">
                <w:rPr>
                  <w:rFonts w:ascii="Times New Roman" w:hAnsi="Times New Roman"/>
                  <w:color w:val="0000FF"/>
                  <w:sz w:val="12"/>
                  <w:szCs w:val="12"/>
                  <w:u w:val="single"/>
                </w:rPr>
                <w:t>https://m.edsoo.ru/f5eaf946</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26</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Безопасные действия при дорожно-транспортных происшествиях</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45">
              <w:r w:rsidR="000741B8" w:rsidRPr="00DC52F0">
                <w:rPr>
                  <w:rFonts w:ascii="Times New Roman" w:hAnsi="Times New Roman"/>
                  <w:color w:val="0000FF"/>
                  <w:sz w:val="12"/>
                  <w:szCs w:val="12"/>
                  <w:u w:val="single"/>
                </w:rPr>
                <w:t>https://m.edsoo.ru/f5eafef0</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27</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Безопасность пассажиров на различных видах транспорта</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46">
              <w:r w:rsidR="000741B8" w:rsidRPr="00DC52F0">
                <w:rPr>
                  <w:rFonts w:ascii="Times New Roman" w:hAnsi="Times New Roman"/>
                  <w:color w:val="0000FF"/>
                  <w:sz w:val="12"/>
                  <w:szCs w:val="12"/>
                  <w:u w:val="single"/>
                </w:rPr>
                <w:t>https://m.edsoo.ru/f5eafd42</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28</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Первая помощь при чрезвычайных ситуациях на транспорте</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47">
              <w:r w:rsidR="000741B8" w:rsidRPr="00DC52F0">
                <w:rPr>
                  <w:rFonts w:ascii="Times New Roman" w:hAnsi="Times New Roman"/>
                  <w:color w:val="0000FF"/>
                  <w:sz w:val="12"/>
                  <w:szCs w:val="12"/>
                  <w:u w:val="single"/>
                </w:rPr>
                <w:t>https://m.edsoo.ru/f5eb0210</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29</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Основные опасности в общественных местах</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48">
              <w:r w:rsidR="000741B8" w:rsidRPr="00DC52F0">
                <w:rPr>
                  <w:rFonts w:ascii="Times New Roman" w:hAnsi="Times New Roman"/>
                  <w:color w:val="0000FF"/>
                  <w:sz w:val="12"/>
                  <w:szCs w:val="12"/>
                  <w:u w:val="single"/>
                </w:rPr>
                <w:t>https://m.edsoo.ru/f5eb038c</w:t>
              </w:r>
            </w:hyperlink>
          </w:p>
        </w:tc>
      </w:tr>
      <w:tr w:rsidR="0092193D"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30</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Правила безопасного поведения при посещении массовых мероприятий</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92193D">
            <w:pPr>
              <w:spacing w:after="0"/>
              <w:ind w:left="135"/>
              <w:rPr>
                <w:sz w:val="12"/>
                <w:szCs w:val="12"/>
              </w:rPr>
            </w:pPr>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31</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Пожарная безопасность в общественных местах</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49">
              <w:r w:rsidR="000741B8" w:rsidRPr="00DC52F0">
                <w:rPr>
                  <w:rFonts w:ascii="Times New Roman" w:hAnsi="Times New Roman"/>
                  <w:color w:val="0000FF"/>
                  <w:sz w:val="12"/>
                  <w:szCs w:val="12"/>
                  <w:u w:val="single"/>
                </w:rPr>
                <w:t>https://m.edsoo.ru/f5eb0c10</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32</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Пожарная безопасность в общественных местах</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50">
              <w:r w:rsidR="000741B8" w:rsidRPr="00DC52F0">
                <w:rPr>
                  <w:rFonts w:ascii="Times New Roman" w:hAnsi="Times New Roman"/>
                  <w:color w:val="0000FF"/>
                  <w:sz w:val="12"/>
                  <w:szCs w:val="12"/>
                  <w:u w:val="single"/>
                </w:rPr>
                <w:t>https://m.edsoo.ru/f5eb0c10</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33</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Безопасные действия в ситуациях криминогенного и антиобщественного характера</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51">
              <w:r w:rsidR="000741B8" w:rsidRPr="00DC52F0">
                <w:rPr>
                  <w:rFonts w:ascii="Times New Roman" w:hAnsi="Times New Roman"/>
                  <w:color w:val="0000FF"/>
                  <w:sz w:val="12"/>
                  <w:szCs w:val="12"/>
                  <w:u w:val="single"/>
                </w:rPr>
                <w:t>https://m.edsoo.ru/f5eb0c10</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34</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Безопасные действия в ситуациях криминогенного и антиобщественного характера</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173D91">
            <w:pPr>
              <w:spacing w:after="0"/>
              <w:ind w:left="135"/>
              <w:rPr>
                <w:sz w:val="12"/>
                <w:szCs w:val="12"/>
              </w:rPr>
            </w:pPr>
            <w:hyperlink r:id="rId52">
              <w:r w:rsidR="000741B8" w:rsidRPr="00DC52F0">
                <w:rPr>
                  <w:rFonts w:ascii="Times New Roman" w:hAnsi="Times New Roman"/>
                  <w:color w:val="0000FF"/>
                  <w:sz w:val="12"/>
                  <w:szCs w:val="12"/>
                  <w:u w:val="single"/>
                </w:rPr>
                <w:t>https://m.edsoo.ru/f5eb0c10</w:t>
              </w:r>
            </w:hyperlink>
          </w:p>
        </w:tc>
      </w:tr>
      <w:tr w:rsidR="0092193D" w:rsidTr="00DC52F0">
        <w:trPr>
          <w:trHeight w:val="144"/>
          <w:tblCellSpacing w:w="20" w:type="nil"/>
        </w:trPr>
        <w:tc>
          <w:tcPr>
            <w:tcW w:w="10065" w:type="dxa"/>
            <w:gridSpan w:val="2"/>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ОБЩЕЕ КОЛИЧЕСТВО ЧАСОВ ПО ПРОГРАММЕ</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34 </w:t>
            </w:r>
          </w:p>
        </w:tc>
        <w:tc>
          <w:tcPr>
            <w:tcW w:w="70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0 </w:t>
            </w:r>
          </w:p>
        </w:tc>
        <w:tc>
          <w:tcPr>
            <w:tcW w:w="850"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0 </w:t>
            </w:r>
          </w:p>
        </w:tc>
        <w:tc>
          <w:tcPr>
            <w:tcW w:w="2977" w:type="dxa"/>
            <w:gridSpan w:val="2"/>
            <w:tcMar>
              <w:top w:w="50" w:type="dxa"/>
              <w:left w:w="100" w:type="dxa"/>
            </w:tcMar>
            <w:vAlign w:val="center"/>
          </w:tcPr>
          <w:p w:rsidR="0092193D" w:rsidRDefault="0092193D"/>
        </w:tc>
      </w:tr>
    </w:tbl>
    <w:p w:rsidR="0092193D" w:rsidRDefault="0092193D">
      <w:pPr>
        <w:sectPr w:rsidR="0092193D" w:rsidSect="00EC79A0">
          <w:pgSz w:w="16383" w:h="11906" w:orient="landscape"/>
          <w:pgMar w:top="567" w:right="850" w:bottom="1134" w:left="1701" w:header="720" w:footer="720" w:gutter="0"/>
          <w:cols w:space="720"/>
        </w:sectPr>
      </w:pPr>
    </w:p>
    <w:p w:rsidR="0092193D" w:rsidRDefault="000741B8">
      <w:pPr>
        <w:spacing w:after="0"/>
        <w:ind w:left="120"/>
      </w:pPr>
      <w:r>
        <w:rPr>
          <w:rFonts w:ascii="Times New Roman" w:hAnsi="Times New Roman"/>
          <w:b/>
          <w:color w:val="000000"/>
          <w:sz w:val="28"/>
        </w:rPr>
        <w:lastRenderedPageBreak/>
        <w:t xml:space="preserve"> 9 КЛАСС </w:t>
      </w:r>
    </w:p>
    <w:tbl>
      <w:tblPr>
        <w:tblW w:w="15026"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09"/>
        <w:gridCol w:w="8364"/>
        <w:gridCol w:w="1134"/>
        <w:gridCol w:w="972"/>
        <w:gridCol w:w="1012"/>
        <w:gridCol w:w="992"/>
        <w:gridCol w:w="1843"/>
      </w:tblGrid>
      <w:tr w:rsidR="0092193D" w:rsidTr="001454A0">
        <w:trPr>
          <w:trHeight w:val="144"/>
          <w:tblCellSpacing w:w="20" w:type="nil"/>
        </w:trPr>
        <w:tc>
          <w:tcPr>
            <w:tcW w:w="709" w:type="dxa"/>
            <w:vMerge w:val="restart"/>
            <w:tcMar>
              <w:top w:w="50" w:type="dxa"/>
              <w:left w:w="100" w:type="dxa"/>
            </w:tcMar>
            <w:vAlign w:val="center"/>
          </w:tcPr>
          <w:p w:rsidR="0092193D" w:rsidRPr="00EC79A0" w:rsidRDefault="000741B8">
            <w:pPr>
              <w:spacing w:after="0"/>
              <w:ind w:left="135"/>
              <w:rPr>
                <w:sz w:val="16"/>
                <w:szCs w:val="16"/>
              </w:rPr>
            </w:pPr>
            <w:r w:rsidRPr="00EC79A0">
              <w:rPr>
                <w:rFonts w:ascii="Times New Roman" w:hAnsi="Times New Roman"/>
                <w:b/>
                <w:color w:val="000000"/>
                <w:sz w:val="16"/>
                <w:szCs w:val="16"/>
              </w:rPr>
              <w:t xml:space="preserve">№ п/п </w:t>
            </w:r>
          </w:p>
          <w:p w:rsidR="0092193D" w:rsidRPr="00EC79A0" w:rsidRDefault="0092193D">
            <w:pPr>
              <w:spacing w:after="0"/>
              <w:ind w:left="135"/>
              <w:rPr>
                <w:sz w:val="16"/>
                <w:szCs w:val="16"/>
              </w:rPr>
            </w:pPr>
          </w:p>
        </w:tc>
        <w:tc>
          <w:tcPr>
            <w:tcW w:w="8364" w:type="dxa"/>
            <w:vMerge w:val="restart"/>
            <w:tcMar>
              <w:top w:w="50" w:type="dxa"/>
              <w:left w:w="100" w:type="dxa"/>
            </w:tcMar>
            <w:vAlign w:val="center"/>
          </w:tcPr>
          <w:p w:rsidR="0092193D" w:rsidRPr="00EC79A0" w:rsidRDefault="000741B8">
            <w:pPr>
              <w:spacing w:after="0"/>
              <w:ind w:left="135"/>
              <w:rPr>
                <w:sz w:val="16"/>
                <w:szCs w:val="16"/>
              </w:rPr>
            </w:pPr>
            <w:r w:rsidRPr="00EC79A0">
              <w:rPr>
                <w:rFonts w:ascii="Times New Roman" w:hAnsi="Times New Roman"/>
                <w:b/>
                <w:color w:val="000000"/>
                <w:sz w:val="16"/>
                <w:szCs w:val="16"/>
              </w:rPr>
              <w:t xml:space="preserve">Тема урока </w:t>
            </w:r>
          </w:p>
          <w:p w:rsidR="0092193D" w:rsidRPr="00EC79A0" w:rsidRDefault="0092193D">
            <w:pPr>
              <w:spacing w:after="0"/>
              <w:ind w:left="135"/>
              <w:rPr>
                <w:sz w:val="16"/>
                <w:szCs w:val="16"/>
              </w:rPr>
            </w:pPr>
          </w:p>
        </w:tc>
        <w:tc>
          <w:tcPr>
            <w:tcW w:w="3118" w:type="dxa"/>
            <w:gridSpan w:val="3"/>
            <w:tcMar>
              <w:top w:w="50" w:type="dxa"/>
              <w:left w:w="100" w:type="dxa"/>
            </w:tcMar>
            <w:vAlign w:val="center"/>
          </w:tcPr>
          <w:p w:rsidR="0092193D" w:rsidRPr="00EC79A0" w:rsidRDefault="000741B8">
            <w:pPr>
              <w:spacing w:after="0"/>
              <w:rPr>
                <w:sz w:val="16"/>
                <w:szCs w:val="16"/>
              </w:rPr>
            </w:pPr>
            <w:r w:rsidRPr="00EC79A0">
              <w:rPr>
                <w:rFonts w:ascii="Times New Roman" w:hAnsi="Times New Roman"/>
                <w:b/>
                <w:color w:val="000000"/>
                <w:sz w:val="16"/>
                <w:szCs w:val="16"/>
              </w:rPr>
              <w:t>Количество часов</w:t>
            </w:r>
          </w:p>
        </w:tc>
        <w:tc>
          <w:tcPr>
            <w:tcW w:w="992" w:type="dxa"/>
            <w:vMerge w:val="restart"/>
            <w:tcMar>
              <w:top w:w="50" w:type="dxa"/>
              <w:left w:w="100" w:type="dxa"/>
            </w:tcMar>
            <w:vAlign w:val="center"/>
          </w:tcPr>
          <w:p w:rsidR="0092193D" w:rsidRPr="00EC79A0" w:rsidRDefault="000741B8">
            <w:pPr>
              <w:spacing w:after="0"/>
              <w:ind w:left="135"/>
              <w:rPr>
                <w:sz w:val="16"/>
                <w:szCs w:val="16"/>
              </w:rPr>
            </w:pPr>
            <w:r w:rsidRPr="00EC79A0">
              <w:rPr>
                <w:rFonts w:ascii="Times New Roman" w:hAnsi="Times New Roman"/>
                <w:b/>
                <w:color w:val="000000"/>
                <w:sz w:val="16"/>
                <w:szCs w:val="16"/>
              </w:rPr>
              <w:t xml:space="preserve">Дата </w:t>
            </w:r>
          </w:p>
          <w:p w:rsidR="0092193D" w:rsidRPr="00EC79A0" w:rsidRDefault="001302D4">
            <w:pPr>
              <w:spacing w:after="0"/>
              <w:ind w:left="135"/>
              <w:rPr>
                <w:sz w:val="16"/>
                <w:szCs w:val="16"/>
              </w:rPr>
            </w:pPr>
            <w:r>
              <w:rPr>
                <w:sz w:val="16"/>
                <w:szCs w:val="16"/>
              </w:rPr>
              <w:t>факт</w:t>
            </w:r>
          </w:p>
        </w:tc>
        <w:tc>
          <w:tcPr>
            <w:tcW w:w="1843" w:type="dxa"/>
            <w:vMerge w:val="restart"/>
            <w:tcMar>
              <w:top w:w="50" w:type="dxa"/>
              <w:left w:w="100" w:type="dxa"/>
            </w:tcMar>
            <w:vAlign w:val="center"/>
          </w:tcPr>
          <w:p w:rsidR="0092193D" w:rsidRPr="00EC79A0" w:rsidRDefault="000741B8">
            <w:pPr>
              <w:spacing w:after="0"/>
              <w:ind w:left="135"/>
              <w:rPr>
                <w:sz w:val="16"/>
                <w:szCs w:val="16"/>
              </w:rPr>
            </w:pPr>
            <w:r w:rsidRPr="00EC79A0">
              <w:rPr>
                <w:rFonts w:ascii="Times New Roman" w:hAnsi="Times New Roman"/>
                <w:b/>
                <w:color w:val="000000"/>
                <w:sz w:val="16"/>
                <w:szCs w:val="16"/>
              </w:rPr>
              <w:t xml:space="preserve">Электронные цифровые образовательные ресурсы </w:t>
            </w:r>
          </w:p>
          <w:p w:rsidR="0092193D" w:rsidRPr="00EC79A0" w:rsidRDefault="0092193D">
            <w:pPr>
              <w:spacing w:after="0"/>
              <w:ind w:left="135"/>
              <w:rPr>
                <w:sz w:val="16"/>
                <w:szCs w:val="16"/>
              </w:rPr>
            </w:pPr>
          </w:p>
        </w:tc>
      </w:tr>
      <w:tr w:rsidR="001302D4" w:rsidTr="001454A0">
        <w:trPr>
          <w:trHeight w:val="144"/>
          <w:tblCellSpacing w:w="20" w:type="nil"/>
        </w:trPr>
        <w:tc>
          <w:tcPr>
            <w:tcW w:w="709" w:type="dxa"/>
            <w:vMerge/>
            <w:tcBorders>
              <w:top w:val="nil"/>
            </w:tcBorders>
            <w:tcMar>
              <w:top w:w="50" w:type="dxa"/>
              <w:left w:w="100" w:type="dxa"/>
            </w:tcMar>
          </w:tcPr>
          <w:p w:rsidR="001302D4" w:rsidRDefault="001302D4"/>
        </w:tc>
        <w:tc>
          <w:tcPr>
            <w:tcW w:w="8364" w:type="dxa"/>
            <w:vMerge/>
            <w:tcBorders>
              <w:top w:val="nil"/>
            </w:tcBorders>
            <w:tcMar>
              <w:top w:w="50" w:type="dxa"/>
              <w:left w:w="100" w:type="dxa"/>
            </w:tcMar>
          </w:tcPr>
          <w:p w:rsidR="001302D4" w:rsidRDefault="001302D4"/>
        </w:tc>
        <w:tc>
          <w:tcPr>
            <w:tcW w:w="1134" w:type="dxa"/>
            <w:tcMar>
              <w:top w:w="50" w:type="dxa"/>
              <w:left w:w="100" w:type="dxa"/>
            </w:tcMar>
            <w:vAlign w:val="center"/>
          </w:tcPr>
          <w:p w:rsidR="001302D4" w:rsidRPr="00EC79A0" w:rsidRDefault="001302D4">
            <w:pPr>
              <w:spacing w:after="0"/>
              <w:ind w:left="135"/>
              <w:rPr>
                <w:sz w:val="16"/>
                <w:szCs w:val="16"/>
              </w:rPr>
            </w:pPr>
            <w:r w:rsidRPr="00EC79A0">
              <w:rPr>
                <w:rFonts w:ascii="Times New Roman" w:hAnsi="Times New Roman"/>
                <w:b/>
                <w:color w:val="000000"/>
                <w:sz w:val="16"/>
                <w:szCs w:val="16"/>
              </w:rPr>
              <w:t xml:space="preserve">Всего </w:t>
            </w:r>
          </w:p>
          <w:p w:rsidR="001302D4" w:rsidRPr="00EC79A0" w:rsidRDefault="001302D4">
            <w:pPr>
              <w:spacing w:after="0"/>
              <w:ind w:left="135"/>
              <w:rPr>
                <w:sz w:val="16"/>
                <w:szCs w:val="16"/>
              </w:rPr>
            </w:pPr>
          </w:p>
        </w:tc>
        <w:tc>
          <w:tcPr>
            <w:tcW w:w="972" w:type="dxa"/>
            <w:tcMar>
              <w:top w:w="50" w:type="dxa"/>
              <w:left w:w="100" w:type="dxa"/>
            </w:tcMar>
            <w:vAlign w:val="center"/>
          </w:tcPr>
          <w:p w:rsidR="001302D4" w:rsidRPr="001454A0" w:rsidRDefault="001302D4" w:rsidP="001454A0">
            <w:pPr>
              <w:spacing w:after="0"/>
              <w:ind w:left="135"/>
              <w:rPr>
                <w:sz w:val="8"/>
                <w:szCs w:val="8"/>
              </w:rPr>
            </w:pPr>
            <w:r w:rsidRPr="001454A0">
              <w:rPr>
                <w:rFonts w:ascii="Times New Roman" w:hAnsi="Times New Roman"/>
                <w:b/>
                <w:color w:val="000000"/>
                <w:sz w:val="8"/>
                <w:szCs w:val="8"/>
              </w:rPr>
              <w:t xml:space="preserve">Контрольные Практические работы </w:t>
            </w:r>
          </w:p>
          <w:p w:rsidR="001302D4" w:rsidRPr="00EC79A0" w:rsidRDefault="001302D4" w:rsidP="001454A0">
            <w:pPr>
              <w:spacing w:after="0"/>
              <w:ind w:left="135"/>
              <w:rPr>
                <w:sz w:val="16"/>
                <w:szCs w:val="16"/>
              </w:rPr>
            </w:pPr>
          </w:p>
        </w:tc>
        <w:tc>
          <w:tcPr>
            <w:tcW w:w="1012" w:type="dxa"/>
            <w:tcMar>
              <w:top w:w="50" w:type="dxa"/>
              <w:left w:w="100" w:type="dxa"/>
            </w:tcMar>
            <w:vAlign w:val="center"/>
          </w:tcPr>
          <w:p w:rsidR="001302D4" w:rsidRPr="00EC79A0" w:rsidRDefault="001302D4" w:rsidP="001454A0">
            <w:pPr>
              <w:spacing w:after="0"/>
              <w:ind w:left="135"/>
              <w:rPr>
                <w:sz w:val="16"/>
                <w:szCs w:val="16"/>
              </w:rPr>
            </w:pPr>
            <w:r w:rsidRPr="00EC79A0">
              <w:rPr>
                <w:rFonts w:ascii="Times New Roman" w:hAnsi="Times New Roman"/>
                <w:b/>
                <w:color w:val="000000"/>
                <w:sz w:val="16"/>
                <w:szCs w:val="16"/>
              </w:rPr>
              <w:t xml:space="preserve">Дата изучения </w:t>
            </w:r>
          </w:p>
          <w:p w:rsidR="001302D4" w:rsidRPr="00EC79A0" w:rsidRDefault="001302D4" w:rsidP="001454A0">
            <w:pPr>
              <w:spacing w:after="0"/>
              <w:ind w:left="135"/>
              <w:rPr>
                <w:sz w:val="16"/>
                <w:szCs w:val="16"/>
              </w:rPr>
            </w:pPr>
          </w:p>
        </w:tc>
        <w:tc>
          <w:tcPr>
            <w:tcW w:w="992" w:type="dxa"/>
            <w:vMerge/>
            <w:tcBorders>
              <w:top w:val="nil"/>
            </w:tcBorders>
            <w:tcMar>
              <w:top w:w="50" w:type="dxa"/>
              <w:left w:w="100" w:type="dxa"/>
            </w:tcMar>
          </w:tcPr>
          <w:p w:rsidR="001302D4" w:rsidRDefault="001302D4"/>
        </w:tc>
        <w:tc>
          <w:tcPr>
            <w:tcW w:w="1843" w:type="dxa"/>
            <w:vMerge/>
            <w:tcBorders>
              <w:top w:val="nil"/>
            </w:tcBorders>
            <w:tcMar>
              <w:top w:w="50" w:type="dxa"/>
              <w:left w:w="100" w:type="dxa"/>
            </w:tcMar>
          </w:tcPr>
          <w:p w:rsidR="001302D4" w:rsidRDefault="001302D4"/>
        </w:tc>
      </w:tr>
      <w:tr w:rsidR="001454A0"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1</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Правила безопасного поведения в природной среде</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6.09</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454A0">
            <w:pPr>
              <w:spacing w:after="0"/>
              <w:ind w:left="135"/>
              <w:rPr>
                <w:sz w:val="12"/>
                <w:szCs w:val="12"/>
              </w:rPr>
            </w:pPr>
            <w:r w:rsidRPr="001454A0">
              <w:rPr>
                <w:rFonts w:ascii="Times New Roman" w:hAnsi="Times New Roman"/>
                <w:color w:val="000000"/>
                <w:sz w:val="12"/>
                <w:szCs w:val="12"/>
              </w:rPr>
              <w:t>Библиотека ЦОК</w:t>
            </w:r>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2</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Безопасные действия при автономном существовании в природной среде</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13.09</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73D91">
            <w:pPr>
              <w:spacing w:after="0"/>
              <w:ind w:left="135"/>
              <w:rPr>
                <w:sz w:val="12"/>
                <w:szCs w:val="12"/>
              </w:rPr>
            </w:pPr>
            <w:hyperlink r:id="rId53">
              <w:r w:rsidR="001454A0" w:rsidRPr="001454A0">
                <w:rPr>
                  <w:rFonts w:ascii="Times New Roman" w:hAnsi="Times New Roman"/>
                  <w:color w:val="0000FF"/>
                  <w:sz w:val="12"/>
                  <w:szCs w:val="12"/>
                  <w:u w:val="single"/>
                </w:rPr>
                <w:t>https://m.edsoo.ru/f5eb14e4</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3</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Пожарная безопасность в природной среде</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20.09</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73D91">
            <w:pPr>
              <w:spacing w:after="0"/>
              <w:ind w:left="135"/>
              <w:rPr>
                <w:sz w:val="12"/>
                <w:szCs w:val="12"/>
              </w:rPr>
            </w:pPr>
            <w:hyperlink r:id="rId54">
              <w:r w:rsidR="001454A0" w:rsidRPr="001454A0">
                <w:rPr>
                  <w:rFonts w:ascii="Times New Roman" w:hAnsi="Times New Roman"/>
                  <w:color w:val="0000FF"/>
                  <w:sz w:val="12"/>
                  <w:szCs w:val="12"/>
                  <w:u w:val="single"/>
                </w:rPr>
                <w:t>https://m.edsoo.ru/f5eb0efe</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4</w:t>
            </w:r>
          </w:p>
        </w:tc>
        <w:tc>
          <w:tcPr>
            <w:tcW w:w="8364" w:type="dxa"/>
            <w:tcMar>
              <w:top w:w="50" w:type="dxa"/>
              <w:left w:w="100" w:type="dxa"/>
            </w:tcMar>
            <w:vAlign w:val="center"/>
          </w:tcPr>
          <w:p w:rsidR="001454A0" w:rsidRDefault="001454A0">
            <w:pPr>
              <w:spacing w:after="0"/>
              <w:ind w:left="135"/>
            </w:pPr>
            <w:r>
              <w:rPr>
                <w:rFonts w:ascii="Times New Roman" w:hAnsi="Times New Roman"/>
                <w:color w:val="000000"/>
                <w:sz w:val="24"/>
              </w:rPr>
              <w:t>Безопасное поведение в горах</w:t>
            </w:r>
          </w:p>
        </w:tc>
        <w:tc>
          <w:tcPr>
            <w:tcW w:w="1134" w:type="dxa"/>
            <w:tcMar>
              <w:top w:w="50" w:type="dxa"/>
              <w:left w:w="100" w:type="dxa"/>
            </w:tcMar>
            <w:vAlign w:val="center"/>
          </w:tcPr>
          <w:p w:rsidR="001454A0" w:rsidRDefault="001454A0">
            <w:pPr>
              <w:spacing w:after="0"/>
              <w:ind w:left="135"/>
              <w:jc w:val="center"/>
            </w:pPr>
            <w:r>
              <w:rPr>
                <w:rFonts w:ascii="Times New Roman" w:hAnsi="Times New Roman"/>
                <w:color w:val="000000"/>
                <w:sz w:val="24"/>
              </w:rPr>
              <w:t xml:space="preserve"> 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27.09</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73D91">
            <w:pPr>
              <w:spacing w:after="0"/>
              <w:ind w:left="135"/>
              <w:rPr>
                <w:sz w:val="12"/>
                <w:szCs w:val="12"/>
              </w:rPr>
            </w:pPr>
            <w:hyperlink r:id="rId55">
              <w:r w:rsidR="001454A0" w:rsidRPr="001454A0">
                <w:rPr>
                  <w:rFonts w:ascii="Times New Roman" w:hAnsi="Times New Roman"/>
                  <w:color w:val="0000FF"/>
                  <w:sz w:val="12"/>
                  <w:szCs w:val="12"/>
                  <w:u w:val="single"/>
                </w:rPr>
                <w:t>https://m.edsoo.ru/f5eb1ac0</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5</w:t>
            </w:r>
          </w:p>
        </w:tc>
        <w:tc>
          <w:tcPr>
            <w:tcW w:w="8364" w:type="dxa"/>
            <w:tcMar>
              <w:top w:w="50" w:type="dxa"/>
              <w:left w:w="100" w:type="dxa"/>
            </w:tcMar>
            <w:vAlign w:val="center"/>
          </w:tcPr>
          <w:p w:rsidR="001454A0" w:rsidRDefault="001454A0">
            <w:pPr>
              <w:spacing w:after="0"/>
              <w:ind w:left="135"/>
            </w:pPr>
            <w:r>
              <w:rPr>
                <w:rFonts w:ascii="Times New Roman" w:hAnsi="Times New Roman"/>
                <w:color w:val="000000"/>
                <w:sz w:val="24"/>
              </w:rPr>
              <w:t>Безопасное поведение на водоёмах</w:t>
            </w:r>
          </w:p>
        </w:tc>
        <w:tc>
          <w:tcPr>
            <w:tcW w:w="1134" w:type="dxa"/>
            <w:tcMar>
              <w:top w:w="50" w:type="dxa"/>
              <w:left w:w="100" w:type="dxa"/>
            </w:tcMar>
            <w:vAlign w:val="center"/>
          </w:tcPr>
          <w:p w:rsidR="001454A0" w:rsidRDefault="001454A0">
            <w:pPr>
              <w:spacing w:after="0"/>
              <w:ind w:left="135"/>
              <w:jc w:val="center"/>
            </w:pPr>
            <w:r>
              <w:rPr>
                <w:rFonts w:ascii="Times New Roman" w:hAnsi="Times New Roman"/>
                <w:color w:val="000000"/>
                <w:sz w:val="24"/>
              </w:rPr>
              <w:t xml:space="preserve"> 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4.10</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73D91">
            <w:pPr>
              <w:spacing w:after="0"/>
              <w:ind w:left="135"/>
              <w:rPr>
                <w:sz w:val="12"/>
                <w:szCs w:val="12"/>
              </w:rPr>
            </w:pPr>
            <w:hyperlink r:id="rId56">
              <w:r w:rsidR="001454A0" w:rsidRPr="001454A0">
                <w:rPr>
                  <w:rFonts w:ascii="Times New Roman" w:hAnsi="Times New Roman"/>
                  <w:color w:val="0000FF"/>
                  <w:sz w:val="12"/>
                  <w:szCs w:val="12"/>
                  <w:u w:val="single"/>
                </w:rPr>
                <w:t>https://m.edsoo.ru/f5eb1da4</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6</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Безопасные действия при наводнении, цунами</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11.10</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73D91">
            <w:pPr>
              <w:spacing w:after="0"/>
              <w:ind w:left="135"/>
              <w:rPr>
                <w:sz w:val="12"/>
                <w:szCs w:val="12"/>
              </w:rPr>
            </w:pPr>
            <w:hyperlink r:id="rId57">
              <w:r w:rsidR="001454A0" w:rsidRPr="001454A0">
                <w:rPr>
                  <w:rFonts w:ascii="Times New Roman" w:hAnsi="Times New Roman"/>
                  <w:color w:val="0000FF"/>
                  <w:sz w:val="12"/>
                  <w:szCs w:val="12"/>
                  <w:u w:val="single"/>
                </w:rPr>
                <w:t>https://m.edsoo.ru/f5eb209c</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7</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Безопасные действия при урагане, смерче, грозе</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18.10</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73D91">
            <w:pPr>
              <w:spacing w:after="0"/>
              <w:ind w:left="135"/>
              <w:rPr>
                <w:sz w:val="12"/>
                <w:szCs w:val="12"/>
              </w:rPr>
            </w:pPr>
            <w:hyperlink r:id="rId58">
              <w:r w:rsidR="001454A0" w:rsidRPr="001454A0">
                <w:rPr>
                  <w:rFonts w:ascii="Times New Roman" w:hAnsi="Times New Roman"/>
                  <w:color w:val="0000FF"/>
                  <w:sz w:val="12"/>
                  <w:szCs w:val="12"/>
                  <w:u w:val="single"/>
                </w:rPr>
                <w:t>https://m.edsoo.ru/f5eb222c</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8</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Безопасные действия при землетрясении, извержении вулкана</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25.10</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73D91">
            <w:pPr>
              <w:spacing w:after="0"/>
              <w:ind w:left="135"/>
              <w:rPr>
                <w:sz w:val="12"/>
                <w:szCs w:val="12"/>
              </w:rPr>
            </w:pPr>
            <w:hyperlink r:id="rId59">
              <w:r w:rsidR="001454A0" w:rsidRPr="001454A0">
                <w:rPr>
                  <w:rFonts w:ascii="Times New Roman" w:hAnsi="Times New Roman"/>
                  <w:color w:val="0000FF"/>
                  <w:sz w:val="12"/>
                  <w:szCs w:val="12"/>
                  <w:u w:val="single"/>
                </w:rPr>
                <w:t>https://m.edsoo.ru/f5eb23a8</w:t>
              </w:r>
            </w:hyperlink>
          </w:p>
        </w:tc>
      </w:tr>
      <w:tr w:rsidR="001454A0"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9</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Экология и её значение для устойчивого развития общества</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8.11</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454A0">
            <w:pPr>
              <w:spacing w:after="0"/>
              <w:ind w:left="135"/>
              <w:rPr>
                <w:sz w:val="12"/>
                <w:szCs w:val="12"/>
              </w:rPr>
            </w:pPr>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10</w:t>
            </w:r>
          </w:p>
        </w:tc>
        <w:tc>
          <w:tcPr>
            <w:tcW w:w="8364" w:type="dxa"/>
            <w:tcMar>
              <w:top w:w="50" w:type="dxa"/>
              <w:left w:w="100" w:type="dxa"/>
            </w:tcMar>
            <w:vAlign w:val="center"/>
          </w:tcPr>
          <w:p w:rsidR="001454A0" w:rsidRDefault="001454A0">
            <w:pPr>
              <w:spacing w:after="0"/>
              <w:ind w:left="135"/>
            </w:pPr>
            <w:r>
              <w:rPr>
                <w:rFonts w:ascii="Times New Roman" w:hAnsi="Times New Roman"/>
                <w:color w:val="000000"/>
                <w:sz w:val="24"/>
              </w:rPr>
              <w:t>Общие представления о здоровье</w:t>
            </w:r>
          </w:p>
        </w:tc>
        <w:tc>
          <w:tcPr>
            <w:tcW w:w="1134" w:type="dxa"/>
            <w:tcMar>
              <w:top w:w="50" w:type="dxa"/>
              <w:left w:w="100" w:type="dxa"/>
            </w:tcMar>
            <w:vAlign w:val="center"/>
          </w:tcPr>
          <w:p w:rsidR="001454A0" w:rsidRDefault="001454A0">
            <w:pPr>
              <w:spacing w:after="0"/>
              <w:ind w:left="135"/>
              <w:jc w:val="center"/>
            </w:pPr>
            <w:r>
              <w:rPr>
                <w:rFonts w:ascii="Times New Roman" w:hAnsi="Times New Roman"/>
                <w:color w:val="000000"/>
                <w:sz w:val="24"/>
              </w:rPr>
              <w:t xml:space="preserve"> 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15.11</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73D91">
            <w:pPr>
              <w:spacing w:after="0"/>
              <w:ind w:left="135"/>
              <w:rPr>
                <w:sz w:val="12"/>
                <w:szCs w:val="12"/>
              </w:rPr>
            </w:pPr>
            <w:hyperlink r:id="rId60">
              <w:r w:rsidR="001454A0" w:rsidRPr="001454A0">
                <w:rPr>
                  <w:rFonts w:ascii="Times New Roman" w:hAnsi="Times New Roman"/>
                  <w:color w:val="0000FF"/>
                  <w:sz w:val="12"/>
                  <w:szCs w:val="12"/>
                  <w:u w:val="single"/>
                </w:rPr>
                <w:t>https://m.edsoo.ru/f5eb279a</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11</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Предупреждение и защита от инфекционных заболеваний</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22.11</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73D91">
            <w:pPr>
              <w:spacing w:after="0"/>
              <w:ind w:left="135"/>
              <w:rPr>
                <w:sz w:val="12"/>
                <w:szCs w:val="12"/>
              </w:rPr>
            </w:pPr>
            <w:hyperlink r:id="rId61">
              <w:r w:rsidR="001454A0" w:rsidRPr="001454A0">
                <w:rPr>
                  <w:rFonts w:ascii="Times New Roman" w:hAnsi="Times New Roman"/>
                  <w:color w:val="0000FF"/>
                  <w:sz w:val="12"/>
                  <w:szCs w:val="12"/>
                  <w:u w:val="single"/>
                </w:rPr>
                <w:t>https://m.edsoo.ru/f5eb2c0e</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12</w:t>
            </w:r>
          </w:p>
        </w:tc>
        <w:tc>
          <w:tcPr>
            <w:tcW w:w="8364" w:type="dxa"/>
            <w:tcMar>
              <w:top w:w="50" w:type="dxa"/>
              <w:left w:w="100" w:type="dxa"/>
            </w:tcMar>
            <w:vAlign w:val="center"/>
          </w:tcPr>
          <w:p w:rsidR="001454A0" w:rsidRDefault="001454A0">
            <w:pPr>
              <w:spacing w:after="0"/>
              <w:ind w:left="135"/>
            </w:pPr>
            <w:r>
              <w:rPr>
                <w:rFonts w:ascii="Times New Roman" w:hAnsi="Times New Roman"/>
                <w:color w:val="000000"/>
                <w:sz w:val="24"/>
              </w:rPr>
              <w:t>Профилактика неинфекционных заболеваний</w:t>
            </w:r>
          </w:p>
        </w:tc>
        <w:tc>
          <w:tcPr>
            <w:tcW w:w="1134" w:type="dxa"/>
            <w:tcMar>
              <w:top w:w="50" w:type="dxa"/>
              <w:left w:w="100" w:type="dxa"/>
            </w:tcMar>
            <w:vAlign w:val="center"/>
          </w:tcPr>
          <w:p w:rsidR="001454A0" w:rsidRDefault="001454A0">
            <w:pPr>
              <w:spacing w:after="0"/>
              <w:ind w:left="135"/>
              <w:jc w:val="center"/>
            </w:pPr>
            <w:r>
              <w:rPr>
                <w:rFonts w:ascii="Times New Roman" w:hAnsi="Times New Roman"/>
                <w:color w:val="000000"/>
                <w:sz w:val="24"/>
              </w:rPr>
              <w:t xml:space="preserve"> 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29.11</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73D91">
            <w:pPr>
              <w:spacing w:after="0"/>
              <w:ind w:left="135"/>
              <w:rPr>
                <w:sz w:val="12"/>
                <w:szCs w:val="12"/>
              </w:rPr>
            </w:pPr>
            <w:hyperlink r:id="rId62">
              <w:r w:rsidR="001454A0" w:rsidRPr="001454A0">
                <w:rPr>
                  <w:rFonts w:ascii="Times New Roman" w:hAnsi="Times New Roman"/>
                  <w:color w:val="0000FF"/>
                  <w:sz w:val="12"/>
                  <w:szCs w:val="12"/>
                  <w:u w:val="single"/>
                </w:rPr>
                <w:t>https://m.edsoo.ru/f5eb2d94</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13</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Психическое здоровье и психологическое благополучие</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6.12</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73D91">
            <w:pPr>
              <w:spacing w:after="0"/>
              <w:ind w:left="135"/>
              <w:rPr>
                <w:sz w:val="12"/>
                <w:szCs w:val="12"/>
              </w:rPr>
            </w:pPr>
            <w:hyperlink r:id="rId63">
              <w:r w:rsidR="001454A0" w:rsidRPr="001454A0">
                <w:rPr>
                  <w:rFonts w:ascii="Times New Roman" w:hAnsi="Times New Roman"/>
                  <w:color w:val="0000FF"/>
                  <w:sz w:val="12"/>
                  <w:szCs w:val="12"/>
                  <w:u w:val="single"/>
                </w:rPr>
                <w:t>https://m.edsoo.ru/f5eb3078</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14</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Первая помощь при неотложных состояниях</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13.12</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73D91">
            <w:pPr>
              <w:spacing w:after="0"/>
              <w:ind w:left="135"/>
              <w:rPr>
                <w:sz w:val="12"/>
                <w:szCs w:val="12"/>
              </w:rPr>
            </w:pPr>
            <w:hyperlink r:id="rId64">
              <w:r w:rsidR="001454A0" w:rsidRPr="001454A0">
                <w:rPr>
                  <w:rFonts w:ascii="Times New Roman" w:hAnsi="Times New Roman"/>
                  <w:color w:val="0000FF"/>
                  <w:sz w:val="12"/>
                  <w:szCs w:val="12"/>
                  <w:u w:val="single"/>
                </w:rPr>
                <w:t>https://m.edsoo.ru/f5eb350a</w:t>
              </w:r>
            </w:hyperlink>
            <w:r w:rsidR="001454A0" w:rsidRPr="001454A0">
              <w:rPr>
                <w:rFonts w:ascii="Times New Roman" w:hAnsi="Times New Roman"/>
                <w:color w:val="000000"/>
                <w:sz w:val="12"/>
                <w:szCs w:val="12"/>
              </w:rPr>
              <w:t xml:space="preserve"> </w:t>
            </w:r>
            <w:hyperlink r:id="rId65">
              <w:r w:rsidR="001454A0" w:rsidRPr="001454A0">
                <w:rPr>
                  <w:rFonts w:ascii="Times New Roman" w:hAnsi="Times New Roman"/>
                  <w:color w:val="0000FF"/>
                  <w:sz w:val="12"/>
                  <w:szCs w:val="12"/>
                  <w:u w:val="single"/>
                </w:rPr>
                <w:t>https://m.edsoo.ru/f5eb367c</w:t>
              </w:r>
            </w:hyperlink>
          </w:p>
        </w:tc>
      </w:tr>
      <w:tr w:rsidR="001454A0"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15</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Практикум для отработки практических навыков первой помощи и психологической поддержки, решения кейсов, моделирования ситуаций</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20.12</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454A0">
            <w:pPr>
              <w:spacing w:after="0"/>
              <w:ind w:left="135"/>
              <w:rPr>
                <w:sz w:val="12"/>
                <w:szCs w:val="12"/>
              </w:rPr>
            </w:pPr>
          </w:p>
        </w:tc>
      </w:tr>
      <w:tr w:rsidR="001454A0"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16</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Практикум для отработки практических навыков первой помощи и психологической поддержки, решения кейсов, моделирования ситуаций</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27.12</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454A0">
            <w:pPr>
              <w:spacing w:after="0"/>
              <w:ind w:left="135"/>
              <w:rPr>
                <w:sz w:val="12"/>
                <w:szCs w:val="12"/>
              </w:rPr>
            </w:pPr>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17</w:t>
            </w:r>
          </w:p>
        </w:tc>
        <w:tc>
          <w:tcPr>
            <w:tcW w:w="8364" w:type="dxa"/>
            <w:tcMar>
              <w:top w:w="50" w:type="dxa"/>
              <w:left w:w="100" w:type="dxa"/>
            </w:tcMar>
            <w:vAlign w:val="center"/>
          </w:tcPr>
          <w:p w:rsidR="0092193D" w:rsidRDefault="000741B8">
            <w:pPr>
              <w:spacing w:after="0"/>
              <w:ind w:left="135"/>
            </w:pPr>
            <w:r>
              <w:rPr>
                <w:rFonts w:ascii="Times New Roman" w:hAnsi="Times New Roman"/>
                <w:color w:val="000000"/>
                <w:sz w:val="24"/>
              </w:rPr>
              <w:t>Общение – основа социального взаимодействия</w:t>
            </w:r>
          </w:p>
        </w:tc>
        <w:tc>
          <w:tcPr>
            <w:tcW w:w="1134"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173D91">
            <w:pPr>
              <w:spacing w:after="0"/>
              <w:ind w:left="135"/>
              <w:rPr>
                <w:sz w:val="12"/>
                <w:szCs w:val="12"/>
              </w:rPr>
            </w:pPr>
            <w:hyperlink r:id="rId66">
              <w:r w:rsidR="000741B8" w:rsidRPr="001454A0">
                <w:rPr>
                  <w:rFonts w:ascii="Times New Roman" w:hAnsi="Times New Roman"/>
                  <w:color w:val="0000FF"/>
                  <w:sz w:val="12"/>
                  <w:szCs w:val="12"/>
                  <w:u w:val="single"/>
                </w:rPr>
                <w:t>https://m.edsoo.ru/f5eb3ca8</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18</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Безопасные способы избегания и разрешения конфликтных ситуаций</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173D91">
            <w:pPr>
              <w:spacing w:after="0"/>
              <w:ind w:left="135"/>
              <w:rPr>
                <w:sz w:val="12"/>
                <w:szCs w:val="12"/>
              </w:rPr>
            </w:pPr>
            <w:hyperlink r:id="rId67">
              <w:r w:rsidR="000741B8" w:rsidRPr="001454A0">
                <w:rPr>
                  <w:rFonts w:ascii="Times New Roman" w:hAnsi="Times New Roman"/>
                  <w:color w:val="0000FF"/>
                  <w:sz w:val="12"/>
                  <w:szCs w:val="12"/>
                  <w:u w:val="single"/>
                </w:rPr>
                <w:t>https://m.edsoo.ru/f5eb425c</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19</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Безопасные способы избегания и разрешения конфликтных ситуаций</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0741B8">
            <w:pPr>
              <w:spacing w:after="0"/>
              <w:ind w:left="135"/>
              <w:rPr>
                <w:sz w:val="12"/>
                <w:szCs w:val="12"/>
              </w:rPr>
            </w:pPr>
            <w:r w:rsidRPr="001454A0">
              <w:rPr>
                <w:rFonts w:ascii="Times New Roman" w:hAnsi="Times New Roman"/>
                <w:color w:val="000000"/>
                <w:sz w:val="12"/>
                <w:szCs w:val="12"/>
              </w:rPr>
              <w:t xml:space="preserve">Библиотека ЦОК </w:t>
            </w:r>
            <w:hyperlink r:id="rId68">
              <w:r w:rsidRPr="001454A0">
                <w:rPr>
                  <w:rFonts w:ascii="Times New Roman" w:hAnsi="Times New Roman"/>
                  <w:color w:val="0000FF"/>
                  <w:sz w:val="12"/>
                  <w:szCs w:val="12"/>
                  <w:u w:val="single"/>
                </w:rPr>
                <w:t>https://m.edsoo.ru/f5eb425c</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20</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Манипуляция и способы противостоять ей</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173D91">
            <w:pPr>
              <w:spacing w:after="0"/>
              <w:ind w:left="135"/>
              <w:rPr>
                <w:sz w:val="12"/>
                <w:szCs w:val="12"/>
              </w:rPr>
            </w:pPr>
            <w:hyperlink r:id="rId69">
              <w:r w:rsidR="000741B8" w:rsidRPr="001454A0">
                <w:rPr>
                  <w:rFonts w:ascii="Times New Roman" w:hAnsi="Times New Roman"/>
                  <w:color w:val="0000FF"/>
                  <w:sz w:val="12"/>
                  <w:szCs w:val="12"/>
                  <w:u w:val="single"/>
                </w:rPr>
                <w:t>https://m.edsoo.ru/f5eb40ea</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lastRenderedPageBreak/>
              <w:t>21</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Манипуляция и способы противостоять ей</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173D91">
            <w:pPr>
              <w:spacing w:after="0"/>
              <w:ind w:left="135"/>
              <w:rPr>
                <w:sz w:val="12"/>
                <w:szCs w:val="12"/>
              </w:rPr>
            </w:pPr>
            <w:hyperlink r:id="rId70">
              <w:r w:rsidR="000741B8" w:rsidRPr="001454A0">
                <w:rPr>
                  <w:rFonts w:ascii="Times New Roman" w:hAnsi="Times New Roman"/>
                  <w:color w:val="0000FF"/>
                  <w:sz w:val="12"/>
                  <w:szCs w:val="12"/>
                  <w:u w:val="single"/>
                </w:rPr>
                <w:t>https://m.edsoo.ru/f5eb40ea</w:t>
              </w:r>
            </w:hyperlink>
          </w:p>
        </w:tc>
      </w:tr>
      <w:tr w:rsidR="0092193D"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22</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Современные увлечения. Их возможности и риски</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92193D">
            <w:pPr>
              <w:spacing w:after="0"/>
              <w:ind w:left="135"/>
              <w:rPr>
                <w:sz w:val="12"/>
                <w:szCs w:val="12"/>
              </w:rPr>
            </w:pPr>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23</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Цифровая среда - ее возможности и риски</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173D91">
            <w:pPr>
              <w:spacing w:after="0"/>
              <w:ind w:left="135"/>
              <w:rPr>
                <w:sz w:val="12"/>
                <w:szCs w:val="12"/>
              </w:rPr>
            </w:pPr>
            <w:hyperlink r:id="rId71">
              <w:r w:rsidR="000741B8" w:rsidRPr="001454A0">
                <w:rPr>
                  <w:rFonts w:ascii="Times New Roman" w:hAnsi="Times New Roman"/>
                  <w:color w:val="0000FF"/>
                  <w:sz w:val="12"/>
                  <w:szCs w:val="12"/>
                  <w:u w:val="single"/>
                </w:rPr>
                <w:t>https://m.edsoo.ru/f5eb4568</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24</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Вредоносные программы и приложения, способы защиты от них</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173D91">
            <w:pPr>
              <w:spacing w:after="0"/>
              <w:ind w:left="135"/>
              <w:rPr>
                <w:sz w:val="12"/>
                <w:szCs w:val="12"/>
              </w:rPr>
            </w:pPr>
            <w:hyperlink r:id="rId72">
              <w:r w:rsidR="000741B8" w:rsidRPr="001454A0">
                <w:rPr>
                  <w:rFonts w:ascii="Times New Roman" w:hAnsi="Times New Roman"/>
                  <w:color w:val="0000FF"/>
                  <w:sz w:val="12"/>
                  <w:szCs w:val="12"/>
                  <w:u w:val="single"/>
                </w:rPr>
                <w:t>https://m.edsoo.ru/f5eb46da</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25</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Опасный и запрещенный контент: способы распознавания и защиты</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0741B8">
            <w:pPr>
              <w:spacing w:after="0"/>
              <w:ind w:left="135"/>
              <w:rPr>
                <w:sz w:val="12"/>
                <w:szCs w:val="12"/>
              </w:rPr>
            </w:pPr>
            <w:r w:rsidRPr="001454A0">
              <w:rPr>
                <w:rFonts w:ascii="Times New Roman" w:hAnsi="Times New Roman"/>
                <w:color w:val="000000"/>
                <w:sz w:val="12"/>
                <w:szCs w:val="12"/>
              </w:rPr>
              <w:t xml:space="preserve">Библиотека ЦОК </w:t>
            </w:r>
            <w:hyperlink r:id="rId73">
              <w:r w:rsidRPr="001454A0">
                <w:rPr>
                  <w:rFonts w:ascii="Times New Roman" w:hAnsi="Times New Roman"/>
                  <w:color w:val="0000FF"/>
                  <w:sz w:val="12"/>
                  <w:szCs w:val="12"/>
                  <w:u w:val="single"/>
                </w:rPr>
                <w:t>https://m.edsoo.ru/f5eb46da</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26</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Деструктивные течения в интернете, их признаки, опасности</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0741B8">
            <w:pPr>
              <w:spacing w:after="0"/>
              <w:ind w:left="135"/>
              <w:rPr>
                <w:sz w:val="12"/>
                <w:szCs w:val="12"/>
              </w:rPr>
            </w:pPr>
            <w:r w:rsidRPr="001454A0">
              <w:rPr>
                <w:rFonts w:ascii="Times New Roman" w:hAnsi="Times New Roman"/>
                <w:color w:val="000000"/>
                <w:sz w:val="12"/>
                <w:szCs w:val="12"/>
              </w:rPr>
              <w:t xml:space="preserve">Библиотека ЦОК </w:t>
            </w:r>
            <w:hyperlink r:id="rId74">
              <w:r w:rsidRPr="001454A0">
                <w:rPr>
                  <w:rFonts w:ascii="Times New Roman" w:hAnsi="Times New Roman"/>
                  <w:color w:val="0000FF"/>
                  <w:sz w:val="12"/>
                  <w:szCs w:val="12"/>
                  <w:u w:val="single"/>
                </w:rPr>
                <w:t>https://m.edsoo.ru/f5eb4842</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27</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Правила безопасного поведения в цифровой среде</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0741B8">
            <w:pPr>
              <w:spacing w:after="0"/>
              <w:ind w:left="135"/>
              <w:rPr>
                <w:sz w:val="12"/>
                <w:szCs w:val="12"/>
              </w:rPr>
            </w:pPr>
            <w:r w:rsidRPr="001454A0">
              <w:rPr>
                <w:rFonts w:ascii="Times New Roman" w:hAnsi="Times New Roman"/>
                <w:color w:val="000000"/>
                <w:sz w:val="12"/>
                <w:szCs w:val="12"/>
              </w:rPr>
              <w:t xml:space="preserve">Библиотека ЦОК </w:t>
            </w:r>
            <w:hyperlink r:id="rId75">
              <w:r w:rsidRPr="001454A0">
                <w:rPr>
                  <w:rFonts w:ascii="Times New Roman" w:hAnsi="Times New Roman"/>
                  <w:color w:val="0000FF"/>
                  <w:sz w:val="12"/>
                  <w:szCs w:val="12"/>
                  <w:u w:val="single"/>
                </w:rPr>
                <w:t>https://m.edsoo.ru/f5eb46da</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28</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Сущность понятий "терроризм" и "экстремизм"</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0741B8">
            <w:pPr>
              <w:spacing w:after="0"/>
              <w:ind w:left="135"/>
              <w:rPr>
                <w:sz w:val="12"/>
                <w:szCs w:val="12"/>
              </w:rPr>
            </w:pPr>
            <w:r w:rsidRPr="001454A0">
              <w:rPr>
                <w:rFonts w:ascii="Times New Roman" w:hAnsi="Times New Roman"/>
                <w:color w:val="000000"/>
                <w:sz w:val="12"/>
                <w:szCs w:val="12"/>
              </w:rPr>
              <w:t xml:space="preserve">Библиотека ЦОК </w:t>
            </w:r>
            <w:hyperlink r:id="rId76">
              <w:r w:rsidRPr="001454A0">
                <w:rPr>
                  <w:rFonts w:ascii="Times New Roman" w:hAnsi="Times New Roman"/>
                  <w:color w:val="0000FF"/>
                  <w:sz w:val="12"/>
                  <w:szCs w:val="12"/>
                  <w:u w:val="single"/>
                </w:rPr>
                <w:t>https://m.edsoo.ru/f5eb46da</w:t>
              </w:r>
            </w:hyperlink>
          </w:p>
        </w:tc>
      </w:tr>
      <w:tr w:rsidR="0092193D"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29</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Основы общественно-государственной системы противодействия экстремизму и терроризму</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92193D">
            <w:pPr>
              <w:spacing w:after="0"/>
              <w:ind w:left="135"/>
              <w:rPr>
                <w:sz w:val="12"/>
                <w:szCs w:val="12"/>
              </w:rPr>
            </w:pPr>
          </w:p>
        </w:tc>
      </w:tr>
      <w:tr w:rsidR="0092193D"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30</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Основы общественно-государственной системы противодействия экстремизму и терроризму</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92193D">
            <w:pPr>
              <w:spacing w:after="0"/>
              <w:ind w:left="135"/>
              <w:rPr>
                <w:sz w:val="12"/>
                <w:szCs w:val="12"/>
              </w:rPr>
            </w:pPr>
          </w:p>
        </w:tc>
      </w:tr>
      <w:tr w:rsidR="0092193D"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31</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Опасности вовлечения в экстремистскую и террористическую деятельность, меры защиты</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92193D">
            <w:pPr>
              <w:spacing w:after="0"/>
              <w:ind w:left="135"/>
              <w:rPr>
                <w:sz w:val="12"/>
                <w:szCs w:val="12"/>
              </w:rPr>
            </w:pPr>
          </w:p>
        </w:tc>
      </w:tr>
      <w:tr w:rsidR="0092193D"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32</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Опасности вовлечения в экстремистскую и террористическую деятельность, меры защиты</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EC79A0" w:rsidRDefault="0092193D">
            <w:pPr>
              <w:spacing w:after="0"/>
              <w:ind w:left="135"/>
              <w:rPr>
                <w:sz w:val="18"/>
                <w:szCs w:val="18"/>
              </w:rPr>
            </w:pPr>
          </w:p>
        </w:tc>
      </w:tr>
      <w:tr w:rsidR="0092193D"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33</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Правила безопасного поведения при угрозе и совершении террористического акта</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EC79A0" w:rsidRDefault="0092193D">
            <w:pPr>
              <w:spacing w:after="0"/>
              <w:ind w:left="135"/>
              <w:rPr>
                <w:sz w:val="18"/>
                <w:szCs w:val="18"/>
              </w:rPr>
            </w:pPr>
          </w:p>
        </w:tc>
      </w:tr>
      <w:tr w:rsidR="0092193D"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34</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Правила безопасного поведения при угрозе и совершении террористического акта</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EC79A0" w:rsidRDefault="0092193D">
            <w:pPr>
              <w:spacing w:after="0"/>
              <w:ind w:left="135"/>
              <w:rPr>
                <w:sz w:val="18"/>
                <w:szCs w:val="18"/>
              </w:rPr>
            </w:pPr>
          </w:p>
        </w:tc>
      </w:tr>
      <w:tr w:rsidR="0092193D" w:rsidTr="001454A0">
        <w:trPr>
          <w:trHeight w:val="144"/>
          <w:tblCellSpacing w:w="20" w:type="nil"/>
        </w:trPr>
        <w:tc>
          <w:tcPr>
            <w:tcW w:w="9073" w:type="dxa"/>
            <w:gridSpan w:val="2"/>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ОБЩЕЕ КОЛИЧЕСТВО ЧАСОВ ПО ПРОГРАММЕ</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34 </w:t>
            </w:r>
          </w:p>
        </w:tc>
        <w:tc>
          <w:tcPr>
            <w:tcW w:w="972"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0 </w:t>
            </w:r>
          </w:p>
        </w:tc>
        <w:tc>
          <w:tcPr>
            <w:tcW w:w="1012"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0 </w:t>
            </w:r>
          </w:p>
        </w:tc>
        <w:tc>
          <w:tcPr>
            <w:tcW w:w="2835" w:type="dxa"/>
            <w:gridSpan w:val="2"/>
            <w:tcMar>
              <w:top w:w="50" w:type="dxa"/>
              <w:left w:w="100" w:type="dxa"/>
            </w:tcMar>
            <w:vAlign w:val="center"/>
          </w:tcPr>
          <w:p w:rsidR="0092193D" w:rsidRPr="00EC79A0" w:rsidRDefault="0092193D">
            <w:pPr>
              <w:rPr>
                <w:sz w:val="18"/>
                <w:szCs w:val="18"/>
              </w:rPr>
            </w:pPr>
          </w:p>
        </w:tc>
      </w:tr>
    </w:tbl>
    <w:p w:rsidR="0092193D" w:rsidRDefault="0092193D">
      <w:pPr>
        <w:sectPr w:rsidR="0092193D">
          <w:pgSz w:w="16383" w:h="11906" w:orient="landscape"/>
          <w:pgMar w:top="1134" w:right="850" w:bottom="1134" w:left="1701" w:header="720" w:footer="720" w:gutter="0"/>
          <w:cols w:space="720"/>
        </w:sectPr>
      </w:pPr>
    </w:p>
    <w:p w:rsidR="0092193D" w:rsidRPr="00EC79A0" w:rsidRDefault="000741B8">
      <w:pPr>
        <w:spacing w:after="0"/>
        <w:ind w:left="120"/>
      </w:pPr>
      <w:bookmarkStart w:id="8" w:name="block-33022444"/>
      <w:bookmarkEnd w:id="7"/>
      <w:r w:rsidRPr="00EC79A0">
        <w:rPr>
          <w:rFonts w:ascii="Times New Roman" w:hAnsi="Times New Roman"/>
          <w:b/>
          <w:color w:val="000000"/>
        </w:rPr>
        <w:lastRenderedPageBreak/>
        <w:t>УЧЕБНО-МЕТОДИЧЕСКОЕ ОБЕСПЕЧЕНИЕ ОБРАЗОВАТЕЛЬНОГО ПРОЦЕССА</w:t>
      </w:r>
    </w:p>
    <w:p w:rsidR="0092193D" w:rsidRPr="00EC79A0" w:rsidRDefault="000741B8">
      <w:pPr>
        <w:spacing w:after="0" w:line="480" w:lineRule="auto"/>
        <w:ind w:left="120"/>
      </w:pPr>
      <w:r w:rsidRPr="00EC79A0">
        <w:rPr>
          <w:rFonts w:ascii="Times New Roman" w:hAnsi="Times New Roman"/>
          <w:b/>
          <w:color w:val="000000"/>
        </w:rPr>
        <w:t>ОБЯЗАТЕЛЬНЫЕ УЧЕБНЫЕ МАТЕРИАЛЫ ДЛЯ УЧЕНИКА</w:t>
      </w:r>
    </w:p>
    <w:p w:rsidR="0092193D" w:rsidRPr="00EC79A0" w:rsidRDefault="000741B8">
      <w:pPr>
        <w:spacing w:after="0" w:line="480" w:lineRule="auto"/>
        <w:ind w:left="120"/>
      </w:pPr>
      <w:r w:rsidRPr="00EC79A0">
        <w:rPr>
          <w:rFonts w:ascii="Times New Roman" w:hAnsi="Times New Roman"/>
          <w:color w:val="000000"/>
        </w:rPr>
        <w:t>• Основы безопасности жизнедеятельности (2 частях), 8-9 классы/ Рудаков Д.П. и другие; под научной редакцией Шойгу Ю.С., Акционерное общество «Издательство «Просвещение»</w:t>
      </w:r>
      <w:r w:rsidRPr="00EC79A0">
        <w:br/>
      </w:r>
      <w:r w:rsidRPr="00EC79A0">
        <w:rPr>
          <w:rFonts w:ascii="Times New Roman" w:hAnsi="Times New Roman"/>
          <w:color w:val="000000"/>
        </w:rPr>
        <w:t xml:space="preserve"> • Основы безопасности жизнедеятельности, 8 класс/ </w:t>
      </w:r>
      <w:proofErr w:type="spellStart"/>
      <w:r w:rsidRPr="00EC79A0">
        <w:rPr>
          <w:rFonts w:ascii="Times New Roman" w:hAnsi="Times New Roman"/>
          <w:color w:val="000000"/>
        </w:rPr>
        <w:t>Аюбов</w:t>
      </w:r>
      <w:proofErr w:type="spellEnd"/>
      <w:r w:rsidRPr="00EC79A0">
        <w:rPr>
          <w:rFonts w:ascii="Times New Roman" w:hAnsi="Times New Roman"/>
          <w:color w:val="000000"/>
        </w:rPr>
        <w:t xml:space="preserve"> Э.Н., Прищепов Д.З., </w:t>
      </w:r>
      <w:proofErr w:type="spellStart"/>
      <w:r w:rsidRPr="00EC79A0">
        <w:rPr>
          <w:rFonts w:ascii="Times New Roman" w:hAnsi="Times New Roman"/>
          <w:color w:val="000000"/>
        </w:rPr>
        <w:t>Муркова</w:t>
      </w:r>
      <w:proofErr w:type="spellEnd"/>
      <w:r w:rsidRPr="00EC79A0">
        <w:rPr>
          <w:rFonts w:ascii="Times New Roman" w:hAnsi="Times New Roman"/>
          <w:color w:val="000000"/>
        </w:rPr>
        <w:t xml:space="preserve"> М.В., </w:t>
      </w:r>
      <w:proofErr w:type="spellStart"/>
      <w:r w:rsidRPr="00EC79A0">
        <w:rPr>
          <w:rFonts w:ascii="Times New Roman" w:hAnsi="Times New Roman"/>
          <w:color w:val="000000"/>
        </w:rPr>
        <w:t>Невелёва</w:t>
      </w:r>
      <w:proofErr w:type="spellEnd"/>
      <w:r w:rsidRPr="00EC79A0">
        <w:rPr>
          <w:rFonts w:ascii="Times New Roman" w:hAnsi="Times New Roman"/>
          <w:color w:val="000000"/>
        </w:rPr>
        <w:t xml:space="preserve"> С.В., Общество с ограниченной ответственностью «Русское слово - учебник»</w:t>
      </w:r>
      <w:r w:rsidRPr="00EC79A0">
        <w:br/>
      </w:r>
      <w:r w:rsidRPr="00EC79A0">
        <w:rPr>
          <w:rFonts w:ascii="Times New Roman" w:hAnsi="Times New Roman"/>
          <w:color w:val="000000"/>
        </w:rPr>
        <w:t xml:space="preserve"> • Основы безопасности жизнедеятельности, 8 класс/ Хренников Б.О., Гололобов Н.В., Льняная Л.И., Маслов М.В.; под редакцией Егорова С.Н., Акционерное общество «Издательство «Просвещение»</w:t>
      </w:r>
      <w:r w:rsidRPr="00EC79A0">
        <w:br/>
      </w:r>
      <w:r w:rsidRPr="00EC79A0">
        <w:rPr>
          <w:rFonts w:ascii="Times New Roman" w:hAnsi="Times New Roman"/>
          <w:color w:val="000000"/>
        </w:rPr>
        <w:t xml:space="preserve"> • Основы безопасности жизнедеятельности, 8-9 классы/ Виноградова Н.Ф., Смирнов Д.В., Сидоренко Л.В. и другие, Общество с ограниченной ответственностью Издательский центр «ВЕНТАНА-ГРАФ»; Акционерное общество «Издательство «Просвещение»</w:t>
      </w:r>
      <w:r w:rsidRPr="00EC79A0">
        <w:br/>
      </w:r>
      <w:r w:rsidRPr="00EC79A0">
        <w:rPr>
          <w:rFonts w:ascii="Times New Roman" w:hAnsi="Times New Roman"/>
          <w:color w:val="000000"/>
        </w:rPr>
        <w:t xml:space="preserve"> • Основы безопасности жизнедеятельности, 9 класс/ </w:t>
      </w:r>
      <w:proofErr w:type="spellStart"/>
      <w:r w:rsidRPr="00EC79A0">
        <w:rPr>
          <w:rFonts w:ascii="Times New Roman" w:hAnsi="Times New Roman"/>
          <w:color w:val="000000"/>
        </w:rPr>
        <w:t>Аюбов</w:t>
      </w:r>
      <w:proofErr w:type="spellEnd"/>
      <w:r w:rsidRPr="00EC79A0">
        <w:rPr>
          <w:rFonts w:ascii="Times New Roman" w:hAnsi="Times New Roman"/>
          <w:color w:val="000000"/>
        </w:rPr>
        <w:t xml:space="preserve"> Э.Н., Прищепов Д.З., </w:t>
      </w:r>
      <w:proofErr w:type="spellStart"/>
      <w:r w:rsidRPr="00EC79A0">
        <w:rPr>
          <w:rFonts w:ascii="Times New Roman" w:hAnsi="Times New Roman"/>
          <w:color w:val="000000"/>
        </w:rPr>
        <w:t>Муркова</w:t>
      </w:r>
      <w:proofErr w:type="spellEnd"/>
      <w:r w:rsidRPr="00EC79A0">
        <w:rPr>
          <w:rFonts w:ascii="Times New Roman" w:hAnsi="Times New Roman"/>
          <w:color w:val="000000"/>
        </w:rPr>
        <w:t xml:space="preserve"> М.В., </w:t>
      </w:r>
      <w:proofErr w:type="spellStart"/>
      <w:r w:rsidRPr="00EC79A0">
        <w:rPr>
          <w:rFonts w:ascii="Times New Roman" w:hAnsi="Times New Roman"/>
          <w:color w:val="000000"/>
        </w:rPr>
        <w:t>Норсеева</w:t>
      </w:r>
      <w:proofErr w:type="spellEnd"/>
      <w:r w:rsidRPr="00EC79A0">
        <w:rPr>
          <w:rFonts w:ascii="Times New Roman" w:hAnsi="Times New Roman"/>
          <w:color w:val="000000"/>
        </w:rPr>
        <w:t xml:space="preserve"> М.Е., Общество с ограниченной ответственностью «Русское слово - учебник»</w:t>
      </w:r>
      <w:r w:rsidRPr="00EC79A0">
        <w:br/>
      </w:r>
      <w:r w:rsidRPr="00EC79A0">
        <w:rPr>
          <w:rFonts w:ascii="Times New Roman" w:hAnsi="Times New Roman"/>
          <w:color w:val="000000"/>
        </w:rPr>
        <w:t xml:space="preserve"> • Основы безопасности жизнедеятельности: 8-й класс: учебник, 8 класс/ Хренников Б. О., Гололобов Н. В., Льняная Л. И., Маслов М. В.; под </w:t>
      </w:r>
      <w:proofErr w:type="spellStart"/>
      <w:r w:rsidRPr="00EC79A0">
        <w:rPr>
          <w:rFonts w:ascii="Times New Roman" w:hAnsi="Times New Roman"/>
          <w:color w:val="000000"/>
        </w:rPr>
        <w:t>ред</w:t>
      </w:r>
      <w:proofErr w:type="spellEnd"/>
      <w:r w:rsidRPr="00EC79A0">
        <w:rPr>
          <w:rFonts w:ascii="Times New Roman" w:hAnsi="Times New Roman"/>
          <w:color w:val="000000"/>
        </w:rPr>
        <w:t xml:space="preserve"> Егорова С. Н., Акционерное общество «Издательство «Просвещение»</w:t>
      </w:r>
      <w:r w:rsidRPr="00EC79A0">
        <w:br/>
      </w:r>
      <w:bookmarkStart w:id="9" w:name="dea971fa-9aae-469c-8a9b-f4f233706a2c"/>
      <w:r w:rsidRPr="00EC79A0">
        <w:rPr>
          <w:rFonts w:ascii="Times New Roman" w:hAnsi="Times New Roman"/>
          <w:color w:val="000000"/>
        </w:rPr>
        <w:t xml:space="preserve"> • Основы безопасности жизнедеятельности: 9-й класс: учебник, 9 класс/ Хренников Б. О., Гололобов Н. В., Льняная Л. И., Маслов М. В.; под </w:t>
      </w:r>
      <w:proofErr w:type="spellStart"/>
      <w:r w:rsidRPr="00EC79A0">
        <w:rPr>
          <w:rFonts w:ascii="Times New Roman" w:hAnsi="Times New Roman"/>
          <w:color w:val="000000"/>
        </w:rPr>
        <w:t>ред</w:t>
      </w:r>
      <w:proofErr w:type="spellEnd"/>
      <w:r w:rsidRPr="00EC79A0">
        <w:rPr>
          <w:rFonts w:ascii="Times New Roman" w:hAnsi="Times New Roman"/>
          <w:color w:val="000000"/>
        </w:rPr>
        <w:t xml:space="preserve"> Егорова С. Н., Акционерное общество «Издательство «Просвещение»</w:t>
      </w:r>
      <w:bookmarkEnd w:id="9"/>
    </w:p>
    <w:p w:rsidR="0092193D" w:rsidRPr="00EC79A0" w:rsidRDefault="0092193D">
      <w:pPr>
        <w:spacing w:after="0" w:line="480" w:lineRule="auto"/>
        <w:ind w:left="120"/>
      </w:pPr>
    </w:p>
    <w:p w:rsidR="0092193D" w:rsidRPr="00EC79A0" w:rsidRDefault="0092193D">
      <w:pPr>
        <w:spacing w:after="0"/>
        <w:ind w:left="120"/>
      </w:pPr>
    </w:p>
    <w:p w:rsidR="0092193D" w:rsidRPr="00EC79A0" w:rsidRDefault="000741B8">
      <w:pPr>
        <w:spacing w:after="0" w:line="480" w:lineRule="auto"/>
        <w:ind w:left="120"/>
      </w:pPr>
      <w:r w:rsidRPr="00EC79A0">
        <w:rPr>
          <w:rFonts w:ascii="Times New Roman" w:hAnsi="Times New Roman"/>
          <w:b/>
          <w:color w:val="000000"/>
        </w:rPr>
        <w:t>МЕТОДИЧЕСКИЕ МАТЕРИАЛЫ ДЛЯ УЧИТЕЛЯ</w:t>
      </w:r>
    </w:p>
    <w:p w:rsidR="0092193D" w:rsidRPr="00EC79A0" w:rsidRDefault="000741B8">
      <w:pPr>
        <w:spacing w:after="0" w:line="480" w:lineRule="auto"/>
        <w:ind w:left="120"/>
        <w:jc w:val="both"/>
      </w:pPr>
      <w:r w:rsidRPr="00EC79A0">
        <w:rPr>
          <w:rFonts w:ascii="Times New Roman" w:hAnsi="Times New Roman"/>
          <w:color w:val="000000"/>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https://uchitel.club/fgos/fgos-obzh. </w:t>
      </w:r>
    </w:p>
    <w:p w:rsidR="0092193D" w:rsidRPr="00EC79A0" w:rsidRDefault="0092193D">
      <w:pPr>
        <w:spacing w:after="0"/>
        <w:ind w:left="120"/>
      </w:pPr>
    </w:p>
    <w:p w:rsidR="0092193D" w:rsidRPr="00EC79A0" w:rsidRDefault="000741B8">
      <w:pPr>
        <w:spacing w:after="0" w:line="480" w:lineRule="auto"/>
        <w:ind w:left="120"/>
      </w:pPr>
      <w:r w:rsidRPr="00EC79A0">
        <w:rPr>
          <w:rFonts w:ascii="Times New Roman" w:hAnsi="Times New Roman"/>
          <w:b/>
          <w:color w:val="000000"/>
        </w:rPr>
        <w:t>ЦИФРОВЫЕ ОБРАЗОВАТЕЛЬНЫЕ РЕСУРСЫ И РЕСУРСЫ СЕТИ ИНТЕРНЕТ</w:t>
      </w:r>
    </w:p>
    <w:p w:rsidR="0092193D" w:rsidRPr="00EC79A0" w:rsidRDefault="0092193D">
      <w:pPr>
        <w:spacing w:after="0" w:line="480" w:lineRule="auto"/>
        <w:ind w:left="120"/>
      </w:pPr>
    </w:p>
    <w:p w:rsidR="000741B8" w:rsidRPr="00EC79A0" w:rsidRDefault="00774A5D" w:rsidP="00FA7EB7">
      <w:pPr>
        <w:ind w:left="-851"/>
        <w:rPr>
          <w:rFonts w:ascii="Times New Roman" w:hAnsi="Times New Roman"/>
          <w:color w:val="0000FF"/>
          <w:u w:val="single"/>
        </w:rPr>
      </w:pPr>
      <w:r w:rsidRPr="00EC79A0">
        <w:rPr>
          <w:rFonts w:ascii="Times New Roman" w:hAnsi="Times New Roman"/>
          <w:color w:val="000000"/>
        </w:rPr>
        <w:lastRenderedPageBreak/>
        <w:t xml:space="preserve">Библиотека ЦОК </w:t>
      </w:r>
      <w:hyperlink r:id="rId77">
        <w:r w:rsidRPr="00EC79A0">
          <w:rPr>
            <w:rFonts w:ascii="Times New Roman" w:hAnsi="Times New Roman"/>
            <w:color w:val="0000FF"/>
            <w:u w:val="single"/>
          </w:rPr>
          <w:t>https://m.edsoo.ru/f5eb46da</w:t>
        </w:r>
      </w:hyperlink>
      <w:bookmarkStart w:id="10" w:name="_GoBack"/>
      <w:bookmarkEnd w:id="8"/>
      <w:r w:rsidR="00FA7EB7">
        <w:rPr>
          <w:rFonts w:ascii="Times New Roman" w:hAnsi="Times New Roman"/>
          <w:noProof/>
          <w:color w:val="0000FF"/>
          <w:u w:val="single"/>
        </w:rPr>
        <w:drawing>
          <wp:inline distT="0" distB="0" distL="0" distR="0">
            <wp:extent cx="9925050" cy="72071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21752" cy="7204771"/>
                    </a:xfrm>
                    <a:prstGeom prst="rect">
                      <a:avLst/>
                    </a:prstGeom>
                    <a:noFill/>
                    <a:ln>
                      <a:noFill/>
                    </a:ln>
                  </pic:spPr>
                </pic:pic>
              </a:graphicData>
            </a:graphic>
          </wp:inline>
        </w:drawing>
      </w:r>
      <w:bookmarkEnd w:id="10"/>
    </w:p>
    <w:p w:rsidR="003D478A" w:rsidRPr="00EC79A0" w:rsidRDefault="003D478A">
      <w:pPr>
        <w:rPr>
          <w:rFonts w:ascii="Times New Roman" w:hAnsi="Times New Roman"/>
          <w:color w:val="0000FF"/>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Pr="002E1E3F" w:rsidRDefault="003D478A"/>
    <w:sectPr w:rsidR="003D478A" w:rsidRPr="002E1E3F" w:rsidSect="00FA7EB7">
      <w:pgSz w:w="16839" w:h="11907" w:orient="landscape" w:code="9"/>
      <w:pgMar w:top="567" w:right="709" w:bottom="993"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941" w:rsidRDefault="00527941" w:rsidP="00774A5D">
      <w:pPr>
        <w:spacing w:after="0" w:line="240" w:lineRule="auto"/>
      </w:pPr>
      <w:r>
        <w:separator/>
      </w:r>
    </w:p>
  </w:endnote>
  <w:endnote w:type="continuationSeparator" w:id="0">
    <w:p w:rsidR="00527941" w:rsidRDefault="00527941" w:rsidP="00774A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36374"/>
      <w:docPartObj>
        <w:docPartGallery w:val="Page Numbers (Bottom of Page)"/>
        <w:docPartUnique/>
      </w:docPartObj>
    </w:sdtPr>
    <w:sdtContent>
      <w:p w:rsidR="001454A0" w:rsidRDefault="00173D91">
        <w:pPr>
          <w:pStyle w:val="ae"/>
          <w:jc w:val="right"/>
        </w:pPr>
        <w:r>
          <w:fldChar w:fldCharType="begin"/>
        </w:r>
        <w:r w:rsidR="001454A0">
          <w:instrText>PAGE   \* MERGEFORMAT</w:instrText>
        </w:r>
        <w:r>
          <w:fldChar w:fldCharType="separate"/>
        </w:r>
        <w:r w:rsidR="00FA103A">
          <w:rPr>
            <w:noProof/>
          </w:rPr>
          <w:t>9</w:t>
        </w:r>
        <w:r>
          <w:fldChar w:fldCharType="end"/>
        </w:r>
      </w:p>
    </w:sdtContent>
  </w:sdt>
  <w:p w:rsidR="001454A0" w:rsidRDefault="001454A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941" w:rsidRDefault="00527941" w:rsidP="00774A5D">
      <w:pPr>
        <w:spacing w:after="0" w:line="240" w:lineRule="auto"/>
      </w:pPr>
      <w:r>
        <w:separator/>
      </w:r>
    </w:p>
  </w:footnote>
  <w:footnote w:type="continuationSeparator" w:id="0">
    <w:p w:rsidR="00527941" w:rsidRDefault="00527941" w:rsidP="00774A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14DE7"/>
    <w:multiLevelType w:val="multilevel"/>
    <w:tmpl w:val="B48C04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useFELayout/>
  </w:compat>
  <w:rsids>
    <w:rsidRoot w:val="0092193D"/>
    <w:rsid w:val="00041DDF"/>
    <w:rsid w:val="000741B8"/>
    <w:rsid w:val="001302D4"/>
    <w:rsid w:val="001454A0"/>
    <w:rsid w:val="00173D91"/>
    <w:rsid w:val="002147DA"/>
    <w:rsid w:val="002E1E3F"/>
    <w:rsid w:val="003D478A"/>
    <w:rsid w:val="0049300B"/>
    <w:rsid w:val="00527941"/>
    <w:rsid w:val="005E4855"/>
    <w:rsid w:val="00742BDB"/>
    <w:rsid w:val="00774A5D"/>
    <w:rsid w:val="007F4435"/>
    <w:rsid w:val="0092193D"/>
    <w:rsid w:val="00A3017F"/>
    <w:rsid w:val="00A81A53"/>
    <w:rsid w:val="00B94CA0"/>
    <w:rsid w:val="00DC52F0"/>
    <w:rsid w:val="00E674CE"/>
    <w:rsid w:val="00EC79A0"/>
    <w:rsid w:val="00FA103A"/>
    <w:rsid w:val="00FA7E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No Spacing" w:uiPriority="1" w:qFormat="1"/>
  </w:latentStyles>
  <w:style w:type="paragraph" w:default="1" w:styleId="a">
    <w:name w:val="Normal"/>
    <w:qFormat/>
    <w:rsid w:val="00173D91"/>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73D91"/>
    <w:rPr>
      <w:color w:val="0000FF" w:themeColor="hyperlink"/>
      <w:u w:val="single"/>
    </w:rPr>
  </w:style>
  <w:style w:type="table" w:styleId="ac">
    <w:name w:val="Table Grid"/>
    <w:basedOn w:val="a1"/>
    <w:uiPriority w:val="59"/>
    <w:rsid w:val="00173D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774A5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74A5D"/>
  </w:style>
  <w:style w:type="paragraph" w:styleId="af0">
    <w:name w:val="No Spacing"/>
    <w:uiPriority w:val="1"/>
    <w:qFormat/>
    <w:rsid w:val="00A81A53"/>
    <w:pPr>
      <w:spacing w:after="0" w:line="240" w:lineRule="auto"/>
    </w:pPr>
    <w:rPr>
      <w:rFonts w:ascii="Times New Roman" w:eastAsia="Times New Roman" w:hAnsi="Times New Roman" w:cs="Times New Roman"/>
      <w:sz w:val="24"/>
      <w:szCs w:val="24"/>
    </w:rPr>
  </w:style>
  <w:style w:type="paragraph" w:styleId="af1">
    <w:name w:val="Balloon Text"/>
    <w:basedOn w:val="a"/>
    <w:link w:val="af2"/>
    <w:uiPriority w:val="99"/>
    <w:semiHidden/>
    <w:unhideWhenUsed/>
    <w:rsid w:val="001454A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454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No Spacing" w:uiPriority="1" w:qFormat="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774A5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74A5D"/>
  </w:style>
  <w:style w:type="paragraph" w:styleId="af0">
    <w:name w:val="No Spacing"/>
    <w:uiPriority w:val="1"/>
    <w:qFormat/>
    <w:rsid w:val="00A81A53"/>
    <w:pPr>
      <w:spacing w:after="0" w:line="240" w:lineRule="auto"/>
    </w:pPr>
    <w:rPr>
      <w:rFonts w:ascii="Times New Roman" w:eastAsia="Times New Roman" w:hAnsi="Times New Roman" w:cs="Times New Roman"/>
      <w:sz w:val="24"/>
      <w:szCs w:val="24"/>
    </w:rPr>
  </w:style>
  <w:style w:type="paragraph" w:styleId="af1">
    <w:name w:val="Balloon Text"/>
    <w:basedOn w:val="a"/>
    <w:link w:val="af2"/>
    <w:uiPriority w:val="99"/>
    <w:semiHidden/>
    <w:unhideWhenUsed/>
    <w:rsid w:val="001454A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454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b46da" TargetMode="External"/><Relationship Id="rId39" Type="http://schemas.openxmlformats.org/officeDocument/2006/relationships/hyperlink" Target="https://m.edsoo.ru/f5eacf84" TargetMode="External"/><Relationship Id="rId21" Type="http://schemas.openxmlformats.org/officeDocument/2006/relationships/hyperlink" Target="https://m.edsoo.ru/f5eb46da" TargetMode="External"/><Relationship Id="rId34" Type="http://schemas.openxmlformats.org/officeDocument/2006/relationships/hyperlink" Target="https://m.edsoo.ru/f5eb46da" TargetMode="External"/><Relationship Id="rId42" Type="http://schemas.openxmlformats.org/officeDocument/2006/relationships/hyperlink" Target="https://m.edsoo.ru/f5eaefa0" TargetMode="External"/><Relationship Id="rId47" Type="http://schemas.openxmlformats.org/officeDocument/2006/relationships/hyperlink" Target="https://m.edsoo.ru/f5eb0210" TargetMode="External"/><Relationship Id="rId50" Type="http://schemas.openxmlformats.org/officeDocument/2006/relationships/hyperlink" Target="https://m.edsoo.ru/f5eb0c10" TargetMode="External"/><Relationship Id="rId55" Type="http://schemas.openxmlformats.org/officeDocument/2006/relationships/hyperlink" Target="https://m.edsoo.ru/f5eb1ac0" TargetMode="External"/><Relationship Id="rId63" Type="http://schemas.openxmlformats.org/officeDocument/2006/relationships/hyperlink" Target="https://m.edsoo.ru/f5eb3078" TargetMode="External"/><Relationship Id="rId68" Type="http://schemas.openxmlformats.org/officeDocument/2006/relationships/hyperlink" Target="https://m.edsoo.ru/f5eb425c" TargetMode="External"/><Relationship Id="rId76" Type="http://schemas.openxmlformats.org/officeDocument/2006/relationships/hyperlink" Target="https://m.edsoo.ru/f5eb46da" TargetMode="External"/><Relationship Id="rId7" Type="http://schemas.openxmlformats.org/officeDocument/2006/relationships/endnotes" Target="endnotes.xml"/><Relationship Id="rId71" Type="http://schemas.openxmlformats.org/officeDocument/2006/relationships/hyperlink" Target="https://m.edsoo.ru/f5eb4568" TargetMode="External"/><Relationship Id="rId2" Type="http://schemas.openxmlformats.org/officeDocument/2006/relationships/numbering" Target="numbering.xml"/><Relationship Id="rId16" Type="http://schemas.openxmlformats.org/officeDocument/2006/relationships/hyperlink" Target="https://m.edsoo.ru/7f41b590" TargetMode="External"/><Relationship Id="rId29" Type="http://schemas.openxmlformats.org/officeDocument/2006/relationships/hyperlink" Target="https://m.edsoo.ru/f5eb46da" TargetMode="External"/><Relationship Id="rId11" Type="http://schemas.openxmlformats.org/officeDocument/2006/relationships/hyperlink" Target="https://m.edsoo.ru/7f419506" TargetMode="External"/><Relationship Id="rId24" Type="http://schemas.openxmlformats.org/officeDocument/2006/relationships/hyperlink" Target="https://m.edsoo.ru/f5eb46da" TargetMode="External"/><Relationship Id="rId32" Type="http://schemas.openxmlformats.org/officeDocument/2006/relationships/hyperlink" Target="https://m.edsoo.ru/f5eb46da" TargetMode="External"/><Relationship Id="rId37" Type="http://schemas.openxmlformats.org/officeDocument/2006/relationships/hyperlink" Target="https://m.edsoo.ru/f5eac8c2" TargetMode="External"/><Relationship Id="rId40" Type="http://schemas.openxmlformats.org/officeDocument/2006/relationships/hyperlink" Target="https://m.edsoo.ru/f5ead51a" TargetMode="External"/><Relationship Id="rId45" Type="http://schemas.openxmlformats.org/officeDocument/2006/relationships/hyperlink" Target="https://m.edsoo.ru/f5eafef0" TargetMode="External"/><Relationship Id="rId53" Type="http://schemas.openxmlformats.org/officeDocument/2006/relationships/hyperlink" Target="https://m.edsoo.ru/f5eb14e4" TargetMode="External"/><Relationship Id="rId58" Type="http://schemas.openxmlformats.org/officeDocument/2006/relationships/hyperlink" Target="https://m.edsoo.ru/f5eb222c" TargetMode="External"/><Relationship Id="rId66" Type="http://schemas.openxmlformats.org/officeDocument/2006/relationships/hyperlink" Target="https://m.edsoo.ru/f5eb3ca8" TargetMode="External"/><Relationship Id="rId74" Type="http://schemas.openxmlformats.org/officeDocument/2006/relationships/hyperlink" Target="https://m.edsoo.ru/f5eb4842"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edsoo.ru/f5eb2c0e" TargetMode="Externa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31" Type="http://schemas.openxmlformats.org/officeDocument/2006/relationships/hyperlink" Target="https://m.edsoo.ru/f5eb46da" TargetMode="External"/><Relationship Id="rId44" Type="http://schemas.openxmlformats.org/officeDocument/2006/relationships/hyperlink" Target="https://m.edsoo.ru/f5eaf946" TargetMode="External"/><Relationship Id="rId52" Type="http://schemas.openxmlformats.org/officeDocument/2006/relationships/hyperlink" Target="https://m.edsoo.ru/f5eb0c10" TargetMode="External"/><Relationship Id="rId60" Type="http://schemas.openxmlformats.org/officeDocument/2006/relationships/hyperlink" Target="https://m.edsoo.ru/f5eb279a" TargetMode="External"/><Relationship Id="rId65" Type="http://schemas.openxmlformats.org/officeDocument/2006/relationships/hyperlink" Target="https://m.edsoo.ru/f5eb367c" TargetMode="External"/><Relationship Id="rId73" Type="http://schemas.openxmlformats.org/officeDocument/2006/relationships/hyperlink" Target="https://m.edsoo.ru/f5eb46da" TargetMode="External"/><Relationship Id="rId78" Type="http://schemas.openxmlformats.org/officeDocument/2006/relationships/image" Target="media/image2.emf"/><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edsoo.ru/7f419506" TargetMode="External"/><Relationship Id="rId22" Type="http://schemas.openxmlformats.org/officeDocument/2006/relationships/hyperlink" Target="https://m.edsoo.ru/f5eb46da" TargetMode="External"/><Relationship Id="rId27" Type="http://schemas.openxmlformats.org/officeDocument/2006/relationships/hyperlink" Target="https://m.edsoo.ru/f5eb46da" TargetMode="External"/><Relationship Id="rId30" Type="http://schemas.openxmlformats.org/officeDocument/2006/relationships/hyperlink" Target="https://m.edsoo.ru/f5eb46da" TargetMode="External"/><Relationship Id="rId35" Type="http://schemas.openxmlformats.org/officeDocument/2006/relationships/hyperlink" Target="https://m.edsoo.ru/f5eac746" TargetMode="External"/><Relationship Id="rId43" Type="http://schemas.openxmlformats.org/officeDocument/2006/relationships/hyperlink" Target="https://m.edsoo.ru/f5eaf78e" TargetMode="External"/><Relationship Id="rId48" Type="http://schemas.openxmlformats.org/officeDocument/2006/relationships/hyperlink" Target="https://m.edsoo.ru/f5eb038c" TargetMode="External"/><Relationship Id="rId56" Type="http://schemas.openxmlformats.org/officeDocument/2006/relationships/hyperlink" Target="https://m.edsoo.ru/f5eb1da4" TargetMode="External"/><Relationship Id="rId64" Type="http://schemas.openxmlformats.org/officeDocument/2006/relationships/hyperlink" Target="https://m.edsoo.ru/f5eb350a" TargetMode="External"/><Relationship Id="rId69" Type="http://schemas.openxmlformats.org/officeDocument/2006/relationships/hyperlink" Target="https://m.edsoo.ru/f5eb40ea" TargetMode="External"/><Relationship Id="rId77" Type="http://schemas.openxmlformats.org/officeDocument/2006/relationships/hyperlink" Target="https://m.edsoo.ru/f5eb46da" TargetMode="External"/><Relationship Id="rId8" Type="http://schemas.openxmlformats.org/officeDocument/2006/relationships/image" Target="media/image1.emf"/><Relationship Id="rId51" Type="http://schemas.openxmlformats.org/officeDocument/2006/relationships/hyperlink" Target="https://m.edsoo.ru/f5eb0c10" TargetMode="External"/><Relationship Id="rId72" Type="http://schemas.openxmlformats.org/officeDocument/2006/relationships/hyperlink" Target="https://m.edsoo.ru/f5eb46da"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b46da" TargetMode="External"/><Relationship Id="rId33" Type="http://schemas.openxmlformats.org/officeDocument/2006/relationships/hyperlink" Target="https://m.edsoo.ru/f5eb46da" TargetMode="External"/><Relationship Id="rId38" Type="http://schemas.openxmlformats.org/officeDocument/2006/relationships/hyperlink" Target="https://m.edsoo.ru/f5eacdf4" TargetMode="External"/><Relationship Id="rId46" Type="http://schemas.openxmlformats.org/officeDocument/2006/relationships/hyperlink" Target="https://m.edsoo.ru/f5eafd42" TargetMode="External"/><Relationship Id="rId59" Type="http://schemas.openxmlformats.org/officeDocument/2006/relationships/hyperlink" Target="https://m.edsoo.ru/f5eb23a8" TargetMode="External"/><Relationship Id="rId67" Type="http://schemas.openxmlformats.org/officeDocument/2006/relationships/hyperlink" Target="https://m.edsoo.ru/f5eb425c" TargetMode="External"/><Relationship Id="rId20" Type="http://schemas.openxmlformats.org/officeDocument/2006/relationships/hyperlink" Target="https://m.edsoo.ru/7f41b590" TargetMode="External"/><Relationship Id="rId41" Type="http://schemas.openxmlformats.org/officeDocument/2006/relationships/hyperlink" Target="https://m.edsoo.ru/f5ead68c" TargetMode="External"/><Relationship Id="rId54" Type="http://schemas.openxmlformats.org/officeDocument/2006/relationships/hyperlink" Target="https://m.edsoo.ru/f5eb0efe" TargetMode="External"/><Relationship Id="rId62" Type="http://schemas.openxmlformats.org/officeDocument/2006/relationships/hyperlink" Target="https://m.edsoo.ru/f5eb2d94" TargetMode="External"/><Relationship Id="rId70" Type="http://schemas.openxmlformats.org/officeDocument/2006/relationships/hyperlink" Target="https://m.edsoo.ru/f5eb40ea" TargetMode="External"/><Relationship Id="rId75" Type="http://schemas.openxmlformats.org/officeDocument/2006/relationships/hyperlink" Target="https://m.edsoo.ru/f5eb46d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soo.ru/7f419506" TargetMode="External"/><Relationship Id="rId23" Type="http://schemas.openxmlformats.org/officeDocument/2006/relationships/hyperlink" Target="https://m.edsoo.ru/f5eb46da" TargetMode="External"/><Relationship Id="rId28" Type="http://schemas.openxmlformats.org/officeDocument/2006/relationships/hyperlink" Target="https://m.edsoo.ru/f5eb46da" TargetMode="External"/><Relationship Id="rId36" Type="http://schemas.openxmlformats.org/officeDocument/2006/relationships/hyperlink" Target="https://m.edsoo.ru/f5eac8c2" TargetMode="External"/><Relationship Id="rId49" Type="http://schemas.openxmlformats.org/officeDocument/2006/relationships/hyperlink" Target="https://m.edsoo.ru/f5eb0c10" TargetMode="External"/><Relationship Id="rId57" Type="http://schemas.openxmlformats.org/officeDocument/2006/relationships/hyperlink" Target="https://m.edsoo.ru/f5eb209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C442E-E5E9-4A55-A790-0B12DEC41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1</Pages>
  <Words>5301</Words>
  <Characters>30220</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Алла</cp:lastModifiedBy>
  <cp:revision>14</cp:revision>
  <cp:lastPrinted>2024-09-10T04:13:00Z</cp:lastPrinted>
  <dcterms:created xsi:type="dcterms:W3CDTF">2024-08-09T18:05:00Z</dcterms:created>
  <dcterms:modified xsi:type="dcterms:W3CDTF">2024-10-08T15:50:00Z</dcterms:modified>
</cp:coreProperties>
</file>