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E89" w:rsidRPr="006C175E" w:rsidRDefault="002E04F7">
      <w:pPr>
        <w:rPr>
          <w:lang w:val="ru-RU"/>
        </w:rPr>
        <w:sectPr w:rsidR="00B41E89" w:rsidRPr="006C175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267564"/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bookmarkStart w:id="1" w:name="block-32267565"/>
      <w:bookmarkEnd w:id="0"/>
      <w:r w:rsidRPr="006C175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41E89" w:rsidRPr="006C175E" w:rsidRDefault="00B41E89">
      <w:pPr>
        <w:spacing w:after="0" w:line="264" w:lineRule="auto"/>
        <w:ind w:left="120"/>
        <w:jc w:val="both"/>
        <w:rPr>
          <w:lang w:val="ru-RU"/>
        </w:rPr>
      </w:pP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введение обучающегося в искусство через разнообразие видов музыкальной деятельности, в том числе: слушание </w:t>
      </w: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6C175E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B41E89" w:rsidRPr="006C175E" w:rsidRDefault="003E68C3" w:rsidP="008F2950">
      <w:pPr>
        <w:spacing w:after="0" w:line="264" w:lineRule="auto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6C175E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культурно-досуговой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сферы (театры, музеи, творческие союзы).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социокультурную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B41E89" w:rsidRPr="006C175E" w:rsidRDefault="00B41E89">
      <w:pPr>
        <w:rPr>
          <w:lang w:val="ru-RU"/>
        </w:rPr>
        <w:sectPr w:rsidR="00B41E89" w:rsidRPr="006C175E">
          <w:pgSz w:w="11906" w:h="16383"/>
          <w:pgMar w:top="1134" w:right="850" w:bottom="1134" w:left="1701" w:header="720" w:footer="720" w:gutter="0"/>
          <w:cols w:space="720"/>
        </w:sectPr>
      </w:pPr>
    </w:p>
    <w:p w:rsidR="00B41E89" w:rsidRPr="006C175E" w:rsidRDefault="003E68C3" w:rsidP="008F2950">
      <w:pPr>
        <w:spacing w:after="0" w:line="264" w:lineRule="auto"/>
        <w:ind w:left="120"/>
        <w:jc w:val="both"/>
        <w:rPr>
          <w:lang w:val="ru-RU"/>
        </w:rPr>
      </w:pPr>
      <w:bookmarkStart w:id="2" w:name="block-32267566"/>
      <w:bookmarkEnd w:id="1"/>
      <w:r w:rsidRPr="006C175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41E89" w:rsidRPr="006C175E" w:rsidRDefault="003E68C3" w:rsidP="008F2950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Бабка-ёжка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песен разных жанров, относящихся к фольклору разных народов Российской Федерации;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 xml:space="preserve"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пентатонные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лады в музыке республик </w:t>
      </w: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Поволжья, Сибири).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B41E89" w:rsidRPr="006C175E" w:rsidRDefault="00B41E89">
      <w:pPr>
        <w:spacing w:after="0"/>
        <w:ind w:left="120"/>
        <w:rPr>
          <w:lang w:val="ru-RU"/>
        </w:rPr>
      </w:pP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</w:t>
      </w: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воспитывать их музыкальный вкус на подлинно художественных произведениях. 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6C175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C175E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» К.В. </w:t>
      </w:r>
      <w:proofErr w:type="spellStart"/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«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» оркестром;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B41E89" w:rsidRPr="006C175E" w:rsidRDefault="00B41E89">
      <w:pPr>
        <w:spacing w:after="0"/>
        <w:ind w:left="120"/>
        <w:rPr>
          <w:lang w:val="ru-RU"/>
        </w:rPr>
      </w:pP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импровизация под музыку лирического характера «Цветы распускаются под музыку»;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слушание произведений торжественного, праздничного характера;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рефлексия собственного эмоционального состояния после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танцевальных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просмотр видеозаписей парада, церемонии награждения спортсменов;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B41E89" w:rsidRPr="006C175E" w:rsidRDefault="00B41E89">
      <w:pPr>
        <w:spacing w:after="0"/>
        <w:ind w:left="120"/>
        <w:rPr>
          <w:lang w:val="ru-RU"/>
        </w:rPr>
      </w:pP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41E89" w:rsidRPr="006C175E" w:rsidRDefault="00B41E89">
      <w:pPr>
        <w:spacing w:after="0"/>
        <w:ind w:left="120"/>
        <w:rPr>
          <w:lang w:val="ru-RU"/>
        </w:rPr>
      </w:pP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</w:t>
      </w: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Колокола. Колокольные звоны (благовест, трезвон и другие). Звонарские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Орган и его роль в богослужении. Творчество И.С. Баха.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конфессии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которая наиболее почитаема в данном регионе Российской Федерации. 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 xml:space="preserve">В рамках православной традиции возможно рассмотрение традиционных праздников с точки зрения, как религиозной символики, так и </w:t>
      </w: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фольклорных традиций (например: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B41E89" w:rsidRPr="006C175E" w:rsidRDefault="00B41E89">
      <w:pPr>
        <w:spacing w:after="0"/>
        <w:ind w:left="120"/>
        <w:rPr>
          <w:lang w:val="ru-RU"/>
        </w:rPr>
      </w:pP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тесты или кроссворды на освоение специальных терминов;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(«Орфей и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квест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по музыкальному театру.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B41E89" w:rsidRPr="006C175E" w:rsidRDefault="00B41E89">
      <w:pPr>
        <w:spacing w:after="0"/>
        <w:ind w:left="120"/>
        <w:rPr>
          <w:lang w:val="ru-RU"/>
        </w:rPr>
      </w:pP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от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до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рэпа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коллекции записей джазовых музыкантов.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коллекции записей современной музыки для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музыкальных композиций в исполнении на электронных музыкальных инструментах;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семплами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6C175E">
        <w:rPr>
          <w:rFonts w:ascii="Times New Roman" w:hAnsi="Times New Roman"/>
          <w:color w:val="000000"/>
          <w:sz w:val="28"/>
          <w:lang w:val="ru-RU"/>
        </w:rPr>
        <w:t>).</w:t>
      </w:r>
    </w:p>
    <w:p w:rsidR="00B41E89" w:rsidRPr="006C175E" w:rsidRDefault="00B41E89">
      <w:pPr>
        <w:spacing w:after="0"/>
        <w:ind w:left="120"/>
        <w:rPr>
          <w:lang w:val="ru-RU"/>
        </w:rPr>
      </w:pPr>
    </w:p>
    <w:p w:rsidR="00B41E89" w:rsidRPr="006C175E" w:rsidRDefault="003E68C3" w:rsidP="008F2950">
      <w:pPr>
        <w:spacing w:after="0"/>
        <w:ind w:left="120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lastRenderedPageBreak/>
        <w:t>Интонация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spellStart"/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spellEnd"/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Аккомпанемент.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Остинато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. Вступление, заключение, проигрыш.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составление наглядной буквенной или графической схемы куплетной формы;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Размер 6/8. Нота с точкой. Шестнадцатые. Пунктирный ритм.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песен с ярко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характерной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песен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Содержание: Контраст и повтор как принципы строения музыкального произведения.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Двухчастная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трёхчастная и трёхчастная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репризная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форма. Рондо: рефрен и эпизоды.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знакомство со строением музыкального произведения, понятиями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трёхчастной формы, рондо;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исполнение песен, написанных в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или трёхчастной форме;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вариативно: коллективная импровизация в форме рондо, трёхчастной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репризной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форме; создание художественных композиций (рисунок, аппликация) по законам музыкальной формы.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B41E89" w:rsidRPr="006C175E" w:rsidRDefault="00B41E89">
      <w:pPr>
        <w:rPr>
          <w:lang w:val="ru-RU"/>
        </w:rPr>
        <w:sectPr w:rsidR="00B41E89" w:rsidRPr="006C175E" w:rsidSect="008F2950">
          <w:pgSz w:w="11906" w:h="16383"/>
          <w:pgMar w:top="1134" w:right="850" w:bottom="709" w:left="1701" w:header="720" w:footer="720" w:gutter="0"/>
          <w:cols w:space="720"/>
        </w:sectPr>
      </w:pPr>
    </w:p>
    <w:p w:rsidR="00B41E89" w:rsidRPr="008F2950" w:rsidRDefault="003E68C3" w:rsidP="008F2950">
      <w:pPr>
        <w:spacing w:after="0" w:line="264" w:lineRule="auto"/>
        <w:ind w:left="120"/>
        <w:jc w:val="both"/>
        <w:rPr>
          <w:b/>
          <w:bCs/>
          <w:lang w:val="ru-RU"/>
        </w:rPr>
      </w:pPr>
      <w:bookmarkStart w:id="3" w:name="block-32267567"/>
      <w:bookmarkEnd w:id="2"/>
      <w:r w:rsidRPr="00B6291A">
        <w:rPr>
          <w:rFonts w:ascii="Times New Roman" w:hAnsi="Times New Roman"/>
          <w:b/>
          <w:bCs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B41E89" w:rsidRPr="006C175E" w:rsidRDefault="003E68C3" w:rsidP="008F2950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B41E89" w:rsidRPr="006C175E" w:rsidRDefault="003E68C3" w:rsidP="008F2950">
      <w:pPr>
        <w:spacing w:after="0" w:line="264" w:lineRule="auto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  <w:bookmarkStart w:id="4" w:name="_Toc139972685"/>
      <w:bookmarkEnd w:id="4"/>
    </w:p>
    <w:p w:rsidR="00B41E89" w:rsidRPr="006C175E" w:rsidRDefault="00B41E89">
      <w:pPr>
        <w:spacing w:after="0" w:line="264" w:lineRule="auto"/>
        <w:ind w:left="120"/>
        <w:jc w:val="both"/>
        <w:rPr>
          <w:lang w:val="ru-RU"/>
        </w:rPr>
      </w:pPr>
    </w:p>
    <w:p w:rsidR="00B41E89" w:rsidRPr="006C175E" w:rsidRDefault="003E68C3" w:rsidP="008F2950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выступать перед публикой в качестве исполнителя музыки (соло или в коллективе);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выполнять совместные проектные, творческие задания с опорой на предложенные образцы.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6C175E">
        <w:rPr>
          <w:rFonts w:ascii="Times New Roman" w:hAnsi="Times New Roman"/>
          <w:color w:val="000000"/>
          <w:sz w:val="28"/>
          <w:lang w:val="ru-RU"/>
        </w:rPr>
        <w:t>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B41E89" w:rsidRPr="006C175E" w:rsidRDefault="003E68C3" w:rsidP="008F2950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  <w:bookmarkStart w:id="5" w:name="_Toc139972686"/>
      <w:bookmarkEnd w:id="5"/>
    </w:p>
    <w:p w:rsidR="00B41E89" w:rsidRPr="006C175E" w:rsidRDefault="00B41E89">
      <w:pPr>
        <w:spacing w:after="0" w:line="264" w:lineRule="auto"/>
        <w:ind w:left="120"/>
        <w:jc w:val="both"/>
        <w:rPr>
          <w:lang w:val="ru-RU"/>
        </w:rPr>
      </w:pPr>
    </w:p>
    <w:p w:rsidR="00B41E89" w:rsidRPr="006C175E" w:rsidRDefault="003E68C3" w:rsidP="008F2950">
      <w:pPr>
        <w:spacing w:after="0" w:line="264" w:lineRule="auto"/>
        <w:ind w:left="12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B41E89" w:rsidRPr="006C175E" w:rsidRDefault="00B41E89">
      <w:pPr>
        <w:spacing w:after="0" w:line="264" w:lineRule="auto"/>
        <w:ind w:left="120"/>
        <w:jc w:val="both"/>
        <w:rPr>
          <w:lang w:val="ru-RU"/>
        </w:rPr>
      </w:pPr>
    </w:p>
    <w:p w:rsidR="00B41E89" w:rsidRPr="006C175E" w:rsidRDefault="003E68C3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 концу изучения модуля № 1 «Народная музыка России»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 согласно региональной религиозной традиции).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lastRenderedPageBreak/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6C175E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6C175E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C175E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двухчастную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 xml:space="preserve">, трёхчастную и трёхчастную </w:t>
      </w:r>
      <w:proofErr w:type="spellStart"/>
      <w:r w:rsidRPr="006C175E">
        <w:rPr>
          <w:rFonts w:ascii="Times New Roman" w:hAnsi="Times New Roman"/>
          <w:color w:val="000000"/>
          <w:sz w:val="28"/>
          <w:lang w:val="ru-RU"/>
        </w:rPr>
        <w:t>репризную</w:t>
      </w:r>
      <w:proofErr w:type="spellEnd"/>
      <w:r w:rsidRPr="006C175E">
        <w:rPr>
          <w:rFonts w:ascii="Times New Roman" w:hAnsi="Times New Roman"/>
          <w:color w:val="000000"/>
          <w:sz w:val="28"/>
          <w:lang w:val="ru-RU"/>
        </w:rPr>
        <w:t>, рондо, вариации;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B41E89" w:rsidRPr="006C175E" w:rsidRDefault="003E68C3">
      <w:pPr>
        <w:spacing w:after="0" w:line="264" w:lineRule="auto"/>
        <w:ind w:firstLine="600"/>
        <w:jc w:val="both"/>
        <w:rPr>
          <w:lang w:val="ru-RU"/>
        </w:rPr>
      </w:pPr>
      <w:r w:rsidRPr="006C175E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6200D5" w:rsidRPr="006200D5" w:rsidRDefault="006200D5" w:rsidP="006200D5">
      <w:pPr>
        <w:ind w:firstLine="360"/>
        <w:jc w:val="center"/>
        <w:rPr>
          <w:b/>
          <w:bCs/>
          <w:color w:val="000000"/>
          <w:sz w:val="20"/>
          <w:szCs w:val="20"/>
          <w:lang w:val="ru-RU"/>
        </w:rPr>
      </w:pPr>
    </w:p>
    <w:p w:rsidR="006200D5" w:rsidRPr="006200D5" w:rsidRDefault="006200D5" w:rsidP="006200D5">
      <w:pPr>
        <w:ind w:firstLine="360"/>
        <w:jc w:val="center"/>
        <w:rPr>
          <w:b/>
          <w:bCs/>
          <w:color w:val="000000"/>
          <w:sz w:val="20"/>
          <w:szCs w:val="20"/>
          <w:lang w:val="ru-RU"/>
        </w:rPr>
      </w:pPr>
    </w:p>
    <w:p w:rsidR="006200D5" w:rsidRPr="006200D5" w:rsidRDefault="006200D5" w:rsidP="006200D5">
      <w:pPr>
        <w:ind w:firstLine="360"/>
        <w:jc w:val="center"/>
        <w:rPr>
          <w:b/>
          <w:bCs/>
          <w:color w:val="000000"/>
          <w:sz w:val="20"/>
          <w:szCs w:val="20"/>
          <w:lang w:val="ru-RU"/>
        </w:rPr>
      </w:pPr>
    </w:p>
    <w:p w:rsidR="006200D5" w:rsidRPr="006200D5" w:rsidRDefault="006200D5" w:rsidP="006200D5">
      <w:pPr>
        <w:ind w:firstLine="360"/>
        <w:jc w:val="center"/>
        <w:rPr>
          <w:b/>
          <w:bCs/>
          <w:color w:val="000000"/>
          <w:sz w:val="20"/>
          <w:szCs w:val="20"/>
          <w:lang w:val="ru-RU"/>
        </w:rPr>
      </w:pPr>
    </w:p>
    <w:p w:rsidR="006200D5" w:rsidRPr="006200D5" w:rsidRDefault="006200D5" w:rsidP="006200D5">
      <w:pPr>
        <w:ind w:firstLine="360"/>
        <w:jc w:val="center"/>
        <w:rPr>
          <w:b/>
          <w:bCs/>
          <w:color w:val="000000"/>
          <w:sz w:val="20"/>
          <w:szCs w:val="20"/>
          <w:lang w:val="ru-RU"/>
        </w:rPr>
      </w:pPr>
    </w:p>
    <w:p w:rsidR="006200D5" w:rsidRDefault="006200D5" w:rsidP="006200D5">
      <w:pPr>
        <w:pStyle w:val="21"/>
        <w:spacing w:after="0" w:line="240" w:lineRule="auto"/>
        <w:ind w:left="0" w:firstLine="360"/>
        <w:jc w:val="center"/>
        <w:rPr>
          <w:b/>
          <w:bCs/>
          <w:color w:val="000000"/>
          <w:sz w:val="20"/>
          <w:szCs w:val="20"/>
        </w:rPr>
      </w:pPr>
    </w:p>
    <w:p w:rsidR="006200D5" w:rsidRDefault="006200D5" w:rsidP="006200D5">
      <w:pPr>
        <w:pStyle w:val="21"/>
        <w:spacing w:after="0" w:line="240" w:lineRule="auto"/>
        <w:ind w:left="0" w:firstLine="360"/>
        <w:jc w:val="center"/>
        <w:rPr>
          <w:b/>
          <w:bCs/>
          <w:color w:val="000000"/>
          <w:sz w:val="20"/>
          <w:szCs w:val="20"/>
        </w:rPr>
      </w:pPr>
    </w:p>
    <w:p w:rsidR="006200D5" w:rsidRDefault="006200D5" w:rsidP="006200D5">
      <w:pPr>
        <w:pStyle w:val="21"/>
        <w:spacing w:after="0" w:line="240" w:lineRule="auto"/>
        <w:ind w:left="0" w:firstLine="360"/>
        <w:jc w:val="center"/>
        <w:rPr>
          <w:b/>
          <w:bCs/>
          <w:color w:val="000000"/>
          <w:sz w:val="20"/>
          <w:szCs w:val="20"/>
        </w:rPr>
      </w:pPr>
    </w:p>
    <w:p w:rsidR="006200D5" w:rsidRPr="006C175E" w:rsidRDefault="006200D5">
      <w:pPr>
        <w:rPr>
          <w:lang w:val="ru-RU"/>
        </w:rPr>
        <w:sectPr w:rsidR="006200D5" w:rsidRPr="006C175E">
          <w:pgSz w:w="11906" w:h="16383"/>
          <w:pgMar w:top="1134" w:right="850" w:bottom="1134" w:left="1701" w:header="720" w:footer="720" w:gutter="0"/>
          <w:cols w:space="720"/>
        </w:sectPr>
      </w:pPr>
    </w:p>
    <w:p w:rsidR="00B41E89" w:rsidRDefault="003E68C3">
      <w:pPr>
        <w:spacing w:after="0"/>
        <w:ind w:left="120"/>
      </w:pPr>
      <w:bookmarkStart w:id="6" w:name="block-32267568"/>
      <w:bookmarkEnd w:id="3"/>
      <w:r w:rsidRPr="006C17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41E89" w:rsidRDefault="003E68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01"/>
        <w:gridCol w:w="4547"/>
        <w:gridCol w:w="1330"/>
        <w:gridCol w:w="1841"/>
        <w:gridCol w:w="1910"/>
        <w:gridCol w:w="3311"/>
      </w:tblGrid>
      <w:tr w:rsidR="00B41E89" w:rsidTr="00996B06">
        <w:trPr>
          <w:trHeight w:val="144"/>
          <w:tblCellSpacing w:w="20" w:type="nil"/>
        </w:trPr>
        <w:tc>
          <w:tcPr>
            <w:tcW w:w="10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45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E89" w:rsidRDefault="00B41E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E89" w:rsidRDefault="00B41E89"/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E89" w:rsidRDefault="00B41E89"/>
        </w:tc>
      </w:tr>
      <w:tr w:rsidR="00B41E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41E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41E89" w:rsidRPr="006C175E" w:rsidRDefault="003E68C3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«Вместе весело шагать»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E89" w:rsidRDefault="00B41E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E89" w:rsidRDefault="00B41E89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A042BB">
            <w:pPr>
              <w:spacing w:after="0"/>
              <w:ind w:left="135"/>
              <w:rPr>
                <w:color w:val="0000FF"/>
              </w:rPr>
            </w:pPr>
            <w:hyperlink r:id="rId7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41E89" w:rsidRPr="00BB1D9C" w:rsidRDefault="00A042BB" w:rsidP="00A042B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A266DE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A266DE" w:rsidRDefault="00A266DE" w:rsidP="00A266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A266DE" w:rsidRPr="006C175E" w:rsidRDefault="00A266DE" w:rsidP="00A266DE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A266DE" w:rsidRDefault="00A266DE" w:rsidP="00A266DE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66DE" w:rsidRDefault="00A266DE" w:rsidP="00A266D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66DE" w:rsidRDefault="00A266DE" w:rsidP="00A266DE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A042BB">
            <w:pPr>
              <w:spacing w:after="0"/>
              <w:ind w:left="135"/>
              <w:rPr>
                <w:color w:val="0000FF"/>
              </w:rPr>
            </w:pPr>
            <w:hyperlink r:id="rId8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A266DE" w:rsidRPr="00BB1D9C" w:rsidRDefault="00A042BB" w:rsidP="00A042BB">
            <w:pPr>
              <w:spacing w:after="0"/>
              <w:ind w:left="135"/>
              <w:rPr>
                <w:color w:val="0000FF"/>
              </w:rPr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9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Вольге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0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1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песня коми «Провожание»; татарская народная песня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Туган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2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lastRenderedPageBreak/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3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  <w:tr w:rsidR="00B41E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4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5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Скрипка, виолончель: Н. Паганини каприс № 24; Л. Делиб Пиццикато из балета «Сильвия»; А.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Концерт для виолончели с оркестром соль-минор, 2 часть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6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7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Лядов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«Кикимора», «Волшебное озеро»; М.П. 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Москве-реке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8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(№ 1)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19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0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1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  <w:tr w:rsidR="00B41E89" w:rsidRPr="002E04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Pr="006C175E" w:rsidRDefault="003E68C3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2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В.Я.Шаинского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М.С.Пляцковского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3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  <w:tr w:rsidR="00B41E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41E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41E89" w:rsidRPr="006C175E" w:rsidRDefault="003E68C3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E89" w:rsidRDefault="00B41E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E89" w:rsidRDefault="00B41E89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4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41E89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  <w:tr w:rsidR="00B41E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5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proofErr w:type="gram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адуйся» хора братии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Оптиной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Пустыни; С.В. Рахманинов «Богородице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Радуйся» из «Всенощного бдения»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6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7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  <w:tr w:rsidR="00B41E89" w:rsidRPr="002E04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Pr="006C175E" w:rsidRDefault="003E68C3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17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8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29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0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»: «Три чуда», «Полет шмеля»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1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2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Роджерса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«Звуки музыки»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3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  <w:tr w:rsidR="00B41E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музыки: Ф. Шопен Прелюдия ми-минор, Чардаш В.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Монти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современной обработке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4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lastRenderedPageBreak/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Джоплин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регтайм «Артист эстрады». Б.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Тиэл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прекрасен мир!», Д.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Херман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в исполнении Л.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Армстронга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5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О.Газманов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«Люси» в исполнении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Р.Газманова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(6 лет); И.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Лиева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, Э. Терская «Мама» в исполнении группы «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Рирада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6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B1D9C" w:rsidTr="00996B06">
        <w:trPr>
          <w:trHeight w:val="144"/>
          <w:tblCellSpacing w:w="20" w:type="nil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42" w:type="dxa"/>
            <w:tcMar>
              <w:top w:w="50" w:type="dxa"/>
              <w:left w:w="100" w:type="dxa"/>
            </w:tcMar>
            <w:vAlign w:val="center"/>
          </w:tcPr>
          <w:p w:rsidR="00BB1D9C" w:rsidRPr="006C175E" w:rsidRDefault="00BB1D9C" w:rsidP="00BB1D9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Сигмейстер</w:t>
            </w:r>
            <w:proofErr w:type="spellEnd"/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B1D9C" w:rsidRDefault="00BB1D9C" w:rsidP="00BB1D9C">
            <w:pPr>
              <w:spacing w:after="0"/>
              <w:ind w:left="135"/>
              <w:jc w:val="center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BB1D9C" w:rsidRPr="00BB1D9C" w:rsidRDefault="00F83D6C" w:rsidP="00BB1D9C">
            <w:pPr>
              <w:spacing w:after="0"/>
              <w:ind w:left="135"/>
              <w:rPr>
                <w:color w:val="0000FF"/>
              </w:rPr>
            </w:pPr>
            <w:hyperlink r:id="rId37" w:history="1">
              <w:r w:rsidR="00BB1D9C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BB1D9C" w:rsidRDefault="00BB1D9C" w:rsidP="00BB1D9C">
            <w:pPr>
              <w:spacing w:after="0"/>
              <w:ind w:left="135"/>
            </w:pPr>
            <w:r w:rsidRPr="00BB1D9C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https://resh.edu.ru</w:t>
            </w:r>
          </w:p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  <w:tr w:rsidR="00B41E89" w:rsidTr="00996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Pr="006C175E" w:rsidRDefault="003E68C3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11" w:type="dxa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</w:tbl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rPr>
          <w:lang w:val="ru-RU"/>
        </w:rPr>
      </w:pPr>
    </w:p>
    <w:p w:rsidR="00996B06" w:rsidRDefault="00996B06" w:rsidP="00996B06">
      <w:pPr>
        <w:jc w:val="center"/>
        <w:rPr>
          <w:b/>
          <w:sz w:val="24"/>
          <w:szCs w:val="24"/>
          <w:lang w:val="ru-RU"/>
        </w:rPr>
      </w:pPr>
    </w:p>
    <w:p w:rsidR="00996B06" w:rsidRDefault="00996B06" w:rsidP="00996B06">
      <w:pPr>
        <w:jc w:val="center"/>
        <w:rPr>
          <w:b/>
          <w:sz w:val="24"/>
          <w:szCs w:val="24"/>
          <w:lang w:val="ru-RU"/>
        </w:rPr>
      </w:pPr>
    </w:p>
    <w:p w:rsidR="00996B06" w:rsidRPr="006200D5" w:rsidRDefault="00996B06" w:rsidP="00996B06">
      <w:pPr>
        <w:jc w:val="center"/>
        <w:rPr>
          <w:b/>
          <w:sz w:val="26"/>
          <w:szCs w:val="26"/>
          <w:lang w:val="ru-RU"/>
        </w:rPr>
      </w:pPr>
      <w:r w:rsidRPr="006200D5">
        <w:rPr>
          <w:b/>
          <w:sz w:val="24"/>
          <w:szCs w:val="24"/>
          <w:lang w:val="ru-RU"/>
        </w:rPr>
        <w:lastRenderedPageBreak/>
        <w:t>Кодификатор</w:t>
      </w:r>
    </w:p>
    <w:p w:rsidR="00996B06" w:rsidRPr="006200D5" w:rsidRDefault="00996B06" w:rsidP="00996B06">
      <w:pPr>
        <w:jc w:val="center"/>
        <w:rPr>
          <w:b/>
          <w:sz w:val="26"/>
          <w:szCs w:val="26"/>
          <w:lang w:val="ru-RU"/>
        </w:rPr>
      </w:pPr>
      <w:proofErr w:type="gramStart"/>
      <w:r w:rsidRPr="006200D5">
        <w:rPr>
          <w:b/>
          <w:sz w:val="24"/>
          <w:szCs w:val="24"/>
          <w:lang w:val="ru-RU"/>
        </w:rPr>
        <w:t>элементов содержания учебного предмета «Музыка» (2-4 класс</w:t>
      </w:r>
      <w:proofErr w:type="gramEnd"/>
    </w:p>
    <w:tbl>
      <w:tblPr>
        <w:tblStyle w:val="ac"/>
        <w:tblpPr w:leftFromText="180" w:rightFromText="180" w:vertAnchor="text" w:tblpY="1"/>
        <w:tblW w:w="9634" w:type="dxa"/>
        <w:tblInd w:w="103" w:type="dxa"/>
        <w:tblCellMar>
          <w:left w:w="98" w:type="dxa"/>
        </w:tblCellMar>
        <w:tblLook w:val="04A0"/>
      </w:tblPr>
      <w:tblGrid>
        <w:gridCol w:w="901"/>
        <w:gridCol w:w="1418"/>
        <w:gridCol w:w="7315"/>
      </w:tblGrid>
      <w:tr w:rsidR="00996B06" w:rsidRPr="002E04F7" w:rsidTr="004C3657">
        <w:tc>
          <w:tcPr>
            <w:tcW w:w="901" w:type="dxa"/>
            <w:shd w:val="clear" w:color="auto" w:fill="auto"/>
            <w:tcMar>
              <w:left w:w="98" w:type="dxa"/>
            </w:tcMar>
            <w:vAlign w:val="center"/>
          </w:tcPr>
          <w:p w:rsidR="00996B06" w:rsidRDefault="00996B06" w:rsidP="004C3657">
            <w:pPr>
              <w:spacing w:line="21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раздела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left w:w="98" w:type="dxa"/>
            </w:tcMar>
            <w:vAlign w:val="center"/>
          </w:tcPr>
          <w:p w:rsidR="00996B06" w:rsidRDefault="00996B06" w:rsidP="004C3657">
            <w:pPr>
              <w:spacing w:line="21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6"/>
                <w:szCs w:val="16"/>
              </w:rPr>
              <w:t>Код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контролируемого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требования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умения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  <w:vAlign w:val="center"/>
          </w:tcPr>
          <w:p w:rsidR="00996B06" w:rsidRPr="006200D5" w:rsidRDefault="00996B06" w:rsidP="004C3657">
            <w:pPr>
              <w:spacing w:line="216" w:lineRule="auto"/>
              <w:jc w:val="center"/>
              <w:rPr>
                <w:sz w:val="20"/>
                <w:szCs w:val="20"/>
                <w:lang w:val="ru-RU"/>
              </w:rPr>
            </w:pPr>
            <w:r w:rsidRPr="006200D5">
              <w:rPr>
                <w:sz w:val="20"/>
                <w:szCs w:val="20"/>
                <w:lang w:val="ru-RU"/>
              </w:rPr>
              <w:t>Требования (умения), проверяемые заданиями контрольных работ</w:t>
            </w:r>
          </w:p>
        </w:tc>
      </w:tr>
      <w:tr w:rsidR="00996B06" w:rsidTr="004C3657">
        <w:tc>
          <w:tcPr>
            <w:tcW w:w="901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r>
              <w:rPr>
                <w:b/>
                <w:i/>
              </w:rPr>
              <w:t>1.</w:t>
            </w:r>
          </w:p>
        </w:tc>
        <w:tc>
          <w:tcPr>
            <w:tcW w:w="8733" w:type="dxa"/>
            <w:gridSpan w:val="2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Россия</w:t>
            </w:r>
            <w:proofErr w:type="spellEnd"/>
            <w:r>
              <w:rPr>
                <w:b/>
                <w:i/>
              </w:rPr>
              <w:t xml:space="preserve"> — </w:t>
            </w:r>
            <w:proofErr w:type="spellStart"/>
            <w:r>
              <w:rPr>
                <w:b/>
                <w:i/>
              </w:rPr>
              <w:t>Родина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моя</w:t>
            </w:r>
            <w:proofErr w:type="spellEnd"/>
          </w:p>
        </w:tc>
      </w:tr>
      <w:tr w:rsidR="00996B06" w:rsidRPr="002E04F7" w:rsidTr="004C3657">
        <w:tc>
          <w:tcPr>
            <w:tcW w:w="901" w:type="dxa"/>
            <w:vMerge w:val="restart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размышлять об отечественной музыке, ее характере и средствах выразительности.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подбирать слова, отражающие содержание музыкальных произведений (словарь эмоций).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воплощать характер и настроение песен о Родине в своем исполнении на уроках и школьных праздниках.</w:t>
            </w:r>
          </w:p>
        </w:tc>
      </w:tr>
      <w:tr w:rsidR="00996B06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proofErr w:type="spellStart"/>
            <w:r>
              <w:t>Знать</w:t>
            </w:r>
            <w:proofErr w:type="spellEnd"/>
            <w:r>
              <w:t xml:space="preserve"> </w:t>
            </w:r>
            <w:proofErr w:type="spellStart"/>
            <w:r>
              <w:t>символику</w:t>
            </w:r>
            <w:proofErr w:type="spellEnd"/>
            <w:r>
              <w:t xml:space="preserve"> </w:t>
            </w:r>
            <w:proofErr w:type="spellStart"/>
            <w:r>
              <w:t>России</w:t>
            </w:r>
            <w:proofErr w:type="spellEnd"/>
            <w:r>
              <w:t xml:space="preserve">. </w:t>
            </w:r>
          </w:p>
        </w:tc>
      </w:tr>
      <w:tr w:rsidR="00996B06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proofErr w:type="spellStart"/>
            <w:r>
              <w:t>Исполнять</w:t>
            </w:r>
            <w:proofErr w:type="spellEnd"/>
            <w:r>
              <w:t xml:space="preserve"> </w:t>
            </w:r>
            <w:proofErr w:type="spellStart"/>
            <w:r>
              <w:t>Гимн</w:t>
            </w:r>
            <w:proofErr w:type="spellEnd"/>
            <w:r>
              <w:t xml:space="preserve"> </w:t>
            </w:r>
            <w:proofErr w:type="spellStart"/>
            <w:r>
              <w:t>России</w:t>
            </w:r>
            <w:proofErr w:type="spellEnd"/>
            <w:r>
              <w:t>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Участвовать в хоровом исполнении гимнов своей республики, края, города, школы.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firstLine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Знать основные термины и понятия музыкального искусства.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Исполнять мелодии с ориентацией на нотную запись.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Интонационно осмысленно исполнять сочинения разных жанров и стилей.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выявлять настроения и чувства человека, выраженные в музыке.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Интонационно осмысленно исполнять сочинения разных жанров.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выражать свое эмоциональное отношение к искусству в процессе исполнения музыкальных произведений (пение, художественное движение, пластическое интонирование и др.).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Знать песни о героических событиях истории Отечества и исполнять их на уроках и школьных праздниках.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Узнавать музыкальные произведения и их авторов, образцы народного музыкально-поэтического творчества и музыкального фольклора России.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размышлять о музыкальных произведениях как способе выражения чувств и мыслей человека.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исследовать: выявлять общность истоков и особенности народной и профессиональной музыки.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исполнять и разыгрывать народные песни, участвовать в коллективных играх-драматизациях.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импровизировать на заданные тексты. Выразительно, </w:t>
            </w:r>
            <w:r w:rsidRPr="006200D5">
              <w:rPr>
                <w:lang w:val="ru-RU"/>
              </w:rPr>
              <w:lastRenderedPageBreak/>
              <w:t>интонационно осмысленно исполнять сочинения разных жанров и стилей.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7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jc w:val="both"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подбирать ассоциативные ряды художественным проведениям различных видов искусства.</w:t>
            </w:r>
          </w:p>
        </w:tc>
      </w:tr>
      <w:tr w:rsidR="00996B06" w:rsidTr="004C3657">
        <w:tc>
          <w:tcPr>
            <w:tcW w:w="901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r>
              <w:t>2.</w:t>
            </w:r>
          </w:p>
        </w:tc>
        <w:tc>
          <w:tcPr>
            <w:tcW w:w="8733" w:type="dxa"/>
            <w:gridSpan w:val="2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  <w:rPr>
                <w:b/>
                <w:i/>
              </w:rPr>
            </w:pPr>
            <w:r>
              <w:rPr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День</w:t>
            </w:r>
            <w:proofErr w:type="spellEnd"/>
            <w:r>
              <w:rPr>
                <w:b/>
                <w:i/>
              </w:rPr>
              <w:t xml:space="preserve">, </w:t>
            </w:r>
            <w:proofErr w:type="spellStart"/>
            <w:r>
              <w:rPr>
                <w:b/>
                <w:i/>
              </w:rPr>
              <w:t>полный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событий</w:t>
            </w:r>
            <w:proofErr w:type="spellEnd"/>
          </w:p>
        </w:tc>
      </w:tr>
      <w:tr w:rsidR="00996B06" w:rsidRPr="002E04F7" w:rsidTr="004C3657">
        <w:tc>
          <w:tcPr>
            <w:tcW w:w="901" w:type="dxa"/>
            <w:vMerge w:val="restart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Знать основные термины и понятия музыкального искусства 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передавать в собственном исполнении (пении, игре на инструментах, музыкально-пластическом движении) различные музыкальные образы (в паре, в группе).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соотносить графическую запись музыки с ее жанром и музыкальной речью композитора.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выявлять различные по смыслу музыкальные интонации.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определять жизненную основу музыкальных произведений.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Уметь соотносить содержание и средства выразительности музыкальных и живописных образов.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определять выразительные возможности фортепиано в создании различных образов.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анализировать выразительные и изобразительные интонации, свойства музыки в их взаимосвязи и взаимодействии.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различать особенности построения музыки: </w:t>
            </w:r>
            <w:proofErr w:type="spellStart"/>
            <w:r w:rsidRPr="006200D5">
              <w:rPr>
                <w:lang w:val="ru-RU"/>
              </w:rPr>
              <w:t>двухчастная</w:t>
            </w:r>
            <w:proofErr w:type="spellEnd"/>
            <w:r w:rsidRPr="006200D5">
              <w:rPr>
                <w:lang w:val="ru-RU"/>
              </w:rPr>
              <w:t>, трехчастная формы и их элементы (фразировка, вступление, заключение, запев и припев).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инсценировать песни и пьесы программного характера и исполнять их на школьных праздниках.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Уметь воплощать эмоциональные состояния в различных видах музыкально-творческой деятельности: пение, игра на детских элементарных музыкальных инструментах, импровизация соло, в ансамбле, хоре; сочинение.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Узнавать композиторов по портретам (П. Чайковский, С. Прокофьев, Д. Шостакович)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Различать три кита в музыке. 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Узнавать на слух и называть музыкальные произведения основной части программы и их авторов.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распознавать и эмоционально откликаться на выразительные и изобразительные особенности музыки.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выполнять творческие задания; рисовать, передавать в движении </w:t>
            </w:r>
            <w:r w:rsidRPr="006200D5">
              <w:rPr>
                <w:lang w:val="ru-RU"/>
              </w:rPr>
              <w:lastRenderedPageBreak/>
              <w:t>содержание музыкального произведения.</w:t>
            </w:r>
          </w:p>
        </w:tc>
      </w:tr>
      <w:tr w:rsidR="00996B06" w:rsidRPr="002E04F7" w:rsidTr="004C3657">
        <w:trPr>
          <w:trHeight w:val="828"/>
        </w:trPr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сопоставлять выразительные особенности языка музыки, живописи, иконы, фрески, скульптуры.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рассуждать о значении колокольных звонов и </w:t>
            </w:r>
            <w:proofErr w:type="spellStart"/>
            <w:r w:rsidRPr="006200D5">
              <w:rPr>
                <w:lang w:val="ru-RU"/>
              </w:rPr>
              <w:t>колокольности</w:t>
            </w:r>
            <w:proofErr w:type="spellEnd"/>
            <w:r w:rsidRPr="006200D5">
              <w:rPr>
                <w:lang w:val="ru-RU"/>
              </w:rPr>
              <w:t xml:space="preserve"> в музыке русских композиторов.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сочинять мелодии на поэтические тексты.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сравнивать музыкальные образы народных и церковных праздников.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осуществлять собственный музыкально-испол</w:t>
            </w:r>
            <w:r w:rsidRPr="006200D5">
              <w:rPr>
                <w:lang w:val="ru-RU"/>
              </w:rPr>
              <w:softHyphen/>
              <w:t>нительский замысел в пенни и разного рода им</w:t>
            </w:r>
            <w:r w:rsidRPr="006200D5">
              <w:rPr>
                <w:lang w:val="ru-RU"/>
              </w:rPr>
              <w:softHyphen/>
              <w:t>провизациях.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интонационно осмысленно исполнять сочинения разных жанров и стилей. 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передавать интонационно-мелодические особенности музыкального образа в слове, рисунке, движении.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Выявлять </w:t>
            </w:r>
            <w:r w:rsidRPr="006200D5">
              <w:rPr>
                <w:lang w:val="ru-RU"/>
              </w:rPr>
              <w:t>ассоциативно-образные связи музыкальных и живописных произведений.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Понимать художественно-образное содержание музыкального произведения и раскрывать средства его воплощения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6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Находить (обнаруживать) общность интонаций в музыке, живописи, поэзии.</w:t>
            </w:r>
          </w:p>
        </w:tc>
      </w:tr>
      <w:tr w:rsidR="00996B06" w:rsidRPr="002E04F7" w:rsidTr="004C3657">
        <w:tc>
          <w:tcPr>
            <w:tcW w:w="901" w:type="dxa"/>
            <w:vMerge w:val="restart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r>
              <w:t>3.</w:t>
            </w:r>
          </w:p>
        </w:tc>
        <w:tc>
          <w:tcPr>
            <w:tcW w:w="8733" w:type="dxa"/>
            <w:gridSpan w:val="2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b/>
                <w:i/>
                <w:lang w:val="ru-RU"/>
              </w:rPr>
            </w:pPr>
            <w:r w:rsidRPr="006200D5">
              <w:rPr>
                <w:b/>
                <w:i/>
                <w:lang w:val="ru-RU"/>
              </w:rPr>
              <w:t>О России петь — что стремиться в храм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Определять виды музыки, сопоставлять музыкальные образы в звучании различных музыкальных инструментов.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Передавать в исполнении характер народных и духовных песнопений.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Эмоционально откликаться на живописные, музыкальные и литературные образы.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сопоставлять </w:t>
            </w:r>
            <w:r w:rsidRPr="006200D5">
              <w:rPr>
                <w:bCs/>
                <w:lang w:val="ru-RU"/>
              </w:rPr>
              <w:t xml:space="preserve">средства  </w:t>
            </w:r>
            <w:r w:rsidRPr="006200D5">
              <w:rPr>
                <w:lang w:val="ru-RU"/>
              </w:rPr>
              <w:t>выразительности музы</w:t>
            </w:r>
            <w:r w:rsidRPr="006200D5">
              <w:rPr>
                <w:lang w:val="ru-RU"/>
              </w:rPr>
              <w:softHyphen/>
              <w:t>ки и живописи.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передавать с помощью пластики движений, детских музыкальных инструментов разный характер колокольных звонов.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Исполнять рождественские песни на уроке и дома.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Интонационно осмысленно исполнять сочинения разных жанров и стилей.</w:t>
            </w:r>
          </w:p>
        </w:tc>
      </w:tr>
      <w:tr w:rsidR="00996B06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jc w:val="both"/>
            </w:pPr>
            <w:r w:rsidRPr="006200D5">
              <w:rPr>
                <w:lang w:val="ru-RU"/>
              </w:rPr>
              <w:t xml:space="preserve">Определять обратный строй музыки с помощью </w:t>
            </w:r>
            <w:r>
              <w:t>«</w:t>
            </w:r>
            <w:proofErr w:type="spellStart"/>
            <w:r>
              <w:t>словаря</w:t>
            </w:r>
            <w:proofErr w:type="spellEnd"/>
            <w:r>
              <w:t xml:space="preserve"> </w:t>
            </w:r>
            <w:proofErr w:type="spellStart"/>
            <w:r>
              <w:t>эмоций</w:t>
            </w:r>
            <w:proofErr w:type="spellEnd"/>
            <w:r>
              <w:t>».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Знакомиться с жанрами церковной музыки (тропарь, молитва, величание), песнями, балладами на религиозные сюжеты.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Интонационно осмысленно исполнять сочинения разных жанров и стилей.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Иметь представление о религиозных праздниках народов России и традициях их воплощения.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Выявлять выразительные и изобразительные особенности музыки русских композиторов и поэзии А. Пушкина.</w:t>
            </w:r>
          </w:p>
        </w:tc>
      </w:tr>
      <w:tr w:rsidR="00996B06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jc w:val="both"/>
            </w:pPr>
            <w:r w:rsidRPr="006200D5">
              <w:rPr>
                <w:lang w:val="ru-RU"/>
              </w:rPr>
              <w:t xml:space="preserve">Понимать особенности построения (формы) музыкальных и литературных произведений. </w:t>
            </w:r>
            <w:proofErr w:type="spellStart"/>
            <w:r>
              <w:t>Распознавать</w:t>
            </w:r>
            <w:proofErr w:type="spellEnd"/>
            <w:r>
              <w:t xml:space="preserve">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художественный</w:t>
            </w:r>
            <w:proofErr w:type="spellEnd"/>
            <w:r>
              <w:t xml:space="preserve"> </w:t>
            </w:r>
            <w:proofErr w:type="spellStart"/>
            <w:r>
              <w:t>смысл</w:t>
            </w:r>
            <w:proofErr w:type="spellEnd"/>
            <w:r>
              <w:t>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Анализировать и обобщать жанрово-стилистические особенности музыкальных произведений.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Интонационно осмысленно исполнять сочинения разных жанров и стилей.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5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участвовать в коллективной музыкально-творческой деятельности, в инсценировках произведений разных жанров и форм (песни, танцы, фрагменты из произведений, оперы и др.).</w:t>
            </w:r>
          </w:p>
        </w:tc>
      </w:tr>
      <w:tr w:rsidR="00996B06" w:rsidRPr="002E04F7" w:rsidTr="004C3657">
        <w:tc>
          <w:tcPr>
            <w:tcW w:w="901" w:type="dxa"/>
            <w:vMerge w:val="restart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r>
              <w:t>4.</w:t>
            </w:r>
          </w:p>
        </w:tc>
        <w:tc>
          <w:tcPr>
            <w:tcW w:w="8733" w:type="dxa"/>
            <w:gridSpan w:val="2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b/>
                <w:i/>
                <w:lang w:val="ru-RU"/>
              </w:rPr>
            </w:pPr>
            <w:r w:rsidRPr="006200D5">
              <w:rPr>
                <w:b/>
                <w:i/>
                <w:lang w:val="ru-RU"/>
              </w:rPr>
              <w:t>Гори, гори ясно, чтобы не погасло!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разыгрывать народные игровые песни, песн</w:t>
            </w:r>
            <w:proofErr w:type="gramStart"/>
            <w:r w:rsidRPr="006200D5">
              <w:rPr>
                <w:lang w:val="ru-RU"/>
              </w:rPr>
              <w:t>и-</w:t>
            </w:r>
            <w:proofErr w:type="gramEnd"/>
            <w:r w:rsidRPr="006200D5">
              <w:rPr>
                <w:lang w:val="ru-RU"/>
              </w:rPr>
              <w:t xml:space="preserve"> диалоги, песни-хороводы.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сочинять мелодий, ритмических</w:t>
            </w:r>
            <w:proofErr w:type="gramStart"/>
            <w:r w:rsidRPr="006200D5">
              <w:rPr>
                <w:lang w:val="ru-RU"/>
              </w:rPr>
              <w:t>.</w:t>
            </w:r>
            <w:proofErr w:type="gramEnd"/>
            <w:r w:rsidRPr="006200D5">
              <w:rPr>
                <w:lang w:val="ru-RU"/>
              </w:rPr>
              <w:t xml:space="preserve"> </w:t>
            </w:r>
            <w:proofErr w:type="gramStart"/>
            <w:r w:rsidRPr="006200D5">
              <w:rPr>
                <w:lang w:val="ru-RU"/>
              </w:rPr>
              <w:t>п</w:t>
            </w:r>
            <w:proofErr w:type="gramEnd"/>
            <w:r w:rsidRPr="006200D5">
              <w:rPr>
                <w:lang w:val="ru-RU"/>
              </w:rPr>
              <w:t>ластических и инструментальных имп</w:t>
            </w:r>
            <w:r w:rsidRPr="006200D5">
              <w:rPr>
                <w:lang w:val="ru-RU"/>
              </w:rPr>
              <w:softHyphen/>
              <w:t xml:space="preserve">ровизаций на тексты народных песенок, </w:t>
            </w:r>
            <w:proofErr w:type="spellStart"/>
            <w:r w:rsidRPr="006200D5">
              <w:rPr>
                <w:lang w:val="ru-RU"/>
              </w:rPr>
              <w:t>попевок</w:t>
            </w:r>
            <w:proofErr w:type="spellEnd"/>
            <w:r w:rsidRPr="006200D5">
              <w:rPr>
                <w:lang w:val="ru-RU"/>
              </w:rPr>
              <w:t xml:space="preserve">,  </w:t>
            </w:r>
            <w:proofErr w:type="spellStart"/>
            <w:r w:rsidRPr="006200D5">
              <w:rPr>
                <w:lang w:val="ru-RU"/>
              </w:rPr>
              <w:t>закличек</w:t>
            </w:r>
            <w:proofErr w:type="spellEnd"/>
            <w:r w:rsidRPr="006200D5">
              <w:rPr>
                <w:lang w:val="ru-RU"/>
              </w:rPr>
              <w:t>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исполнять выразительно, интонационно осмысленно народные песни, танцы, инструментальные наигрыши на традиционных народных праздниках.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подбирать простейший аккомпанемент к песням, танцам своего народа и других народов России, используя народные инструменты.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Узнавать народные мелодии в сочинениях русских композиторов.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Умение выявлять </w:t>
            </w:r>
            <w:r w:rsidRPr="006200D5">
              <w:rPr>
                <w:lang w:val="ru-RU"/>
              </w:rPr>
              <w:t>особенности традиционных праздников народов России.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Умение различать, узнавать </w:t>
            </w:r>
            <w:r w:rsidRPr="006200D5">
              <w:rPr>
                <w:lang w:val="ru-RU"/>
              </w:rPr>
              <w:t xml:space="preserve">народные песни разных жанров и </w:t>
            </w:r>
            <w:r w:rsidRPr="006200D5">
              <w:rPr>
                <w:bCs/>
                <w:lang w:val="ru-RU"/>
              </w:rPr>
              <w:t xml:space="preserve">сопоставлять </w:t>
            </w:r>
            <w:r w:rsidRPr="006200D5">
              <w:rPr>
                <w:lang w:val="ru-RU"/>
              </w:rPr>
              <w:t>средства их выразительности.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Умение использовать </w:t>
            </w:r>
            <w:r w:rsidRPr="006200D5">
              <w:rPr>
                <w:lang w:val="ru-RU"/>
              </w:rPr>
              <w:t xml:space="preserve">полученный опыт общения с фольклором в </w:t>
            </w:r>
            <w:proofErr w:type="spellStart"/>
            <w:r w:rsidRPr="006200D5">
              <w:rPr>
                <w:lang w:val="ru-RU"/>
              </w:rPr>
              <w:t>досуговой</w:t>
            </w:r>
            <w:proofErr w:type="spellEnd"/>
            <w:r w:rsidRPr="006200D5">
              <w:rPr>
                <w:lang w:val="ru-RU"/>
              </w:rPr>
              <w:t xml:space="preserve"> и внеурочной формах деятельности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выявлять общность жизненных истоков и особенности народного и профессионального музыкального творчества.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Знать певцов сказителей русской старины (Садко, Баян)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рассуждать о значении повтора, контраста, сопоставления как </w:t>
            </w:r>
            <w:r w:rsidRPr="006200D5">
              <w:rPr>
                <w:lang w:val="ru-RU"/>
              </w:rPr>
              <w:lastRenderedPageBreak/>
              <w:t>способов развития музыки.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разыгрывать народные песни по ролям, участвовать в коллективных играх-драматизациях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различать тембры народных музыкальных инструментов и оркестров.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Знать историю создания русских музыкальных инструментов.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общаться и взаимодействовать в процессе ансамблевого, коллективного (хорового и инструментального) воплощения различных художественных образов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Узнавать пройденные музыкальные произведения и их авторов.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4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Знать народные обычаи, обряды, особенности проведения народных праздников.</w:t>
            </w:r>
          </w:p>
        </w:tc>
      </w:tr>
      <w:tr w:rsidR="00996B06" w:rsidTr="004C3657">
        <w:tc>
          <w:tcPr>
            <w:tcW w:w="901" w:type="dxa"/>
            <w:vMerge w:val="restart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r>
              <w:t>5.</w:t>
            </w:r>
          </w:p>
        </w:tc>
        <w:tc>
          <w:tcPr>
            <w:tcW w:w="8733" w:type="dxa"/>
            <w:gridSpan w:val="2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В </w:t>
            </w:r>
            <w:proofErr w:type="spellStart"/>
            <w:r>
              <w:rPr>
                <w:b/>
                <w:i/>
              </w:rPr>
              <w:t>музыкальном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театре</w:t>
            </w:r>
            <w:proofErr w:type="spellEnd"/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Соотносить особенности музыкального языка русской и зарубежной музыки.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Эмоционально </w:t>
            </w:r>
            <w:r w:rsidRPr="006200D5">
              <w:rPr>
                <w:bCs/>
                <w:lang w:val="ru-RU"/>
              </w:rPr>
              <w:t xml:space="preserve">откликаться и выражать </w:t>
            </w:r>
            <w:r w:rsidRPr="006200D5">
              <w:rPr>
                <w:lang w:val="ru-RU"/>
              </w:rPr>
              <w:t>свое отношение к музыкальным образам оперы и балета.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bCs/>
                <w:lang w:val="ru-RU"/>
              </w:rPr>
              <w:t>Оценивать собственную музыкально-творческую деятельность.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Знать отличительные особенности театральных музыкальных жанров (оперы, балета)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Участвовать в ролевых играх (дирижер), в сценическом воплощении отдельных фрагментов </w:t>
            </w:r>
            <w:r w:rsidRPr="006200D5">
              <w:rPr>
                <w:bCs/>
                <w:lang w:val="ru-RU"/>
              </w:rPr>
              <w:t xml:space="preserve">музыкального </w:t>
            </w:r>
            <w:r w:rsidRPr="006200D5">
              <w:rPr>
                <w:lang w:val="ru-RU"/>
              </w:rPr>
              <w:t>спектакля.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Рассказывать </w:t>
            </w:r>
            <w:r w:rsidRPr="006200D5">
              <w:rPr>
                <w:lang w:val="ru-RU"/>
              </w:rPr>
              <w:t>сюжеты литературных произведений, положенных в основу знакомых опер и балетов.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Узнавать композиторов по портретам (Р. Щедрин, Н.А. </w:t>
            </w:r>
            <w:proofErr w:type="spellStart"/>
            <w:r w:rsidRPr="006200D5">
              <w:rPr>
                <w:lang w:val="ru-RU"/>
              </w:rPr>
              <w:t>Римский-Корсаков</w:t>
            </w:r>
            <w:proofErr w:type="gramStart"/>
            <w:r w:rsidRPr="006200D5">
              <w:rPr>
                <w:lang w:val="ru-RU"/>
              </w:rPr>
              <w:t>,С</w:t>
            </w:r>
            <w:proofErr w:type="gramEnd"/>
            <w:r w:rsidRPr="006200D5">
              <w:rPr>
                <w:lang w:val="ru-RU"/>
              </w:rPr>
              <w:t>.С</w:t>
            </w:r>
            <w:proofErr w:type="spellEnd"/>
            <w:r w:rsidRPr="006200D5">
              <w:rPr>
                <w:lang w:val="ru-RU"/>
              </w:rPr>
              <w:t>. Прокофьев)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Рассуждать о значении дирижера, режиссера, художника-постановщика в создании музыкального спектакля.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Узнавать пройденные музыкальные произведения и их авторов;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Участвовать в сценическом воплощении отдельных фрагментов музыкального спектакля (дирижер, режиссер, действующие лица и др.)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Рассуждать о смысле и значении вступления, увертюры к опере и балету.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Сравнивать образное содержание музыкальных тем по нотной записи.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Воплощать в пении или пластическом интонировании сценические образы на уроках и школьных концертах.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Называть и объяснять основные термины и понятия музыкального искусства.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Определять </w:t>
            </w:r>
            <w:r w:rsidRPr="006200D5">
              <w:rPr>
                <w:lang w:val="ru-RU"/>
              </w:rPr>
              <w:t xml:space="preserve">и </w:t>
            </w:r>
            <w:r w:rsidRPr="006200D5">
              <w:rPr>
                <w:bCs/>
                <w:lang w:val="ru-RU"/>
              </w:rPr>
              <w:t xml:space="preserve">соотносить </w:t>
            </w:r>
            <w:r w:rsidRPr="006200D5">
              <w:rPr>
                <w:lang w:val="ru-RU"/>
              </w:rPr>
              <w:t>различные по смыслу интонации (выразительные и изобразительные) на слух и по нотному письму, графическому изображению.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Определять состав исполнителей вокальной и инструментальной музыки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Узнавать </w:t>
            </w:r>
            <w:r w:rsidRPr="006200D5">
              <w:rPr>
                <w:lang w:val="ru-RU"/>
              </w:rPr>
              <w:t>тембры инструментов симфонического оркестра.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bCs/>
                <w:lang w:val="ru-RU"/>
              </w:rPr>
            </w:pPr>
            <w:r w:rsidRPr="006200D5">
              <w:rPr>
                <w:lang w:val="ru-RU"/>
              </w:rPr>
              <w:t>Узнавать по звучанию различные виды музыки (вокальная, инструментальная; сольная, хоровая, оркестровая) из произведений программы.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3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bCs/>
                <w:lang w:val="ru-RU"/>
              </w:rPr>
            </w:pPr>
            <w:r w:rsidRPr="006200D5">
              <w:rPr>
                <w:lang w:val="ru-RU"/>
              </w:rPr>
              <w:t>Распознавать художественный смысл различных музыкальных форм.</w:t>
            </w:r>
          </w:p>
        </w:tc>
      </w:tr>
      <w:tr w:rsidR="00996B06" w:rsidTr="004C3657">
        <w:tc>
          <w:tcPr>
            <w:tcW w:w="901" w:type="dxa"/>
            <w:vMerge w:val="restart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r>
              <w:t>6.</w:t>
            </w:r>
          </w:p>
        </w:tc>
        <w:tc>
          <w:tcPr>
            <w:tcW w:w="8733" w:type="dxa"/>
            <w:gridSpan w:val="2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В </w:t>
            </w:r>
            <w:proofErr w:type="spellStart"/>
            <w:r>
              <w:rPr>
                <w:b/>
                <w:i/>
              </w:rPr>
              <w:t>концертном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зале</w:t>
            </w:r>
            <w:proofErr w:type="spellEnd"/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Узнавать </w:t>
            </w:r>
            <w:r w:rsidRPr="006200D5">
              <w:rPr>
                <w:lang w:val="ru-RU"/>
              </w:rPr>
              <w:t>тембры инструментов симфонического оркестра.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>Знать музыкальные понятия:</w:t>
            </w:r>
            <w:r w:rsidRPr="006200D5">
              <w:rPr>
                <w:lang w:val="ru-RU"/>
              </w:rPr>
              <w:t xml:space="preserve"> партитура, увертюра, сюита, симфония и др.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Умение выявлять </w:t>
            </w:r>
            <w:r w:rsidRPr="006200D5">
              <w:rPr>
                <w:lang w:val="ru-RU"/>
              </w:rPr>
              <w:t>выразительные и изобразительные особенности музыки в их взаимодействии.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Умение соотносить </w:t>
            </w:r>
            <w:r w:rsidRPr="006200D5">
              <w:rPr>
                <w:lang w:val="ru-RU"/>
              </w:rPr>
              <w:t>характер звучащей музыки с ее нотной записью.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bCs/>
                <w:lang w:val="ru-RU"/>
              </w:rPr>
              <w:t xml:space="preserve">Умение передавать </w:t>
            </w:r>
            <w:r w:rsidRPr="006200D5">
              <w:rPr>
                <w:lang w:val="ru-RU"/>
              </w:rPr>
              <w:t>свои музыкальные впечатления в рисунке.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называть исполнительские коллективы и имена </w:t>
            </w:r>
            <w:proofErr w:type="gramStart"/>
            <w:r w:rsidRPr="006200D5">
              <w:rPr>
                <w:lang w:val="ru-RU"/>
              </w:rPr>
              <w:t>известных</w:t>
            </w:r>
            <w:proofErr w:type="gramEnd"/>
            <w:r w:rsidRPr="006200D5">
              <w:rPr>
                <w:lang w:val="ru-RU"/>
              </w:rPr>
              <w:t xml:space="preserve"> отечественных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моделировать в графике </w:t>
            </w:r>
            <w:proofErr w:type="spellStart"/>
            <w:r w:rsidRPr="006200D5">
              <w:rPr>
                <w:lang w:val="ru-RU"/>
              </w:rPr>
              <w:t>звуковысотные</w:t>
            </w:r>
            <w:proofErr w:type="spellEnd"/>
            <w:r w:rsidRPr="006200D5">
              <w:rPr>
                <w:lang w:val="ru-RU"/>
              </w:rPr>
              <w:t xml:space="preserve"> и ритмические особенности мелодики произведения.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различать на слух старинную и современную </w:t>
            </w:r>
            <w:r w:rsidRPr="006200D5">
              <w:rPr>
                <w:bCs/>
                <w:lang w:val="ru-RU"/>
              </w:rPr>
              <w:t>музыку.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определять виды музыки, сопоставлять музыкальные образы в звучании различных музыкальных инструментов.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определять состав исполнителей вокальной и инструментальной музыки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узнавать пройденные музыкальные произведения и их авторов.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определять стилевые особенности, характерные черты музыкальной речи разных композиторов.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2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воплощать особенности музыки в исполнительской деятельности с использованием знаний основных средств музыкальной выразительности.</w:t>
            </w:r>
          </w:p>
        </w:tc>
      </w:tr>
      <w:tr w:rsidR="00996B06" w:rsidRPr="002E04F7" w:rsidTr="004C3657">
        <w:tc>
          <w:tcPr>
            <w:tcW w:w="901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  <w:r>
              <w:t xml:space="preserve">7. </w:t>
            </w:r>
          </w:p>
        </w:tc>
        <w:tc>
          <w:tcPr>
            <w:tcW w:w="8733" w:type="dxa"/>
            <w:gridSpan w:val="2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b/>
                <w:i/>
                <w:lang w:val="ru-RU"/>
              </w:rPr>
            </w:pPr>
            <w:r w:rsidRPr="006200D5">
              <w:rPr>
                <w:b/>
                <w:i/>
                <w:lang w:val="ru-RU"/>
              </w:rPr>
              <w:t>Чтоб музыкантом быть, так надобно уменье...</w:t>
            </w:r>
          </w:p>
        </w:tc>
      </w:tr>
      <w:tr w:rsidR="00996B06" w:rsidRPr="002E04F7" w:rsidTr="004C3657">
        <w:tc>
          <w:tcPr>
            <w:tcW w:w="901" w:type="dxa"/>
            <w:vMerge w:val="restart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 xml:space="preserve">Называть и объяснять основные </w:t>
            </w:r>
            <w:bookmarkStart w:id="7" w:name="_GoBack"/>
            <w:bookmarkEnd w:id="7"/>
            <w:r w:rsidRPr="006200D5">
              <w:rPr>
                <w:lang w:val="ru-RU"/>
              </w:rPr>
              <w:t>средства музыкальной выразительности.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объяснять основные музыкальные понятия (музыкальные звуки, высота, длительность звука, интервал, интонация, и др.).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Проявлять интерес к концертной деятельности известных исполнителей и исполнительских коллективов, музыкальным конкурсам и фестивалям.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Узнавать изученные музыкальные сочинения и называть их авторов.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Анализировать художественно-образное содержание, музыкальный язык произведений мирового музыкального искусства.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 xml:space="preserve">Исполнять различные по образному содержанию образцы профессионального и </w:t>
            </w:r>
            <w:proofErr w:type="spellStart"/>
            <w:r w:rsidRPr="006200D5">
              <w:rPr>
                <w:lang w:val="ru-RU"/>
              </w:rPr>
              <w:t>музыкально</w:t>
            </w:r>
            <w:r w:rsidRPr="006200D5">
              <w:rPr>
                <w:lang w:val="ru-RU"/>
              </w:rPr>
              <w:softHyphen/>
              <w:t>поэтического</w:t>
            </w:r>
            <w:proofErr w:type="spellEnd"/>
            <w:r w:rsidRPr="006200D5">
              <w:rPr>
                <w:lang w:val="ru-RU"/>
              </w:rPr>
              <w:t xml:space="preserve"> творчества.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Понимать триединство деятельности композитора - исполнителя - слушателя.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Определять взаимосвязь выразительности и изобразительности в музыкальных и живописных произведениях.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разбираться в элементах музыкальной (нотной) грамоты.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импровизировать мелодии в соответствии с поэтическим содержанием в духе песни, танца, марша.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выявлять изменения музыкальных образов, озвученных различными инструментами.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определять особенности построения (формы) музыкальных сочинений.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определить принадлежность музыкальных произведений к тому или иному жанру.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интонационно осмысленно исполнять сочинения разных жанров и стилей.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Анализировать и соотносить выразительные и изобразительные интонации, музыкальные темы в их взаимосвязи и взаимодействии.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>Умение распознавать художественный смысл различных музыкальных форм.</w:t>
            </w:r>
          </w:p>
        </w:tc>
      </w:tr>
      <w:tr w:rsidR="00996B06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ind w:left="43"/>
              <w:contextualSpacing/>
              <w:outlineLvl w:val="1"/>
            </w:pPr>
            <w:proofErr w:type="gramStart"/>
            <w:r w:rsidRPr="006200D5">
              <w:rPr>
                <w:lang w:val="ru-RU"/>
              </w:rPr>
              <w:t>Узнавать композиторов-классиков (С. Рахманинов, А.Бородин, П. Чайковский, М. Глинка, Э. Григ, В. Моцарт, Н.Римский-Корсаков, Ф. Шопен).</w:t>
            </w:r>
            <w:proofErr w:type="gramEnd"/>
            <w:r w:rsidRPr="006200D5">
              <w:rPr>
                <w:lang w:val="ru-RU"/>
              </w:rPr>
              <w:t xml:space="preserve"> </w:t>
            </w:r>
            <w:proofErr w:type="spellStart"/>
            <w:r>
              <w:t>Называть</w:t>
            </w:r>
            <w:proofErr w:type="spellEnd"/>
            <w:r>
              <w:t xml:space="preserve"> </w:t>
            </w:r>
            <w:proofErr w:type="spellStart"/>
            <w:r>
              <w:t>имена</w:t>
            </w:r>
            <w:proofErr w:type="spellEnd"/>
            <w:r>
              <w:t xml:space="preserve"> </w:t>
            </w:r>
            <w:proofErr w:type="spellStart"/>
            <w:r>
              <w:t>выдающихся</w:t>
            </w:r>
            <w:proofErr w:type="spellEnd"/>
            <w:r>
              <w:t xml:space="preserve"> </w:t>
            </w:r>
            <w:proofErr w:type="spellStart"/>
            <w:r>
              <w:t>композиторов</w:t>
            </w:r>
            <w:proofErr w:type="spellEnd"/>
            <w:r>
              <w:t xml:space="preserve"> и </w:t>
            </w:r>
            <w:proofErr w:type="spellStart"/>
            <w:r>
              <w:t>исполнителей</w:t>
            </w:r>
            <w:proofErr w:type="spellEnd"/>
            <w:r>
              <w:t xml:space="preserve"> </w:t>
            </w:r>
            <w:proofErr w:type="spellStart"/>
            <w:r>
              <w:t>разных</w:t>
            </w:r>
            <w:proofErr w:type="spellEnd"/>
            <w:r>
              <w:t xml:space="preserve"> </w:t>
            </w:r>
            <w:proofErr w:type="spellStart"/>
            <w:r>
              <w:t>стран</w:t>
            </w:r>
            <w:proofErr w:type="spellEnd"/>
            <w:r>
              <w:t xml:space="preserve"> </w:t>
            </w:r>
            <w:proofErr w:type="spellStart"/>
            <w:r>
              <w:t>мира</w:t>
            </w:r>
            <w:proofErr w:type="spellEnd"/>
            <w:r>
              <w:t>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spacing w:line="216" w:lineRule="auto"/>
              <w:jc w:val="both"/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jc w:val="both"/>
              <w:rPr>
                <w:lang w:val="ru-RU"/>
              </w:rPr>
            </w:pPr>
            <w:r w:rsidRPr="006200D5">
              <w:rPr>
                <w:lang w:val="ru-RU"/>
              </w:rPr>
              <w:t>Умение определять взаимосвязь музыки с другими ви</w:t>
            </w:r>
            <w:r w:rsidRPr="006200D5">
              <w:rPr>
                <w:lang w:val="ru-RU"/>
              </w:rPr>
              <w:softHyphen/>
              <w:t>дами искусства: литературой, изобразительным искусством, кино, театром.</w:t>
            </w:r>
          </w:p>
        </w:tc>
      </w:tr>
      <w:tr w:rsidR="00996B06" w:rsidRPr="002E04F7" w:rsidTr="004C3657">
        <w:tc>
          <w:tcPr>
            <w:tcW w:w="901" w:type="dxa"/>
            <w:vMerge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jc w:val="both"/>
              <w:rPr>
                <w:lang w:val="ru-RU"/>
              </w:rPr>
            </w:pPr>
          </w:p>
        </w:tc>
        <w:tc>
          <w:tcPr>
            <w:tcW w:w="1418" w:type="dxa"/>
            <w:shd w:val="clear" w:color="auto" w:fill="auto"/>
            <w:tcMar>
              <w:left w:w="98" w:type="dxa"/>
            </w:tcMar>
          </w:tcPr>
          <w:p w:rsidR="00996B06" w:rsidRDefault="00996B06" w:rsidP="004C3657">
            <w:pPr>
              <w:pStyle w:val="ae"/>
              <w:numPr>
                <w:ilvl w:val="0"/>
                <w:numId w:val="1"/>
              </w:numPr>
              <w:spacing w:line="21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5" w:type="dxa"/>
            <w:shd w:val="clear" w:color="auto" w:fill="auto"/>
            <w:tcMar>
              <w:left w:w="98" w:type="dxa"/>
            </w:tcMar>
          </w:tcPr>
          <w:p w:rsidR="00996B06" w:rsidRPr="006200D5" w:rsidRDefault="00996B06" w:rsidP="004C3657">
            <w:pPr>
              <w:spacing w:line="216" w:lineRule="auto"/>
              <w:ind w:left="43"/>
              <w:contextualSpacing/>
              <w:outlineLvl w:val="1"/>
              <w:rPr>
                <w:lang w:val="ru-RU"/>
              </w:rPr>
            </w:pPr>
            <w:r w:rsidRPr="006200D5">
              <w:rPr>
                <w:lang w:val="ru-RU"/>
              </w:rPr>
              <w:t xml:space="preserve">Умение личностно </w:t>
            </w:r>
            <w:r w:rsidRPr="006200D5">
              <w:rPr>
                <w:bCs/>
                <w:lang w:val="ru-RU"/>
              </w:rPr>
              <w:t xml:space="preserve">оценивать </w:t>
            </w:r>
            <w:r w:rsidRPr="006200D5">
              <w:rPr>
                <w:lang w:val="ru-RU"/>
              </w:rPr>
              <w:t>музыку, звучащую на уроке и вне школы</w:t>
            </w:r>
            <w:proofErr w:type="gramStart"/>
            <w:r w:rsidRPr="006200D5">
              <w:rPr>
                <w:lang w:val="ru-RU"/>
              </w:rPr>
              <w:t>.</w:t>
            </w:r>
            <w:proofErr w:type="gramEnd"/>
            <w:r w:rsidRPr="006200D5">
              <w:rPr>
                <w:lang w:val="ru-RU"/>
              </w:rPr>
              <w:t xml:space="preserve"> </w:t>
            </w:r>
            <w:proofErr w:type="gramStart"/>
            <w:r w:rsidRPr="006200D5">
              <w:rPr>
                <w:lang w:val="ru-RU"/>
              </w:rPr>
              <w:t>а</w:t>
            </w:r>
            <w:proofErr w:type="gramEnd"/>
            <w:r w:rsidRPr="006200D5">
              <w:rPr>
                <w:bCs/>
                <w:lang w:val="ru-RU"/>
              </w:rPr>
              <w:t xml:space="preserve">ргументировать </w:t>
            </w:r>
            <w:r w:rsidRPr="006200D5">
              <w:rPr>
                <w:lang w:val="ru-RU"/>
              </w:rPr>
              <w:t>свое отно</w:t>
            </w:r>
            <w:r w:rsidRPr="006200D5">
              <w:rPr>
                <w:lang w:val="ru-RU"/>
              </w:rPr>
              <w:softHyphen/>
              <w:t>шение к тем или иным музыкальным сочинениям.</w:t>
            </w:r>
          </w:p>
        </w:tc>
      </w:tr>
    </w:tbl>
    <w:p w:rsidR="00996B06" w:rsidRPr="006200D5" w:rsidRDefault="00996B06" w:rsidP="00996B06">
      <w:pPr>
        <w:ind w:firstLine="360"/>
        <w:jc w:val="center"/>
        <w:rPr>
          <w:b/>
          <w:bCs/>
          <w:color w:val="000000"/>
          <w:sz w:val="20"/>
          <w:szCs w:val="20"/>
          <w:lang w:val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96B06" w:rsidRP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Система оценивания на уроках музыки в 1-4 классах.</w:t>
      </w:r>
    </w:p>
    <w:p w:rsidR="00996B06" w:rsidRPr="00996B06" w:rsidRDefault="00996B06" w:rsidP="00996B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процессе </w:t>
      </w:r>
      <w:proofErr w:type="gram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обучения по предметам</w:t>
      </w:r>
      <w:proofErr w:type="gramEnd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искусства оценивание построено на следующих основаниях:</w:t>
      </w:r>
    </w:p>
    <w:p w:rsidR="00996B06" w:rsidRPr="00996B06" w:rsidRDefault="00996B06" w:rsidP="00996B0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оценивание является постоянным процессом, естественным </w:t>
      </w:r>
      <w:proofErr w:type="gram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образом</w:t>
      </w:r>
      <w:proofErr w:type="gramEnd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интегрированным в образовательную практику;</w:t>
      </w:r>
    </w:p>
    <w:p w:rsidR="00996B06" w:rsidRPr="00996B06" w:rsidRDefault="00996B06" w:rsidP="00996B0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оценивание может быть только </w:t>
      </w:r>
      <w:proofErr w:type="spell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критериальным</w:t>
      </w:r>
      <w:proofErr w:type="spellEnd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 основными критериями оценивания выступают ожидаемые результаты, соответствующие учебным целям;</w:t>
      </w:r>
    </w:p>
    <w:p w:rsidR="00996B06" w:rsidRPr="00996B06" w:rsidRDefault="00996B06" w:rsidP="00996B0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оценивания и алгоритм выставления отметки заранее известны и педагогам, и учащимся и могут вырабатываться ими совместно;</w:t>
      </w:r>
    </w:p>
    <w:p w:rsidR="00996B06" w:rsidRPr="00996B06" w:rsidRDefault="00996B06" w:rsidP="00996B0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оценивания выстраивается таким образом, чтобы учащиеся самостоятельно включались в контрольно-оценочную деятельность.</w:t>
      </w:r>
    </w:p>
    <w:p w:rsidR="00996B06" w:rsidRPr="00996B06" w:rsidRDefault="00996B06" w:rsidP="00996B0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996B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Качественной оценкой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мы оцениваем эмоционально - ценностные отношения учащихся к явлениям искусства и действительности. Такой оценке подвергаются: размышления о музыке, выражение собственной позиции относительно прослушанной музыки, свободное </w:t>
      </w:r>
      <w:proofErr w:type="spell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музицирование</w:t>
      </w:r>
      <w:proofErr w:type="spellEnd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классе, на школьных праздниках, определение собственного отношения к музыкальным явлениям действительности. Для оценочного суждения педагога большое значение имеет музыкальное самообразование учащихся: знакомства с дополнительной литературой о музыке;</w:t>
      </w:r>
    </w:p>
    <w:p w:rsidR="00996B06" w:rsidRPr="00996B06" w:rsidRDefault="00996B06" w:rsidP="00996B0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знакомство с дополнительной литературой о музыке;</w:t>
      </w:r>
    </w:p>
    <w:p w:rsidR="00996B06" w:rsidRPr="00996B06" w:rsidRDefault="00996B06" w:rsidP="00996B0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слушание музыки в свободное от уроков время (посещение концертов, музыкальных спектаклей, прослушивание музыкальных радио- и телепередач и др.);</w:t>
      </w:r>
    </w:p>
    <w:p w:rsidR="00996B06" w:rsidRPr="00996B06" w:rsidRDefault="00996B06" w:rsidP="00996B0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выражение своих личных музыкальных впечатлений в форме устных выступлений и высказываний на музыкальных уроках, в рецензиях;</w:t>
      </w:r>
    </w:p>
    <w:p w:rsidR="00996B06" w:rsidRPr="00996B06" w:rsidRDefault="00996B06" w:rsidP="00996B0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с учетом выше изложенного можно выделить следующие критерии качественной оценки:</w:t>
      </w:r>
    </w:p>
    <w:p w:rsidR="00996B06" w:rsidRPr="00996B06" w:rsidRDefault="00996B06" w:rsidP="00996B0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готовность ученика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сотрудничеству в процессе музыкальной деятельности;</w:t>
      </w:r>
    </w:p>
    <w:p w:rsidR="00996B06" w:rsidRPr="00996B06" w:rsidRDefault="00996B06" w:rsidP="00996B0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углубление эмоционально-нравственной и содержательной сферы, созданной в процессе музыкального урока;</w:t>
      </w:r>
    </w:p>
    <w:p w:rsidR="00996B06" w:rsidRPr="00996B06" w:rsidRDefault="00996B06" w:rsidP="00996B0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творческое усилие учащихся на уроке в процессе музыкальной деятельности.</w:t>
      </w:r>
    </w:p>
    <w:p w:rsidR="00996B06" w:rsidRPr="00996B06" w:rsidRDefault="00996B06" w:rsidP="00996B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Количественная оценка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традиционно сложившаяся </w:t>
      </w:r>
      <w:proofErr w:type="spell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пятибальная</w:t>
      </w:r>
      <w:proofErr w:type="spellEnd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система, с её помощью измеряется процесс формирования эстетических знаний и практических умений. Количественной оценке подвергаются элементы обязательного содержания образования по искусству, которые вошли в государственный образовательный стандарт.</w:t>
      </w:r>
    </w:p>
    <w:p w:rsidR="00996B06" w:rsidRPr="00996B06" w:rsidRDefault="00996B06" w:rsidP="00996B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gram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оценивании успеваемости ориентирами являются конкретные требования к обучающимся, представленные в рабочей программе каждого класса, утверждённые на кафедре и гимназии, а также и примерные нормы оценки знаний и умений.</w:t>
      </w:r>
      <w:proofErr w:type="gramEnd"/>
    </w:p>
    <w:p w:rsidR="00996B06" w:rsidRPr="00996B06" w:rsidRDefault="00996B06" w:rsidP="00996B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 определении качества знаний учащихся по музыке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объектами контроля и оценивания являются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 вида учебной музыкальной деятельности:</w:t>
      </w:r>
    </w:p>
    <w:p w:rsidR="00996B06" w:rsidRPr="00803F3F" w:rsidRDefault="00996B06" w:rsidP="00996B0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музыки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6B06" w:rsidRPr="00803F3F" w:rsidRDefault="00996B06" w:rsidP="00996B0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Освоение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систематизация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6B06" w:rsidRPr="00803F3F" w:rsidRDefault="00996B06" w:rsidP="00996B0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Вокально-хоровая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6B06" w:rsidRDefault="00996B06" w:rsidP="00996B0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6B06" w:rsidRPr="00996B06" w:rsidRDefault="00996B06" w:rsidP="00996B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Критерии оценки текущего и итогового</w:t>
      </w:r>
      <w:r w:rsidRPr="00803F3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контроля по предмету «Музыка»</w:t>
      </w:r>
    </w:p>
    <w:p w:rsidR="00996B06" w:rsidRPr="00996B06" w:rsidRDefault="00996B06" w:rsidP="00996B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(с учетом видов деятельности и программных требований)</w:t>
      </w:r>
    </w:p>
    <w:p w:rsidR="00996B06" w:rsidRPr="00803F3F" w:rsidRDefault="00996B06" w:rsidP="00996B0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Слушание</w:t>
      </w:r>
      <w:proofErr w:type="spellEnd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музыки</w:t>
      </w:r>
      <w:proofErr w:type="spellEnd"/>
    </w:p>
    <w:tbl>
      <w:tblPr>
        <w:tblW w:w="12255" w:type="dxa"/>
        <w:tblInd w:w="-1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3"/>
        <w:gridCol w:w="2568"/>
        <w:gridCol w:w="1894"/>
        <w:gridCol w:w="5800"/>
      </w:tblGrid>
      <w:tr w:rsidR="00996B06" w:rsidRPr="00803F3F" w:rsidTr="004C3657">
        <w:trPr>
          <w:trHeight w:val="22"/>
        </w:trPr>
        <w:tc>
          <w:tcPr>
            <w:tcW w:w="1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Параметры</w:t>
            </w:r>
            <w:proofErr w:type="spellEnd"/>
          </w:p>
        </w:tc>
        <w:tc>
          <w:tcPr>
            <w:tcW w:w="10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</w:tr>
      <w:tr w:rsidR="00996B06" w:rsidRPr="00803F3F" w:rsidTr="004C3657">
        <w:trPr>
          <w:trHeight w:val="22"/>
        </w:trPr>
        <w:tc>
          <w:tcPr>
            <w:tcW w:w="1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96B06" w:rsidRPr="00803F3F" w:rsidTr="004C3657">
        <w:trPr>
          <w:trHeight w:val="22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Музыкальная эмоциональность, активность, участие </w:t>
            </w:r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в диалоге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 слушании ребенок рассеян, невнимателен. Не проявляет интереса к музыке.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слушанию музыки проявляет не всегда устойчивый интерес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Любит, понимает музыку.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Внимателен и активен при </w:t>
            </w:r>
          </w:p>
          <w:p w:rsid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обсуждении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  <w:proofErr w:type="spellEnd"/>
            <w:proofErr w:type="gramEnd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B06" w:rsidRPr="00803F3F" w:rsidTr="004C3657">
        <w:trPr>
          <w:trHeight w:val="70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Распознавание музыкальных жанров, средств музыкальной выразительности, элементов строения музыкальной речи, музыкальных форм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Суждения о музыке односложны.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Распознавание музыкальных жанров, средств музыкальной выразительности, элементов строения музыкальной речи, музыкальных форм, выполнены с помощью учителя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Восприятие музыкального образа на уровне переживания. Распознавание музыкальных жанров, средств музыкальной выразительности, элементов строения музыкальной речи, музыкальных форм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выпол-нены</w:t>
            </w:r>
            <w:proofErr w:type="spellEnd"/>
            <w:proofErr w:type="gram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самостоятельно, но с 1-2 наводящими вопросами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Восприятие 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музыкального</w:t>
            </w:r>
            <w:proofErr w:type="gram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образа на уровне переживания.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Распознавание 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музыкальных</w:t>
            </w:r>
            <w:proofErr w:type="gramEnd"/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жанров, средств 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музыкальной</w:t>
            </w:r>
            <w:proofErr w:type="gramEnd"/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выразительности, элементов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строения музыкальной речи,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музыкальных форм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Высказанное суждение </w:t>
            </w:r>
          </w:p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обосновано</w:t>
            </w:r>
            <w:proofErr w:type="spellEnd"/>
            <w:proofErr w:type="gramEnd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96B06" w:rsidRPr="002E04F7" w:rsidTr="004C3657">
        <w:trPr>
          <w:trHeight w:val="22"/>
        </w:trPr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Узнавание музыкального произведения,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(музыкальная викторина – устная или письменная)</w:t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 более 50% ответов на музыкальной викторине. Ответы обрывочные, неполные, показывают незнание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автора или названия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произведения, музыкального жанра произведения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80-60%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правильных ответов на 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музыкальной</w:t>
            </w:r>
            <w:proofErr w:type="gram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Ошибки при определении автора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музыкального произведения, музыкального жанра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100-90%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правильных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ответов на 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музыкальной</w:t>
            </w:r>
            <w:proofErr w:type="gramEnd"/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викторине.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Правильное и полное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определение названия,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автора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музыкального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произведения, музыкального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жанра</w:t>
            </w:r>
          </w:p>
        </w:tc>
      </w:tr>
    </w:tbl>
    <w:p w:rsidR="00996B06" w:rsidRPr="00996B06" w:rsidRDefault="00996B06" w:rsidP="00996B0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Освоение </w:t>
      </w:r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и систематизация знаний о музыке</w:t>
      </w:r>
    </w:p>
    <w:tbl>
      <w:tblPr>
        <w:tblW w:w="122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4"/>
        <w:gridCol w:w="2125"/>
        <w:gridCol w:w="2148"/>
        <w:gridCol w:w="6028"/>
      </w:tblGrid>
      <w:tr w:rsidR="00996B06" w:rsidRPr="00803F3F" w:rsidTr="004C3657">
        <w:trPr>
          <w:trHeight w:val="264"/>
        </w:trPr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Параметры</w:t>
            </w:r>
            <w:proofErr w:type="spellEnd"/>
          </w:p>
        </w:tc>
        <w:tc>
          <w:tcPr>
            <w:tcW w:w="10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</w:tr>
      <w:tr w:rsidR="00996B06" w:rsidRPr="00803F3F" w:rsidTr="004C3657">
        <w:trPr>
          <w:trHeight w:val="124"/>
        </w:trPr>
        <w:tc>
          <w:tcPr>
            <w:tcW w:w="19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96B06" w:rsidRPr="00996B06" w:rsidTr="004C3657">
        <w:trPr>
          <w:trHeight w:val="64"/>
        </w:trPr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Знание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музыкальной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литературы</w:t>
            </w:r>
            <w:proofErr w:type="spellEnd"/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Учащийся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слабо знает основной материал.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поставленные вопросы отвечает односложно, только при помощи учителя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Учащийся знает основной материал и отвечает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 1-2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наводящими вопросами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Учащийся твердо знает основной</w:t>
            </w:r>
          </w:p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материал, ознакомился 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дополнительной литературой 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</w:t>
            </w:r>
            <w:proofErr w:type="gramEnd"/>
          </w:p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проблеме, твердо последовательно</w:t>
            </w:r>
          </w:p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исчерпывающе отвечает на </w:t>
            </w:r>
          </w:p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поставленные вопросы</w:t>
            </w:r>
          </w:p>
        </w:tc>
      </w:tr>
      <w:tr w:rsidR="00996B06" w:rsidRPr="002E04F7" w:rsidTr="004C3657">
        <w:trPr>
          <w:trHeight w:val="32"/>
        </w:trPr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Знание терминологии, элементов музыкальной грамоты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Задание выполнено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менее чем на 50%, допущены ошибки, влияющие на 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качество работы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Задание выполнено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60-70%, допущены незначительные ошибки</w:t>
            </w:r>
          </w:p>
        </w:tc>
        <w:tc>
          <w:tcPr>
            <w:tcW w:w="6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Задание выполнено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90-100%</w:t>
            </w:r>
          </w:p>
          <w:p w:rsidR="00996B06" w:rsidRPr="00996B06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без ошибок, влияющих </w:t>
            </w: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996B06" w:rsidRPr="002E04F7" w:rsidRDefault="00996B06" w:rsidP="004C3657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0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качество</w:t>
            </w:r>
          </w:p>
        </w:tc>
      </w:tr>
    </w:tbl>
    <w:p w:rsidR="00996B06" w:rsidRPr="00803F3F" w:rsidRDefault="00996B06" w:rsidP="00996B0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Выполнение</w:t>
      </w:r>
      <w:proofErr w:type="spellEnd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домашнего</w:t>
      </w:r>
      <w:proofErr w:type="spellEnd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</w:t>
      </w:r>
      <w:proofErr w:type="spellEnd"/>
    </w:p>
    <w:tbl>
      <w:tblPr>
        <w:tblW w:w="12255" w:type="dxa"/>
        <w:tblInd w:w="-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0"/>
        <w:gridCol w:w="3260"/>
        <w:gridCol w:w="6445"/>
      </w:tblGrid>
      <w:tr w:rsidR="00996B06" w:rsidRPr="00803F3F" w:rsidTr="004C3657">
        <w:tc>
          <w:tcPr>
            <w:tcW w:w="12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</w:tr>
      <w:tr w:rsidR="00996B06" w:rsidRPr="00803F3F" w:rsidTr="004C3657"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96B06" w:rsidRPr="00803F3F" w:rsidTr="004C3657">
        <w:trPr>
          <w:trHeight w:val="65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работе допущены ошибки, влияющие на качество выполненной работы.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работе допущены незначительные ошибки, дополнительная литература не использовалась</w:t>
            </w:r>
          </w:p>
        </w:tc>
        <w:tc>
          <w:tcPr>
            <w:tcW w:w="6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 выполнении работы использовалась 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дополни-тельная</w:t>
            </w:r>
            <w:proofErr w:type="spellEnd"/>
            <w:proofErr w:type="gram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литература, проблема </w:t>
            </w:r>
          </w:p>
          <w:p w:rsidR="00996B06" w:rsidRPr="002E04F7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0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освещена последовательно и</w:t>
            </w:r>
          </w:p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0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исчерпывающе</w:t>
            </w:r>
            <w:proofErr w:type="spellEnd"/>
          </w:p>
        </w:tc>
      </w:tr>
    </w:tbl>
    <w:p w:rsidR="00996B06" w:rsidRPr="00803F3F" w:rsidRDefault="00996B06" w:rsidP="00996B06">
      <w:pPr>
        <w:shd w:val="clear" w:color="auto" w:fill="FFFFFF"/>
        <w:spacing w:after="0" w:line="240" w:lineRule="auto"/>
        <w:ind w:left="360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96B06" w:rsidRPr="00803F3F" w:rsidRDefault="00996B06" w:rsidP="00996B0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Исполнение</w:t>
      </w:r>
      <w:proofErr w:type="spellEnd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вокального</w:t>
      </w:r>
      <w:proofErr w:type="spellEnd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репертуара</w:t>
      </w:r>
      <w:proofErr w:type="spellEnd"/>
    </w:p>
    <w:tbl>
      <w:tblPr>
        <w:tblW w:w="12255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4"/>
        <w:gridCol w:w="2268"/>
        <w:gridCol w:w="2409"/>
        <w:gridCol w:w="5994"/>
      </w:tblGrid>
      <w:tr w:rsidR="00996B06" w:rsidRPr="00803F3F" w:rsidTr="004C3657">
        <w:trPr>
          <w:trHeight w:val="20"/>
        </w:trPr>
        <w:tc>
          <w:tcPr>
            <w:tcW w:w="15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Параметры</w:t>
            </w:r>
            <w:proofErr w:type="spellEnd"/>
          </w:p>
        </w:tc>
        <w:tc>
          <w:tcPr>
            <w:tcW w:w="106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певческого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развития</w:t>
            </w:r>
            <w:proofErr w:type="spellEnd"/>
          </w:p>
        </w:tc>
      </w:tr>
      <w:tr w:rsidR="00996B06" w:rsidRPr="00803F3F" w:rsidTr="004C3657">
        <w:trPr>
          <w:trHeight w:val="20"/>
        </w:trPr>
        <w:tc>
          <w:tcPr>
            <w:tcW w:w="15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996B06" w:rsidRPr="00803F3F" w:rsidTr="004C3657">
        <w:trPr>
          <w:trHeight w:val="20"/>
        </w:trPr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803F3F" w:rsidRDefault="00996B06" w:rsidP="004C3657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Исполнение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вокального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номера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Нечистое, фальшивое интонирование по всему диапазону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proofErr w:type="gram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интонационно-ритмически</w:t>
            </w:r>
            <w:proofErr w:type="spellEnd"/>
            <w:proofErr w:type="gram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дикционно</w:t>
            </w:r>
            <w:proofErr w:type="spellEnd"/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точное исполнение вокального номера</w:t>
            </w:r>
          </w:p>
        </w:tc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</w:t>
            </w:r>
            <w:proofErr w:type="spellEnd"/>
          </w:p>
          <w:p w:rsidR="00996B06" w:rsidRPr="00803F3F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вокального</w:t>
            </w:r>
            <w:proofErr w:type="spellEnd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3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</w:t>
            </w:r>
            <w:proofErr w:type="spellEnd"/>
          </w:p>
        </w:tc>
      </w:tr>
      <w:tr w:rsidR="00996B06" w:rsidRPr="002E04F7" w:rsidTr="004C3657">
        <w:trPr>
          <w:trHeight w:val="20"/>
        </w:trPr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Участие во внеклассных мероприятиях и концертах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художественное исполнение</w:t>
            </w:r>
          </w:p>
          <w:p w:rsidR="00996B06" w:rsidRPr="00996B06" w:rsidRDefault="00996B06" w:rsidP="004C3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96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вокального номера на концерте</w:t>
            </w:r>
          </w:p>
        </w:tc>
      </w:tr>
    </w:tbl>
    <w:p w:rsidR="00996B06" w:rsidRPr="00996B06" w:rsidRDefault="00996B06" w:rsidP="00996B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Критерии оценки контроля </w:t>
      </w:r>
      <w:r w:rsidRPr="00803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 предмету «Музыка»</w:t>
      </w:r>
    </w:p>
    <w:p w:rsidR="00996B06" w:rsidRPr="00803F3F" w:rsidRDefault="00996B06" w:rsidP="00996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«5»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96B06" w:rsidRPr="00996B06" w:rsidRDefault="00996B06" w:rsidP="00996B06">
      <w:pPr>
        <w:numPr>
          <w:ilvl w:val="0"/>
          <w:numId w:val="1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менее 100-90 % правильных ответов на музыкальной викторине;</w:t>
      </w:r>
    </w:p>
    <w:p w:rsidR="00996B06" w:rsidRPr="00996B06" w:rsidRDefault="00996B06" w:rsidP="00996B06">
      <w:pPr>
        <w:numPr>
          <w:ilvl w:val="0"/>
          <w:numId w:val="1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менее 8 правильных ответов в тесте;</w:t>
      </w:r>
    </w:p>
    <w:p w:rsidR="00996B06" w:rsidRPr="00803F3F" w:rsidRDefault="00996B06" w:rsidP="00996B06">
      <w:pPr>
        <w:numPr>
          <w:ilvl w:val="0"/>
          <w:numId w:val="1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художественное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вокального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96B06" w:rsidRPr="00803F3F" w:rsidRDefault="00996B06" w:rsidP="00996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«4»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96B06" w:rsidRPr="00996B06" w:rsidRDefault="00996B06" w:rsidP="00996B06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80-60%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правильных ответов на музыкальной викторине;</w:t>
      </w:r>
    </w:p>
    <w:p w:rsidR="00996B06" w:rsidRPr="00803F3F" w:rsidRDefault="00996B06" w:rsidP="00996B06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5-7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правильных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ответов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тесте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96B06" w:rsidRPr="00996B06" w:rsidRDefault="00996B06" w:rsidP="00996B06">
      <w:pPr>
        <w:numPr>
          <w:ilvl w:val="0"/>
          <w:numId w:val="1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proofErr w:type="spellStart"/>
      <w:proofErr w:type="gram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интонационно-ритмически</w:t>
      </w:r>
      <w:proofErr w:type="spellEnd"/>
      <w:proofErr w:type="gramEnd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дикционно</w:t>
      </w:r>
      <w:proofErr w:type="spellEnd"/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точное исполнение вокального номера;</w:t>
      </w:r>
    </w:p>
    <w:p w:rsidR="00996B06" w:rsidRPr="00803F3F" w:rsidRDefault="00996B06" w:rsidP="00996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«3» </w:t>
      </w:r>
      <w:proofErr w:type="spellStart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</w:t>
      </w:r>
      <w:proofErr w:type="spellEnd"/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96B06" w:rsidRPr="00996B06" w:rsidRDefault="00996B06" w:rsidP="00996B06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не более 50%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правильных ответов на музыкальной викторине;</w:t>
      </w:r>
    </w:p>
    <w:p w:rsidR="00996B06" w:rsidRPr="00996B06" w:rsidRDefault="00996B06" w:rsidP="00996B06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более 4 правильных ответов в тесте;</w:t>
      </w:r>
    </w:p>
    <w:p w:rsidR="00996B06" w:rsidRPr="00996B06" w:rsidRDefault="00996B06" w:rsidP="00996B06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точное и не эмоциональное исполнение вокального номера.</w:t>
      </w:r>
    </w:p>
    <w:p w:rsidR="00996B06" w:rsidRPr="00996B06" w:rsidRDefault="00996B06" w:rsidP="00996B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96B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/>
        </w:rPr>
        <w:t xml:space="preserve">Одним из важных моментов в оценивании учащихся на уроках музыки является активное вовлечение самого обучающегося в этот процесс. </w:t>
      </w:r>
      <w:proofErr w:type="gramStart"/>
      <w:r w:rsidRPr="00996B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/>
        </w:rPr>
        <w:t>Когда учащиеся самостоятельно</w:t>
      </w:r>
      <w:r w:rsidRPr="00803F3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могут самостоятельно оценить свою работу, сверить достигнутый учащимся уровень с определённым минимум требований, заложенных в тот или иной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учебный курс, только тогда они смогут </w:t>
      </w:r>
      <w:r w:rsidRPr="00803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6B0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самостоятельно выстроить свой путь к самопознанию и самосовершенствованию.</w:t>
      </w:r>
      <w:proofErr w:type="gramEnd"/>
    </w:p>
    <w:p w:rsidR="00996B06" w:rsidRPr="00996B06" w:rsidRDefault="00996B06" w:rsidP="00996B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96B06" w:rsidRPr="00996B06" w:rsidRDefault="00996B06" w:rsidP="00996B06">
      <w:pPr>
        <w:rPr>
          <w:lang w:val="ru-RU"/>
        </w:rPr>
      </w:pPr>
    </w:p>
    <w:p w:rsidR="002E04F7" w:rsidRPr="00ED0683" w:rsidRDefault="002E04F7" w:rsidP="002E04F7">
      <w:pPr>
        <w:spacing w:after="0"/>
        <w:ind w:left="12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bookmarkStart w:id="8" w:name="block-32267570"/>
      <w:r w:rsidRPr="00ED0683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УЧЕБНО-МЕТОДИЧЕСКОЕ ОБЕСПЕЧЕНИЕ ОБРАЗОВАТЕЛЬНОГО</w:t>
      </w:r>
      <w:r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 xml:space="preserve"> </w:t>
      </w:r>
      <w:r w:rsidRPr="00ED0683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ПРОЦЕССА</w:t>
      </w:r>
    </w:p>
    <w:p w:rsidR="002E04F7" w:rsidRPr="00ED0683" w:rsidRDefault="002E04F7" w:rsidP="002E04F7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</w:p>
    <w:p w:rsidR="002E04F7" w:rsidRPr="00ED0683" w:rsidRDefault="002E04F7" w:rsidP="002E04F7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ED0683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ОБЯЗАТЕЛЬНЫЕ УЧЕБНЫЕ МАТЕРИАЛЫ ДЛЯ УЧЕНИКА</w:t>
      </w:r>
    </w:p>
    <w:p w:rsidR="002E04F7" w:rsidRPr="00BF2783" w:rsidRDefault="002E04F7" w:rsidP="002E04F7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• Музыка, 2 класс/ Критская Е.Д., Сергеева Г.П., </w:t>
      </w:r>
      <w:proofErr w:type="spellStart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Шмагина</w:t>
      </w:r>
      <w:proofErr w:type="spellEnd"/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Т.С.,</w:t>
      </w:r>
    </w:p>
    <w:p w:rsidR="002E04F7" w:rsidRPr="00BF2783" w:rsidRDefault="002E04F7" w:rsidP="002E04F7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BF278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Акционерное общество «Издательство «Просвещение»</w:t>
      </w:r>
    </w:p>
    <w:p w:rsidR="002E04F7" w:rsidRPr="00C57668" w:rsidRDefault="002E04F7" w:rsidP="002E04F7">
      <w:pPr>
        <w:shd w:val="clear" w:color="auto" w:fill="FFFFFF"/>
        <w:spacing w:after="0" w:line="240" w:lineRule="auto"/>
        <w:ind w:right="6"/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</w:pPr>
      <w:r w:rsidRPr="00472991">
        <w:rPr>
          <w:rFonts w:ascii="Calibri" w:eastAsia="Times New Roman" w:hAnsi="Calibri" w:cs="Calibri"/>
          <w:color w:val="181818"/>
          <w:lang w:eastAsia="ru-RU"/>
        </w:rPr>
        <w:t> </w:t>
      </w:r>
    </w:p>
    <w:p w:rsidR="002E04F7" w:rsidRDefault="002E04F7" w:rsidP="002E04F7">
      <w:pPr>
        <w:shd w:val="clear" w:color="auto" w:fill="FFFFFF"/>
        <w:spacing w:after="4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C57668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МЕТОДИЧЕСКИЕ МАТЕРИАЛЫ ДЛЯ УЧИТЕЛЯ</w:t>
      </w:r>
    </w:p>
    <w:p w:rsidR="002E04F7" w:rsidRDefault="002E04F7" w:rsidP="002E04F7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​</w:t>
      </w:r>
      <w:r w:rsidRPr="00C57668"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  <w:t>•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Музыка: 2-й класс: учебник, 2 класс/ Критская Е. Д., Сергеева Г. П., </w:t>
      </w:r>
      <w:proofErr w:type="spellStart"/>
      <w:r w:rsidRPr="00C57668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C57668">
        <w:rPr>
          <w:rFonts w:ascii="Times New Roman" w:hAnsi="Times New Roman"/>
          <w:color w:val="000000"/>
          <w:sz w:val="28"/>
          <w:lang w:val="ru-RU"/>
        </w:rPr>
        <w:t xml:space="preserve"> Т. С., Акционерное общество «Издательство «Просвещение»</w:t>
      </w:r>
    </w:p>
    <w:p w:rsidR="002E04F7" w:rsidRPr="00C57668" w:rsidRDefault="002E04F7" w:rsidP="002E04F7">
      <w:pPr>
        <w:shd w:val="clear" w:color="auto" w:fill="FFFFFF"/>
        <w:spacing w:after="0" w:line="225" w:lineRule="atLeast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‌</w:t>
      </w:r>
      <w:bookmarkStart w:id="9" w:name="6c624f83-d6f6-4560-bdb9-085c19f7dab0"/>
      <w:r w:rsidRPr="00C57668">
        <w:rPr>
          <w:rFonts w:ascii="Open Sans" w:eastAsia="Times New Roman" w:hAnsi="Open Sans" w:cs="Open Sans"/>
          <w:color w:val="181818"/>
          <w:sz w:val="28"/>
          <w:szCs w:val="28"/>
          <w:lang w:val="ru-RU" w:eastAsia="ru-RU"/>
        </w:rPr>
        <w:t>•</w:t>
      </w:r>
      <w:r w:rsidRPr="00C57668">
        <w:rPr>
          <w:rFonts w:ascii="Times New Roman" w:hAnsi="Times New Roman"/>
          <w:color w:val="000000"/>
          <w:sz w:val="28"/>
          <w:lang w:val="ru-RU"/>
        </w:rPr>
        <w:t xml:space="preserve">  Музыка. Фонохрестоматия. 1-4класс [Электронный ресурс] / сост. Е. Д. Критская, Г. П. Сергеева, Т.С. </w:t>
      </w:r>
      <w:proofErr w:type="spellStart"/>
      <w:r w:rsidRPr="00C57668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C57668">
        <w:rPr>
          <w:rFonts w:ascii="Times New Roman" w:hAnsi="Times New Roman"/>
          <w:color w:val="000000"/>
          <w:sz w:val="28"/>
          <w:lang w:val="ru-RU"/>
        </w:rPr>
        <w:t>. – М.: Просвещение, 20</w:t>
      </w:r>
      <w:r>
        <w:rPr>
          <w:rFonts w:ascii="Times New Roman" w:hAnsi="Times New Roman"/>
          <w:color w:val="000000"/>
          <w:sz w:val="28"/>
          <w:lang w:val="ru-RU"/>
        </w:rPr>
        <w:t>24</w:t>
      </w:r>
      <w:r w:rsidRPr="00C57668">
        <w:rPr>
          <w:rFonts w:ascii="Times New Roman" w:hAnsi="Times New Roman"/>
          <w:color w:val="000000"/>
          <w:sz w:val="28"/>
          <w:lang w:val="ru-RU"/>
        </w:rPr>
        <w:t>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C576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C57668">
        <w:rPr>
          <w:rFonts w:ascii="Times New Roman" w:hAnsi="Times New Roman"/>
          <w:color w:val="000000"/>
          <w:sz w:val="28"/>
          <w:lang w:val="ru-RU"/>
        </w:rPr>
        <w:t>).</w:t>
      </w:r>
      <w:bookmarkEnd w:id="9"/>
      <w:r w:rsidRPr="00C5766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E04F7" w:rsidRPr="00C57668" w:rsidRDefault="002E04F7" w:rsidP="002E04F7">
      <w:pPr>
        <w:shd w:val="clear" w:color="auto" w:fill="FFFFFF"/>
        <w:spacing w:after="0" w:line="225" w:lineRule="atLeast"/>
        <w:rPr>
          <w:rFonts w:ascii="Open Sans" w:eastAsia="Times New Roman" w:hAnsi="Open Sans" w:cs="Open Sans"/>
          <w:color w:val="181818"/>
          <w:sz w:val="21"/>
          <w:szCs w:val="21"/>
          <w:lang w:val="ru-RU" w:eastAsia="ru-RU"/>
        </w:rPr>
      </w:pPr>
      <w:r w:rsidRPr="00472991">
        <w:rPr>
          <w:rFonts w:ascii="Calibri" w:eastAsia="Times New Roman" w:hAnsi="Calibri" w:cs="Calibri"/>
          <w:color w:val="181818"/>
          <w:lang w:eastAsia="ru-RU"/>
        </w:rPr>
        <w:t> </w:t>
      </w:r>
    </w:p>
    <w:p w:rsidR="002E04F7" w:rsidRPr="00C57668" w:rsidRDefault="002E04F7" w:rsidP="002E04F7">
      <w:pPr>
        <w:shd w:val="clear" w:color="auto" w:fill="FFFFFF"/>
        <w:spacing w:after="0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C57668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ЦИФРОВЫЕ ОБРАЗОВАТЕЛЬНЫЕ РЕСУРСЫ И РЕСУРСЫ СЕТИ</w:t>
      </w:r>
    </w:p>
    <w:p w:rsidR="002E04F7" w:rsidRPr="00C57668" w:rsidRDefault="002E04F7" w:rsidP="002E04F7">
      <w:pPr>
        <w:shd w:val="clear" w:color="auto" w:fill="FFFFFF"/>
        <w:spacing w:after="0" w:line="240" w:lineRule="auto"/>
        <w:ind w:left="115" w:right="2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</w:pPr>
      <w:r w:rsidRPr="00C57668">
        <w:rPr>
          <w:rFonts w:ascii="Open Sans" w:eastAsia="Times New Roman" w:hAnsi="Open Sans" w:cs="Open Sans"/>
          <w:b/>
          <w:bCs/>
          <w:color w:val="181818"/>
          <w:kern w:val="36"/>
          <w:sz w:val="28"/>
          <w:szCs w:val="28"/>
          <w:lang w:val="ru-RU" w:eastAsia="ru-RU"/>
        </w:rPr>
        <w:t>ИНТЕРНЕТ</w:t>
      </w:r>
    </w:p>
    <w:p w:rsidR="002E04F7" w:rsidRPr="00C57668" w:rsidRDefault="002E04F7" w:rsidP="002E04F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57668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ЦОК </w:t>
      </w:r>
    </w:p>
    <w:p w:rsidR="002E04F7" w:rsidRDefault="002E04F7" w:rsidP="002E04F7">
      <w:pPr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hyperlink r:id="rId38" w:history="1"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proofErr w:type="spellEnd"/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proofErr w:type="spellEnd"/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/7</w:t>
        </w:r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f</w:t>
        </w:r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411</w:t>
        </w:r>
        <w:proofErr w:type="spellStart"/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da</w:t>
        </w:r>
        <w:proofErr w:type="spellEnd"/>
        <w:r w:rsidRPr="0053745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6</w:t>
        </w:r>
      </w:hyperlink>
    </w:p>
    <w:p w:rsidR="002E04F7" w:rsidRPr="0053745D" w:rsidRDefault="002E04F7" w:rsidP="002E04F7">
      <w:pPr>
        <w:spacing w:after="0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2E04F7" w:rsidRPr="00BF70F5" w:rsidRDefault="002E04F7" w:rsidP="002E04F7">
      <w:pPr>
        <w:shd w:val="clear" w:color="auto" w:fill="FFFFFF"/>
        <w:spacing w:after="0" w:line="240" w:lineRule="auto"/>
        <w:ind w:right="6"/>
        <w:rPr>
          <w:rFonts w:ascii="Times New Roman" w:hAnsi="Times New Roman"/>
          <w:color w:val="0000FF"/>
          <w:sz w:val="28"/>
          <w:u w:val="single"/>
          <w:lang w:val="ru-RU"/>
        </w:rPr>
      </w:pPr>
      <w:r w:rsidRPr="00C57668">
        <w:rPr>
          <w:rFonts w:ascii="Times New Roman" w:hAnsi="Times New Roman"/>
          <w:color w:val="333333"/>
          <w:sz w:val="28"/>
          <w:lang w:val="ru-RU"/>
        </w:rPr>
        <w:t>‌</w:t>
      </w:r>
      <w:r w:rsidRPr="00C57668">
        <w:rPr>
          <w:rFonts w:ascii="Times New Roman" w:hAnsi="Times New Roman"/>
          <w:color w:val="000000"/>
          <w:sz w:val="28"/>
          <w:lang w:val="ru-RU"/>
        </w:rPr>
        <w:t>Российская электронная школа</w:t>
      </w:r>
      <w:r w:rsidRPr="00C57668">
        <w:rPr>
          <w:sz w:val="28"/>
          <w:lang w:val="ru-RU"/>
        </w:rPr>
        <w:br/>
      </w:r>
      <w:hyperlink r:id="rId39" w:history="1">
        <w:r w:rsidRPr="00BF70F5">
          <w:rPr>
            <w:rStyle w:val="ab"/>
            <w:rFonts w:ascii="Times New Roman" w:hAnsi="Times New Roman"/>
            <w:color w:val="0000FF"/>
            <w:sz w:val="28"/>
          </w:rPr>
          <w:t>https</w:t>
        </w:r>
        <w:r w:rsidRPr="00BF70F5">
          <w:rPr>
            <w:rStyle w:val="ab"/>
            <w:rFonts w:ascii="Times New Roman" w:hAnsi="Times New Roman"/>
            <w:color w:val="0000FF"/>
            <w:sz w:val="28"/>
            <w:lang w:val="ru-RU"/>
          </w:rPr>
          <w:t>://</w:t>
        </w:r>
        <w:proofErr w:type="spellStart"/>
        <w:r w:rsidRPr="00BF70F5">
          <w:rPr>
            <w:rStyle w:val="ab"/>
            <w:rFonts w:ascii="Times New Roman" w:hAnsi="Times New Roman"/>
            <w:color w:val="0000FF"/>
            <w:sz w:val="28"/>
          </w:rPr>
          <w:t>resh</w:t>
        </w:r>
        <w:proofErr w:type="spellEnd"/>
        <w:r w:rsidRPr="00BF70F5">
          <w:rPr>
            <w:rStyle w:val="ab"/>
            <w:rFonts w:ascii="Times New Roman" w:hAnsi="Times New Roman"/>
            <w:color w:val="0000FF"/>
            <w:sz w:val="28"/>
            <w:lang w:val="ru-RU"/>
          </w:rPr>
          <w:t>.</w:t>
        </w:r>
        <w:proofErr w:type="spellStart"/>
        <w:r w:rsidRPr="00BF70F5">
          <w:rPr>
            <w:rStyle w:val="ab"/>
            <w:rFonts w:ascii="Times New Roman" w:hAnsi="Times New Roman"/>
            <w:color w:val="0000FF"/>
            <w:sz w:val="28"/>
          </w:rPr>
          <w:t>edu</w:t>
        </w:r>
        <w:proofErr w:type="spellEnd"/>
        <w:r w:rsidRPr="00BF70F5">
          <w:rPr>
            <w:rStyle w:val="ab"/>
            <w:rFonts w:ascii="Times New Roman" w:hAnsi="Times New Roman"/>
            <w:color w:val="0000FF"/>
            <w:sz w:val="28"/>
            <w:lang w:val="ru-RU"/>
          </w:rPr>
          <w:t>.</w:t>
        </w:r>
        <w:proofErr w:type="spellStart"/>
        <w:r w:rsidRPr="00BF70F5">
          <w:rPr>
            <w:rStyle w:val="ab"/>
            <w:rFonts w:ascii="Times New Roman" w:hAnsi="Times New Roman"/>
            <w:color w:val="0000FF"/>
            <w:sz w:val="28"/>
          </w:rPr>
          <w:t>ru</w:t>
        </w:r>
        <w:proofErr w:type="spellEnd"/>
      </w:hyperlink>
    </w:p>
    <w:p w:rsidR="002E04F7" w:rsidRDefault="002E04F7" w:rsidP="002E04F7">
      <w:pPr>
        <w:shd w:val="clear" w:color="auto" w:fill="FFFFFF"/>
        <w:spacing w:after="0" w:line="240" w:lineRule="auto"/>
        <w:ind w:right="6"/>
        <w:rPr>
          <w:rFonts w:ascii="Times New Roman" w:hAnsi="Times New Roman"/>
          <w:color w:val="0000FF"/>
          <w:sz w:val="28"/>
          <w:u w:val="single"/>
          <w:lang w:val="ru-RU"/>
        </w:rPr>
      </w:pPr>
    </w:p>
    <w:p w:rsidR="002E04F7" w:rsidRDefault="002E04F7" w:rsidP="002E04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C5A7A">
        <w:rPr>
          <w:rFonts w:ascii="Times New Roman" w:hAnsi="Times New Roman" w:cs="Times New Roman"/>
          <w:sz w:val="28"/>
          <w:szCs w:val="28"/>
          <w:lang w:val="ru-RU"/>
        </w:rPr>
        <w:t>Коллекция презентаций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проектов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для уроков </w:t>
      </w:r>
      <w:r>
        <w:rPr>
          <w:rFonts w:ascii="Times New Roman" w:hAnsi="Times New Roman" w:cs="Times New Roman"/>
          <w:sz w:val="28"/>
          <w:szCs w:val="28"/>
          <w:lang w:val="ru-RU"/>
        </w:rPr>
        <w:t>музыки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классе</w:t>
      </w:r>
    </w:p>
    <w:p w:rsidR="002E04F7" w:rsidRPr="008F2950" w:rsidRDefault="002E04F7" w:rsidP="002E04F7">
      <w:pPr>
        <w:spacing w:after="0" w:line="240" w:lineRule="auto"/>
        <w:rPr>
          <w:rFonts w:ascii="Times New Roman" w:hAnsi="Times New Roman"/>
          <w:color w:val="0000FF"/>
          <w:sz w:val="28"/>
          <w:szCs w:val="28"/>
          <w:u w:val="single"/>
          <w:lang w:val="ru-RU"/>
        </w:rPr>
      </w:pPr>
      <w:hyperlink r:id="rId40" w:history="1">
        <w:r w:rsidRPr="00BF70F5">
          <w:rPr>
            <w:rStyle w:val="ab"/>
            <w:rFonts w:ascii="Times New Roman" w:hAnsi="Times New Roman"/>
            <w:color w:val="0000FF"/>
            <w:sz w:val="28"/>
            <w:szCs w:val="28"/>
          </w:rPr>
          <w:t>https</w:t>
        </w:r>
        <w:r w:rsidRPr="008F2950">
          <w:rPr>
            <w:rStyle w:val="ab"/>
            <w:rFonts w:ascii="Times New Roman" w:hAnsi="Times New Roman"/>
            <w:color w:val="0000FF"/>
            <w:sz w:val="28"/>
            <w:szCs w:val="28"/>
            <w:lang w:val="ru-RU"/>
          </w:rPr>
          <w:t>://606.</w:t>
        </w:r>
        <w:proofErr w:type="spellStart"/>
        <w:r w:rsidRPr="00BF70F5">
          <w:rPr>
            <w:rStyle w:val="ab"/>
            <w:rFonts w:ascii="Times New Roman" w:hAnsi="Times New Roman"/>
            <w:color w:val="0000FF"/>
            <w:sz w:val="28"/>
            <w:szCs w:val="28"/>
          </w:rPr>
          <w:t>su</w:t>
        </w:r>
        <w:proofErr w:type="spellEnd"/>
        <w:r w:rsidRPr="008F2950">
          <w:rPr>
            <w:rStyle w:val="ab"/>
            <w:rFonts w:ascii="Times New Roman" w:hAnsi="Times New Roman"/>
            <w:color w:val="0000FF"/>
            <w:sz w:val="28"/>
            <w:szCs w:val="28"/>
            <w:lang w:val="ru-RU"/>
          </w:rPr>
          <w:t>/</w:t>
        </w:r>
        <w:proofErr w:type="spellStart"/>
        <w:r w:rsidRPr="00BF70F5">
          <w:rPr>
            <w:rStyle w:val="ab"/>
            <w:rFonts w:ascii="Times New Roman" w:hAnsi="Times New Roman"/>
            <w:color w:val="0000FF"/>
            <w:sz w:val="28"/>
            <w:szCs w:val="28"/>
          </w:rPr>
          <w:t>cJhO</w:t>
        </w:r>
        <w:proofErr w:type="spellEnd"/>
      </w:hyperlink>
    </w:p>
    <w:p w:rsidR="002E04F7" w:rsidRPr="00D23C20" w:rsidRDefault="002E04F7" w:rsidP="002E04F7">
      <w:pPr>
        <w:spacing w:after="0" w:line="240" w:lineRule="auto"/>
        <w:rPr>
          <w:rFonts w:ascii="Times New Roman" w:hAnsi="Times New Roman" w:cs="Times New Roman"/>
          <w:sz w:val="36"/>
          <w:szCs w:val="36"/>
          <w:lang w:val="ru-RU"/>
        </w:rPr>
      </w:pPr>
    </w:p>
    <w:p w:rsidR="002E04F7" w:rsidRDefault="002E04F7" w:rsidP="002E04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Презентации по </w:t>
      </w:r>
      <w:r>
        <w:rPr>
          <w:rFonts w:ascii="Times New Roman" w:hAnsi="Times New Roman" w:cs="Times New Roman"/>
          <w:sz w:val="28"/>
          <w:szCs w:val="28"/>
          <w:lang w:val="ru-RU"/>
        </w:rPr>
        <w:t>музыке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</w:p>
    <w:p w:rsidR="002E04F7" w:rsidRPr="00BF70F5" w:rsidRDefault="002E04F7" w:rsidP="002E04F7">
      <w:pPr>
        <w:spacing w:after="0" w:line="240" w:lineRule="auto"/>
        <w:rPr>
          <w:color w:val="0000FF"/>
          <w:lang w:val="ru-RU"/>
        </w:rPr>
      </w:pPr>
      <w:hyperlink r:id="rId41" w:history="1">
        <w:r w:rsidRPr="00BF70F5">
          <w:rPr>
            <w:rStyle w:val="ab"/>
            <w:color w:val="0000FF"/>
            <w:sz w:val="28"/>
            <w:szCs w:val="28"/>
          </w:rPr>
          <w:t>https</w:t>
        </w:r>
        <w:r w:rsidRPr="00BF70F5">
          <w:rPr>
            <w:rStyle w:val="ab"/>
            <w:color w:val="0000FF"/>
            <w:sz w:val="28"/>
            <w:szCs w:val="28"/>
            <w:lang w:val="ru-RU"/>
          </w:rPr>
          <w:t>://</w:t>
        </w:r>
        <w:proofErr w:type="spellStart"/>
        <w:r w:rsidRPr="00BF70F5">
          <w:rPr>
            <w:rStyle w:val="ab"/>
            <w:color w:val="0000FF"/>
            <w:sz w:val="28"/>
            <w:szCs w:val="28"/>
          </w:rPr>
          <w:t>pptcloud</w:t>
        </w:r>
        <w:proofErr w:type="spellEnd"/>
        <w:r w:rsidRPr="00BF70F5">
          <w:rPr>
            <w:rStyle w:val="ab"/>
            <w:color w:val="0000FF"/>
            <w:sz w:val="28"/>
            <w:szCs w:val="28"/>
            <w:lang w:val="ru-RU"/>
          </w:rPr>
          <w:t>.</w:t>
        </w:r>
        <w:proofErr w:type="spellStart"/>
        <w:r w:rsidRPr="00BF70F5">
          <w:rPr>
            <w:rStyle w:val="ab"/>
            <w:color w:val="0000FF"/>
            <w:sz w:val="28"/>
            <w:szCs w:val="28"/>
          </w:rPr>
          <w:t>ru</w:t>
        </w:r>
        <w:proofErr w:type="spellEnd"/>
        <w:r w:rsidRPr="00BF70F5">
          <w:rPr>
            <w:rStyle w:val="ab"/>
            <w:color w:val="0000FF"/>
            <w:sz w:val="28"/>
            <w:szCs w:val="28"/>
            <w:lang w:val="ru-RU"/>
          </w:rPr>
          <w:t>/2</w:t>
        </w:r>
        <w:proofErr w:type="spellStart"/>
        <w:r w:rsidRPr="00BF70F5">
          <w:rPr>
            <w:rStyle w:val="ab"/>
            <w:color w:val="0000FF"/>
            <w:sz w:val="28"/>
            <w:szCs w:val="28"/>
          </w:rPr>
          <w:t>klass</w:t>
        </w:r>
        <w:proofErr w:type="spellEnd"/>
        <w:r w:rsidRPr="00BF70F5">
          <w:rPr>
            <w:rStyle w:val="ab"/>
            <w:color w:val="0000FF"/>
            <w:sz w:val="28"/>
            <w:szCs w:val="28"/>
            <w:lang w:val="ru-RU"/>
          </w:rPr>
          <w:t>/</w:t>
        </w:r>
        <w:r w:rsidRPr="00BF70F5">
          <w:rPr>
            <w:rStyle w:val="ab"/>
            <w:color w:val="0000FF"/>
            <w:sz w:val="28"/>
            <w:szCs w:val="28"/>
          </w:rPr>
          <w:t>music</w:t>
        </w:r>
      </w:hyperlink>
    </w:p>
    <w:p w:rsidR="002E04F7" w:rsidRPr="00BF70F5" w:rsidRDefault="002E04F7" w:rsidP="002E04F7">
      <w:pPr>
        <w:shd w:val="clear" w:color="auto" w:fill="FFFFFF"/>
        <w:spacing w:after="0" w:line="240" w:lineRule="auto"/>
        <w:ind w:right="6"/>
        <w:rPr>
          <w:rFonts w:ascii="Open Sans" w:eastAsia="Times New Roman" w:hAnsi="Open Sans" w:cs="Open Sans"/>
          <w:color w:val="181818"/>
          <w:sz w:val="21"/>
          <w:szCs w:val="21"/>
          <w:lang w:val="ru-RU" w:eastAsia="ru-RU"/>
        </w:rPr>
      </w:pPr>
    </w:p>
    <w:p w:rsidR="002E04F7" w:rsidRPr="00C57668" w:rsidRDefault="002E04F7" w:rsidP="002E04F7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>Виртуальный музей музыкальных инструментов</w:t>
      </w:r>
      <w:r w:rsidRPr="00C57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2E04F7" w:rsidRDefault="002E04F7" w:rsidP="002E04F7">
      <w:pPr>
        <w:spacing w:after="0"/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</w:pPr>
      <w:hyperlink r:id="rId42" w:history="1"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http</w:t>
        </w:r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://</w:t>
        </w:r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www</w:t>
        </w:r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music</w:t>
        </w:r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-</w:t>
        </w:r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instrument</w:t>
        </w:r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  <w:lang w:val="ru-RU"/>
          </w:rPr>
          <w:t>.</w:t>
        </w:r>
        <w:proofErr w:type="spellStart"/>
        <w:r w:rsidRPr="0053745D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ru</w:t>
        </w:r>
        <w:proofErr w:type="spellEnd"/>
      </w:hyperlink>
    </w:p>
    <w:p w:rsidR="002E04F7" w:rsidRPr="00BF70F5" w:rsidRDefault="002E04F7" w:rsidP="002E04F7">
      <w:pPr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</w:p>
    <w:p w:rsidR="002E04F7" w:rsidRPr="00C57668" w:rsidRDefault="002E04F7" w:rsidP="002E04F7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 xml:space="preserve">Детские электронные книги и презентации </w:t>
      </w:r>
    </w:p>
    <w:p w:rsidR="002E04F7" w:rsidRDefault="002E04F7" w:rsidP="002E04F7">
      <w:pPr>
        <w:spacing w:after="0"/>
        <w:rPr>
          <w:rStyle w:val="ab"/>
          <w:rFonts w:ascii="Times New Roman" w:hAnsi="Times New Roman"/>
          <w:color w:val="0000FF"/>
          <w:sz w:val="28"/>
          <w:lang w:val="ru-RU"/>
        </w:rPr>
      </w:pPr>
      <w:hyperlink r:id="rId43" w:history="1">
        <w:r w:rsidRPr="0053745D">
          <w:rPr>
            <w:rStyle w:val="ab"/>
            <w:rFonts w:ascii="Times New Roman" w:hAnsi="Times New Roman"/>
            <w:color w:val="0000FF"/>
            <w:sz w:val="28"/>
          </w:rPr>
          <w:t>http</w:t>
        </w:r>
        <w:r w:rsidRPr="0053745D">
          <w:rPr>
            <w:rStyle w:val="ab"/>
            <w:rFonts w:ascii="Times New Roman" w:hAnsi="Times New Roman"/>
            <w:color w:val="0000FF"/>
            <w:sz w:val="28"/>
            <w:lang w:val="ru-RU"/>
          </w:rPr>
          <w:t>://</w:t>
        </w:r>
        <w:proofErr w:type="spellStart"/>
        <w:r w:rsidRPr="0053745D">
          <w:rPr>
            <w:rStyle w:val="ab"/>
            <w:rFonts w:ascii="Times New Roman" w:hAnsi="Times New Roman"/>
            <w:color w:val="0000FF"/>
            <w:sz w:val="28"/>
          </w:rPr>
          <w:t>viki</w:t>
        </w:r>
        <w:proofErr w:type="spellEnd"/>
        <w:r w:rsidRPr="0053745D">
          <w:rPr>
            <w:rStyle w:val="ab"/>
            <w:rFonts w:ascii="Times New Roman" w:hAnsi="Times New Roman"/>
            <w:color w:val="0000FF"/>
            <w:sz w:val="28"/>
            <w:lang w:val="ru-RU"/>
          </w:rPr>
          <w:t>.</w:t>
        </w:r>
        <w:proofErr w:type="spellStart"/>
        <w:r w:rsidRPr="0053745D">
          <w:rPr>
            <w:rStyle w:val="ab"/>
            <w:rFonts w:ascii="Times New Roman" w:hAnsi="Times New Roman"/>
            <w:color w:val="0000FF"/>
            <w:sz w:val="28"/>
          </w:rPr>
          <w:t>rdf</w:t>
        </w:r>
        <w:proofErr w:type="spellEnd"/>
        <w:r w:rsidRPr="0053745D">
          <w:rPr>
            <w:rStyle w:val="ab"/>
            <w:rFonts w:ascii="Times New Roman" w:hAnsi="Times New Roman"/>
            <w:color w:val="0000FF"/>
            <w:sz w:val="28"/>
            <w:lang w:val="ru-RU"/>
          </w:rPr>
          <w:t>.</w:t>
        </w:r>
        <w:proofErr w:type="spellStart"/>
        <w:r w:rsidRPr="0053745D">
          <w:rPr>
            <w:rStyle w:val="ab"/>
            <w:rFonts w:ascii="Times New Roman" w:hAnsi="Times New Roman"/>
            <w:color w:val="0000FF"/>
            <w:sz w:val="28"/>
          </w:rPr>
          <w:t>ru</w:t>
        </w:r>
        <w:proofErr w:type="spellEnd"/>
        <w:r w:rsidRPr="0053745D">
          <w:rPr>
            <w:rStyle w:val="ab"/>
            <w:rFonts w:ascii="Times New Roman" w:hAnsi="Times New Roman"/>
            <w:color w:val="0000FF"/>
            <w:sz w:val="28"/>
            <w:lang w:val="ru-RU"/>
          </w:rPr>
          <w:t>/</w:t>
        </w:r>
      </w:hyperlink>
    </w:p>
    <w:p w:rsidR="002E04F7" w:rsidRPr="0053745D" w:rsidRDefault="002E04F7" w:rsidP="002E04F7">
      <w:pPr>
        <w:spacing w:after="0"/>
        <w:rPr>
          <w:rFonts w:ascii="Times New Roman" w:hAnsi="Times New Roman"/>
          <w:color w:val="0000FF"/>
          <w:sz w:val="28"/>
          <w:lang w:val="ru-RU"/>
        </w:rPr>
      </w:pPr>
    </w:p>
    <w:p w:rsidR="002E04F7" w:rsidRDefault="002E04F7" w:rsidP="002E04F7">
      <w:pPr>
        <w:spacing w:after="0"/>
        <w:rPr>
          <w:rFonts w:ascii="Times New Roman" w:hAnsi="Times New Roman"/>
          <w:color w:val="000000"/>
          <w:sz w:val="28"/>
          <w:lang w:val="ru-RU"/>
        </w:rPr>
      </w:pPr>
      <w:r w:rsidRPr="00C57668">
        <w:rPr>
          <w:rFonts w:ascii="Times New Roman" w:hAnsi="Times New Roman"/>
          <w:color w:val="000000"/>
          <w:sz w:val="28"/>
          <w:lang w:val="ru-RU"/>
        </w:rPr>
        <w:t xml:space="preserve">Единая коллекция Цифровых Образовательных Ресурсов. </w:t>
      </w:r>
    </w:p>
    <w:p w:rsidR="002E04F7" w:rsidRPr="0053745D" w:rsidRDefault="002E04F7" w:rsidP="002E04F7">
      <w:pPr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53745D">
        <w:rPr>
          <w:rFonts w:ascii="Times New Roman" w:hAnsi="Times New Roman"/>
          <w:color w:val="0000FF"/>
          <w:sz w:val="28"/>
        </w:rPr>
        <w:t>http</w:t>
      </w:r>
      <w:r w:rsidRPr="0053745D">
        <w:rPr>
          <w:rFonts w:ascii="Times New Roman" w:hAnsi="Times New Roman"/>
          <w:color w:val="0000FF"/>
          <w:sz w:val="28"/>
          <w:lang w:val="ru-RU"/>
        </w:rPr>
        <w:t>://</w:t>
      </w:r>
      <w:r w:rsidRPr="0053745D">
        <w:rPr>
          <w:rFonts w:ascii="Times New Roman" w:hAnsi="Times New Roman"/>
          <w:color w:val="0000FF"/>
          <w:sz w:val="28"/>
        </w:rPr>
        <w:t>school</w:t>
      </w:r>
      <w:r w:rsidRPr="0053745D">
        <w:rPr>
          <w:rFonts w:ascii="Times New Roman" w:hAnsi="Times New Roman"/>
          <w:color w:val="0000FF"/>
          <w:sz w:val="28"/>
          <w:lang w:val="ru-RU"/>
        </w:rPr>
        <w:t>-</w:t>
      </w:r>
      <w:r w:rsidRPr="0053745D">
        <w:rPr>
          <w:rFonts w:ascii="Times New Roman" w:hAnsi="Times New Roman"/>
          <w:color w:val="0000FF"/>
          <w:sz w:val="28"/>
        </w:rPr>
        <w:t>collection</w:t>
      </w:r>
      <w:r w:rsidRPr="0053745D">
        <w:rPr>
          <w:rFonts w:ascii="Times New Roman" w:hAnsi="Times New Roman"/>
          <w:color w:val="0000FF"/>
          <w:sz w:val="28"/>
          <w:lang w:val="ru-RU"/>
        </w:rPr>
        <w:t>.</w:t>
      </w:r>
      <w:proofErr w:type="spellStart"/>
      <w:r w:rsidRPr="0053745D">
        <w:rPr>
          <w:rFonts w:ascii="Times New Roman" w:hAnsi="Times New Roman"/>
          <w:color w:val="0000FF"/>
          <w:sz w:val="28"/>
        </w:rPr>
        <w:t>edu</w:t>
      </w:r>
      <w:proofErr w:type="spellEnd"/>
      <w:r w:rsidRPr="0053745D">
        <w:rPr>
          <w:rFonts w:ascii="Times New Roman" w:hAnsi="Times New Roman"/>
          <w:color w:val="0000FF"/>
          <w:sz w:val="28"/>
          <w:lang w:val="ru-RU"/>
        </w:rPr>
        <w:t>.</w:t>
      </w:r>
      <w:proofErr w:type="spellStart"/>
      <w:r w:rsidRPr="0053745D">
        <w:rPr>
          <w:rFonts w:ascii="Times New Roman" w:hAnsi="Times New Roman"/>
          <w:color w:val="0000FF"/>
          <w:sz w:val="28"/>
        </w:rPr>
        <w:t>ru</w:t>
      </w:r>
      <w:proofErr w:type="spellEnd"/>
    </w:p>
    <w:bookmarkEnd w:id="8"/>
    <w:p w:rsidR="00B41E89" w:rsidRDefault="00B41E89">
      <w:pPr>
        <w:rPr>
          <w:lang w:val="ru-RU"/>
        </w:rPr>
      </w:pPr>
    </w:p>
    <w:p w:rsidR="002E04F7" w:rsidRPr="00996B06" w:rsidRDefault="002E04F7">
      <w:pPr>
        <w:rPr>
          <w:lang w:val="ru-RU"/>
        </w:rPr>
        <w:sectPr w:rsidR="002E04F7" w:rsidRPr="00996B06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81575" cy="6038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3443" b="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89" w:rsidRDefault="003E68C3">
      <w:pPr>
        <w:spacing w:after="0"/>
        <w:ind w:left="120"/>
      </w:pPr>
      <w:bookmarkStart w:id="10" w:name="block-32267569"/>
      <w:bookmarkEnd w:id="6"/>
      <w:r w:rsidRPr="00996B0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B41E89" w:rsidRDefault="003E68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87420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1"/>
        <w:gridCol w:w="3633"/>
        <w:gridCol w:w="987"/>
        <w:gridCol w:w="1841"/>
        <w:gridCol w:w="1910"/>
        <w:gridCol w:w="1347"/>
        <w:gridCol w:w="3311"/>
      </w:tblGrid>
      <w:tr w:rsidR="00B41E89" w:rsidTr="000F6438">
        <w:trPr>
          <w:trHeight w:val="144"/>
          <w:tblCellSpacing w:w="20" w:type="nil"/>
        </w:trPr>
        <w:tc>
          <w:tcPr>
            <w:tcW w:w="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3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33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</w:tr>
      <w:tr w:rsidR="00B41E89" w:rsidTr="000F64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E89" w:rsidRDefault="00B41E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E89" w:rsidRDefault="00B41E89"/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41E89" w:rsidRDefault="00B41E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E89" w:rsidRDefault="00B41E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1E89" w:rsidRDefault="00B41E89"/>
        </w:tc>
      </w:tr>
      <w:tr w:rsidR="00AF3F3C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AF3F3C" w:rsidRPr="006C175E" w:rsidRDefault="00AF3F3C" w:rsidP="00AF3F3C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AF3F3C" w:rsidRDefault="00F83D6C" w:rsidP="0033670D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45" w:history="1">
              <w:r w:rsidR="0033670D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46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Pr="0033670D" w:rsidRDefault="000F6438" w:rsidP="0033670D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AF3F3C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F3F3C" w:rsidRDefault="00AF3F3C" w:rsidP="00AF3F3C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AF3F3C" w:rsidRPr="000F6438" w:rsidRDefault="00F83D6C" w:rsidP="00AF3F3C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47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48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P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49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50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51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52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53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54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55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56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Pr="006C175E" w:rsidRDefault="000F6438" w:rsidP="000F6438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57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58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59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60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61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62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Скрипка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виолончель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63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64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65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66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67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68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69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70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71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72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73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74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75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76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вдохновение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77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78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79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80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81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82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83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84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85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86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87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88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Pr="006C175E" w:rsidRDefault="000F6438" w:rsidP="000F6438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89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90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Pr="006C175E" w:rsidRDefault="000F6438" w:rsidP="000F6438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91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92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93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94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95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96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Pr="006C175E" w:rsidRDefault="000F6438" w:rsidP="000F6438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97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98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Pr="006C175E" w:rsidRDefault="000F6438" w:rsidP="000F6438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99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100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101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102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Оперетта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103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104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lastRenderedPageBreak/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105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106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107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108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Default="00F83D6C" w:rsidP="000F6438">
            <w:pPr>
              <w:spacing w:after="0"/>
              <w:ind w:left="135"/>
              <w:rPr>
                <w:rStyle w:val="ab"/>
                <w:rFonts w:ascii="Times New Roman" w:hAnsi="Times New Roman"/>
                <w:color w:val="0000FF"/>
              </w:rPr>
            </w:pPr>
            <w:hyperlink r:id="rId109" w:history="1">
              <w:r w:rsidR="000F6438" w:rsidRPr="0033670D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110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0F6438" w:rsidTr="000F6438">
        <w:trPr>
          <w:trHeight w:val="144"/>
          <w:tblCellSpacing w:w="20" w:type="nil"/>
        </w:trPr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3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F6438" w:rsidRDefault="000F6438" w:rsidP="000F6438">
            <w:pPr>
              <w:spacing w:after="0"/>
              <w:ind w:left="135"/>
            </w:pPr>
          </w:p>
        </w:tc>
        <w:tc>
          <w:tcPr>
            <w:tcW w:w="3311" w:type="dxa"/>
            <w:tcMar>
              <w:top w:w="50" w:type="dxa"/>
              <w:left w:w="100" w:type="dxa"/>
            </w:tcMar>
          </w:tcPr>
          <w:p w:rsidR="000F6438" w:rsidRPr="000F6438" w:rsidRDefault="00F83D6C" w:rsidP="000F6438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hyperlink r:id="rId111" w:history="1">
              <w:r w:rsidR="000F6438" w:rsidRPr="000F6438">
                <w:rPr>
                  <w:rStyle w:val="ab"/>
                  <w:rFonts w:ascii="Times New Roman" w:hAnsi="Times New Roman"/>
                  <w:color w:val="0000FF"/>
                </w:rPr>
                <w:t>https://resh.edu.ru/subject/6/2/</w:t>
              </w:r>
            </w:hyperlink>
          </w:p>
          <w:p w:rsidR="000F6438" w:rsidRPr="00BB1D9C" w:rsidRDefault="00F83D6C" w:rsidP="000F6438">
            <w:pPr>
              <w:spacing w:after="0"/>
              <w:ind w:left="135"/>
              <w:rPr>
                <w:color w:val="0000FF"/>
              </w:rPr>
            </w:pPr>
            <w:hyperlink r:id="rId112" w:history="1">
              <w:r w:rsidR="000F6438" w:rsidRPr="00BB1D9C">
                <w:rPr>
                  <w:rStyle w:val="ab"/>
                  <w:color w:val="0000FF"/>
                </w:rPr>
                <w:t>https://pptcloud.ru/2klass/music</w:t>
              </w:r>
            </w:hyperlink>
          </w:p>
          <w:p w:rsidR="000F6438" w:rsidRDefault="000F6438" w:rsidP="000F6438">
            <w:pPr>
              <w:spacing w:after="0"/>
              <w:ind w:left="135"/>
            </w:pPr>
            <w:r w:rsidRPr="000F6438">
              <w:rPr>
                <w:rFonts w:ascii="Times New Roman" w:hAnsi="Times New Roman"/>
                <w:color w:val="0000FF"/>
                <w:u w:val="single"/>
              </w:rPr>
              <w:t>https://606.su/cJhO</w:t>
            </w:r>
          </w:p>
        </w:tc>
      </w:tr>
      <w:tr w:rsidR="00B41E89" w:rsidTr="000F64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Pr="006C175E" w:rsidRDefault="003E68C3">
            <w:pPr>
              <w:spacing w:after="0"/>
              <w:ind w:left="135"/>
              <w:rPr>
                <w:lang w:val="ru-RU"/>
              </w:rPr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 w:rsidRPr="006C17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41E89" w:rsidRDefault="003E68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1E89" w:rsidRDefault="00B41E89"/>
        </w:tc>
      </w:tr>
    </w:tbl>
    <w:p w:rsidR="00B41E89" w:rsidRDefault="00B41E89">
      <w:pPr>
        <w:sectPr w:rsidR="00B41E89" w:rsidSect="0033670D">
          <w:pgSz w:w="16383" w:h="11906" w:orient="landscape"/>
          <w:pgMar w:top="1134" w:right="850" w:bottom="568" w:left="1701" w:header="720" w:footer="720" w:gutter="0"/>
          <w:cols w:space="720"/>
        </w:sectPr>
      </w:pPr>
    </w:p>
    <w:bookmarkEnd w:id="10"/>
    <w:p w:rsidR="003E68C3" w:rsidRPr="00E564C3" w:rsidRDefault="002E04F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53050" cy="72294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3990" r="2577" b="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8C3" w:rsidRPr="00E564C3" w:rsidSect="00B6291A">
      <w:pgSz w:w="11907" w:h="16839" w:code="9"/>
      <w:pgMar w:top="709" w:right="1440" w:bottom="56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7F7B"/>
    <w:multiLevelType w:val="multilevel"/>
    <w:tmpl w:val="BB38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4064C"/>
    <w:multiLevelType w:val="multilevel"/>
    <w:tmpl w:val="6A443A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32E0A"/>
    <w:multiLevelType w:val="multilevel"/>
    <w:tmpl w:val="04F209FC"/>
    <w:lvl w:ilvl="0">
      <w:start w:val="1"/>
      <w:numFmt w:val="decimal"/>
      <w:lvlText w:val="2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46906"/>
    <w:multiLevelType w:val="multilevel"/>
    <w:tmpl w:val="D760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77830"/>
    <w:multiLevelType w:val="multilevel"/>
    <w:tmpl w:val="2972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AC7120"/>
    <w:multiLevelType w:val="multilevel"/>
    <w:tmpl w:val="4B5C7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EE719F"/>
    <w:multiLevelType w:val="multilevel"/>
    <w:tmpl w:val="5294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FF4AA8"/>
    <w:multiLevelType w:val="multilevel"/>
    <w:tmpl w:val="C8027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471EFC"/>
    <w:multiLevelType w:val="multilevel"/>
    <w:tmpl w:val="DC44BC4A"/>
    <w:lvl w:ilvl="0">
      <w:start w:val="1"/>
      <w:numFmt w:val="decimal"/>
      <w:lvlText w:val="1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2796E"/>
    <w:multiLevelType w:val="multilevel"/>
    <w:tmpl w:val="731EE908"/>
    <w:lvl w:ilvl="0">
      <w:start w:val="1"/>
      <w:numFmt w:val="decimal"/>
      <w:lvlText w:val="6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0F6262"/>
    <w:multiLevelType w:val="multilevel"/>
    <w:tmpl w:val="2BA60DA0"/>
    <w:lvl w:ilvl="0">
      <w:start w:val="1"/>
      <w:numFmt w:val="decimal"/>
      <w:lvlText w:val="3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D83BA3"/>
    <w:multiLevelType w:val="multilevel"/>
    <w:tmpl w:val="56DE0E5A"/>
    <w:lvl w:ilvl="0">
      <w:start w:val="1"/>
      <w:numFmt w:val="decimal"/>
      <w:lvlText w:val="5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55465C"/>
    <w:multiLevelType w:val="multilevel"/>
    <w:tmpl w:val="F54863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1F141B"/>
    <w:multiLevelType w:val="multilevel"/>
    <w:tmpl w:val="F20E97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6832A0"/>
    <w:multiLevelType w:val="multilevel"/>
    <w:tmpl w:val="BBE2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D855E4"/>
    <w:multiLevelType w:val="multilevel"/>
    <w:tmpl w:val="B060B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2009F7"/>
    <w:multiLevelType w:val="multilevel"/>
    <w:tmpl w:val="0616CF1E"/>
    <w:lvl w:ilvl="0">
      <w:start w:val="1"/>
      <w:numFmt w:val="decimal"/>
      <w:lvlText w:val="4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9472AB"/>
    <w:multiLevelType w:val="multilevel"/>
    <w:tmpl w:val="C11A9F80"/>
    <w:lvl w:ilvl="0">
      <w:start w:val="1"/>
      <w:numFmt w:val="decimal"/>
      <w:lvlText w:val="7.%1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9"/>
  </w:num>
  <w:num w:numId="3">
    <w:abstractNumId w:val="11"/>
  </w:num>
  <w:num w:numId="4">
    <w:abstractNumId w:val="16"/>
  </w:num>
  <w:num w:numId="5">
    <w:abstractNumId w:val="10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14"/>
  </w:num>
  <w:num w:numId="11">
    <w:abstractNumId w:val="7"/>
  </w:num>
  <w:num w:numId="12">
    <w:abstractNumId w:val="5"/>
  </w:num>
  <w:num w:numId="13">
    <w:abstractNumId w:val="12"/>
  </w:num>
  <w:num w:numId="14">
    <w:abstractNumId w:val="13"/>
  </w:num>
  <w:num w:numId="15">
    <w:abstractNumId w:val="1"/>
  </w:num>
  <w:num w:numId="16">
    <w:abstractNumId w:val="15"/>
  </w:num>
  <w:num w:numId="17">
    <w:abstractNumId w:val="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E89"/>
    <w:rsid w:val="00052FEA"/>
    <w:rsid w:val="00096988"/>
    <w:rsid w:val="000F6438"/>
    <w:rsid w:val="0013701E"/>
    <w:rsid w:val="001476C1"/>
    <w:rsid w:val="001724E8"/>
    <w:rsid w:val="001F4DD7"/>
    <w:rsid w:val="00252FA1"/>
    <w:rsid w:val="00275F72"/>
    <w:rsid w:val="00295C4D"/>
    <w:rsid w:val="002E04F7"/>
    <w:rsid w:val="0033670D"/>
    <w:rsid w:val="003E68C3"/>
    <w:rsid w:val="0053745D"/>
    <w:rsid w:val="005C2AC3"/>
    <w:rsid w:val="006200D5"/>
    <w:rsid w:val="00681B11"/>
    <w:rsid w:val="006C175E"/>
    <w:rsid w:val="00874206"/>
    <w:rsid w:val="008C4C07"/>
    <w:rsid w:val="008F2950"/>
    <w:rsid w:val="0092651D"/>
    <w:rsid w:val="00996B06"/>
    <w:rsid w:val="00A042BB"/>
    <w:rsid w:val="00A266DE"/>
    <w:rsid w:val="00A54E15"/>
    <w:rsid w:val="00AF3F3C"/>
    <w:rsid w:val="00B41E89"/>
    <w:rsid w:val="00B6291A"/>
    <w:rsid w:val="00BB1D9C"/>
    <w:rsid w:val="00BF2783"/>
    <w:rsid w:val="00BF70F5"/>
    <w:rsid w:val="00C243D5"/>
    <w:rsid w:val="00C57668"/>
    <w:rsid w:val="00D02E6F"/>
    <w:rsid w:val="00E564C3"/>
    <w:rsid w:val="00EB2828"/>
    <w:rsid w:val="00ED0683"/>
    <w:rsid w:val="00F83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nhideWhenUsed="0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02E6F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D02E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3670D"/>
    <w:rPr>
      <w:color w:val="605E5C"/>
      <w:shd w:val="clear" w:color="auto" w:fill="E1DFDD"/>
    </w:rPr>
  </w:style>
  <w:style w:type="paragraph" w:styleId="21">
    <w:name w:val="Body Text Indent 2"/>
    <w:basedOn w:val="a"/>
    <w:link w:val="22"/>
    <w:unhideWhenUsed/>
    <w:qFormat/>
    <w:rsid w:val="006200D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6200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List Paragraph"/>
    <w:basedOn w:val="a"/>
    <w:uiPriority w:val="34"/>
    <w:qFormat/>
    <w:rsid w:val="006200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E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E0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ptcloud.ru/2klass/music" TargetMode="External"/><Relationship Id="rId21" Type="http://schemas.openxmlformats.org/officeDocument/2006/relationships/hyperlink" Target="https://pptcloud.ru/2klass/music" TargetMode="External"/><Relationship Id="rId42" Type="http://schemas.openxmlformats.org/officeDocument/2006/relationships/hyperlink" Target="http://www.music-instrument.ru" TargetMode="External"/><Relationship Id="rId47" Type="http://schemas.openxmlformats.org/officeDocument/2006/relationships/hyperlink" Target="https://resh.edu.ru/subject/6/2/" TargetMode="External"/><Relationship Id="rId63" Type="http://schemas.openxmlformats.org/officeDocument/2006/relationships/hyperlink" Target="https://resh.edu.ru/subject/6/2/" TargetMode="External"/><Relationship Id="rId68" Type="http://schemas.openxmlformats.org/officeDocument/2006/relationships/hyperlink" Target="https://pptcloud.ru/2klass/music" TargetMode="External"/><Relationship Id="rId84" Type="http://schemas.openxmlformats.org/officeDocument/2006/relationships/hyperlink" Target="https://pptcloud.ru/2klass/music" TargetMode="External"/><Relationship Id="rId89" Type="http://schemas.openxmlformats.org/officeDocument/2006/relationships/hyperlink" Target="https://resh.edu.ru/subject/6/2/" TargetMode="External"/><Relationship Id="rId112" Type="http://schemas.openxmlformats.org/officeDocument/2006/relationships/hyperlink" Target="https://pptcloud.ru/2klass/music" TargetMode="External"/><Relationship Id="rId16" Type="http://schemas.openxmlformats.org/officeDocument/2006/relationships/hyperlink" Target="https://pptcloud.ru/2klass/music" TargetMode="External"/><Relationship Id="rId107" Type="http://schemas.openxmlformats.org/officeDocument/2006/relationships/hyperlink" Target="https://resh.edu.ru/subject/6/2/" TargetMode="External"/><Relationship Id="rId11" Type="http://schemas.openxmlformats.org/officeDocument/2006/relationships/hyperlink" Target="https://pptcloud.ru/2klass/music" TargetMode="External"/><Relationship Id="rId24" Type="http://schemas.openxmlformats.org/officeDocument/2006/relationships/hyperlink" Target="https://pptcloud.ru/2klass/music" TargetMode="External"/><Relationship Id="rId32" Type="http://schemas.openxmlformats.org/officeDocument/2006/relationships/hyperlink" Target="https://pptcloud.ru/2klass/music" TargetMode="External"/><Relationship Id="rId37" Type="http://schemas.openxmlformats.org/officeDocument/2006/relationships/hyperlink" Target="https://pptcloud.ru/2klass/music" TargetMode="External"/><Relationship Id="rId40" Type="http://schemas.openxmlformats.org/officeDocument/2006/relationships/hyperlink" Target="https://606.su/cJhO" TargetMode="External"/><Relationship Id="rId45" Type="http://schemas.openxmlformats.org/officeDocument/2006/relationships/hyperlink" Target="https://resh.edu.ru/subject/6/2/" TargetMode="External"/><Relationship Id="rId53" Type="http://schemas.openxmlformats.org/officeDocument/2006/relationships/hyperlink" Target="https://resh.edu.ru/subject/6/2/" TargetMode="External"/><Relationship Id="rId58" Type="http://schemas.openxmlformats.org/officeDocument/2006/relationships/hyperlink" Target="https://pptcloud.ru/2klass/music" TargetMode="External"/><Relationship Id="rId66" Type="http://schemas.openxmlformats.org/officeDocument/2006/relationships/hyperlink" Target="https://pptcloud.ru/2klass/music" TargetMode="External"/><Relationship Id="rId74" Type="http://schemas.openxmlformats.org/officeDocument/2006/relationships/hyperlink" Target="https://pptcloud.ru/2klass/music" TargetMode="External"/><Relationship Id="rId79" Type="http://schemas.openxmlformats.org/officeDocument/2006/relationships/hyperlink" Target="https://resh.edu.ru/subject/6/2/" TargetMode="External"/><Relationship Id="rId87" Type="http://schemas.openxmlformats.org/officeDocument/2006/relationships/hyperlink" Target="https://resh.edu.ru/subject/6/2/" TargetMode="External"/><Relationship Id="rId102" Type="http://schemas.openxmlformats.org/officeDocument/2006/relationships/hyperlink" Target="https://pptcloud.ru/2klass/music" TargetMode="External"/><Relationship Id="rId110" Type="http://schemas.openxmlformats.org/officeDocument/2006/relationships/hyperlink" Target="https://pptcloud.ru/2klass/music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6/2/" TargetMode="External"/><Relationship Id="rId82" Type="http://schemas.openxmlformats.org/officeDocument/2006/relationships/hyperlink" Target="https://pptcloud.ru/2klass/music" TargetMode="External"/><Relationship Id="rId90" Type="http://schemas.openxmlformats.org/officeDocument/2006/relationships/hyperlink" Target="https://pptcloud.ru/2klass/music" TargetMode="External"/><Relationship Id="rId95" Type="http://schemas.openxmlformats.org/officeDocument/2006/relationships/hyperlink" Target="https://resh.edu.ru/subject/6/2/" TargetMode="External"/><Relationship Id="rId19" Type="http://schemas.openxmlformats.org/officeDocument/2006/relationships/hyperlink" Target="https://pptcloud.ru/2klass/music" TargetMode="External"/><Relationship Id="rId14" Type="http://schemas.openxmlformats.org/officeDocument/2006/relationships/hyperlink" Target="https://pptcloud.ru/2klass/music" TargetMode="External"/><Relationship Id="rId22" Type="http://schemas.openxmlformats.org/officeDocument/2006/relationships/hyperlink" Target="https://pptcloud.ru/2klass/music" TargetMode="External"/><Relationship Id="rId27" Type="http://schemas.openxmlformats.org/officeDocument/2006/relationships/hyperlink" Target="https://pptcloud.ru/2klass/music" TargetMode="External"/><Relationship Id="rId30" Type="http://schemas.openxmlformats.org/officeDocument/2006/relationships/hyperlink" Target="https://pptcloud.ru/2klass/music" TargetMode="External"/><Relationship Id="rId35" Type="http://schemas.openxmlformats.org/officeDocument/2006/relationships/hyperlink" Target="https://pptcloud.ru/2klass/music" TargetMode="External"/><Relationship Id="rId43" Type="http://schemas.openxmlformats.org/officeDocument/2006/relationships/hyperlink" Target="http://viki.rdf.ru/" TargetMode="External"/><Relationship Id="rId48" Type="http://schemas.openxmlformats.org/officeDocument/2006/relationships/hyperlink" Target="https://pptcloud.ru/2klass/music" TargetMode="External"/><Relationship Id="rId56" Type="http://schemas.openxmlformats.org/officeDocument/2006/relationships/hyperlink" Target="https://pptcloud.ru/2klass/music" TargetMode="External"/><Relationship Id="rId64" Type="http://schemas.openxmlformats.org/officeDocument/2006/relationships/hyperlink" Target="https://pptcloud.ru/2klass/music" TargetMode="External"/><Relationship Id="rId69" Type="http://schemas.openxmlformats.org/officeDocument/2006/relationships/hyperlink" Target="https://resh.edu.ru/subject/6/2/" TargetMode="External"/><Relationship Id="rId77" Type="http://schemas.openxmlformats.org/officeDocument/2006/relationships/hyperlink" Target="https://resh.edu.ru/subject/6/2/" TargetMode="External"/><Relationship Id="rId100" Type="http://schemas.openxmlformats.org/officeDocument/2006/relationships/hyperlink" Target="https://pptcloud.ru/2klass/music" TargetMode="External"/><Relationship Id="rId105" Type="http://schemas.openxmlformats.org/officeDocument/2006/relationships/hyperlink" Target="https://resh.edu.ru/subject/6/2/" TargetMode="External"/><Relationship Id="rId113" Type="http://schemas.openxmlformats.org/officeDocument/2006/relationships/image" Target="media/image3.png"/><Relationship Id="rId8" Type="http://schemas.openxmlformats.org/officeDocument/2006/relationships/hyperlink" Target="https://pptcloud.ru/2klass/music" TargetMode="External"/><Relationship Id="rId51" Type="http://schemas.openxmlformats.org/officeDocument/2006/relationships/hyperlink" Target="https://resh.edu.ru/subject/6/2/" TargetMode="External"/><Relationship Id="rId72" Type="http://schemas.openxmlformats.org/officeDocument/2006/relationships/hyperlink" Target="https://pptcloud.ru/2klass/music" TargetMode="External"/><Relationship Id="rId80" Type="http://schemas.openxmlformats.org/officeDocument/2006/relationships/hyperlink" Target="https://pptcloud.ru/2klass/music" TargetMode="External"/><Relationship Id="rId85" Type="http://schemas.openxmlformats.org/officeDocument/2006/relationships/hyperlink" Target="https://resh.edu.ru/subject/6/2/" TargetMode="External"/><Relationship Id="rId93" Type="http://schemas.openxmlformats.org/officeDocument/2006/relationships/hyperlink" Target="https://resh.edu.ru/subject/6/2/" TargetMode="External"/><Relationship Id="rId98" Type="http://schemas.openxmlformats.org/officeDocument/2006/relationships/hyperlink" Target="https://pptcloud.ru/2klass/music" TargetMode="External"/><Relationship Id="rId3" Type="http://schemas.openxmlformats.org/officeDocument/2006/relationships/styles" Target="styles.xml"/><Relationship Id="rId12" Type="http://schemas.openxmlformats.org/officeDocument/2006/relationships/hyperlink" Target="https://pptcloud.ru/2klass/music" TargetMode="External"/><Relationship Id="rId17" Type="http://schemas.openxmlformats.org/officeDocument/2006/relationships/hyperlink" Target="https://pptcloud.ru/2klass/music" TargetMode="External"/><Relationship Id="rId25" Type="http://schemas.openxmlformats.org/officeDocument/2006/relationships/hyperlink" Target="https://pptcloud.ru/2klass/music" TargetMode="External"/><Relationship Id="rId33" Type="http://schemas.openxmlformats.org/officeDocument/2006/relationships/hyperlink" Target="https://pptcloud.ru/2klass/music" TargetMode="External"/><Relationship Id="rId38" Type="http://schemas.openxmlformats.org/officeDocument/2006/relationships/hyperlink" Target="https://m.edsoo.ru/7f411da6" TargetMode="External"/><Relationship Id="rId46" Type="http://schemas.openxmlformats.org/officeDocument/2006/relationships/hyperlink" Target="https://pptcloud.ru/2klass/music" TargetMode="External"/><Relationship Id="rId59" Type="http://schemas.openxmlformats.org/officeDocument/2006/relationships/hyperlink" Target="https://resh.edu.ru/subject/6/2/" TargetMode="External"/><Relationship Id="rId67" Type="http://schemas.openxmlformats.org/officeDocument/2006/relationships/hyperlink" Target="https://resh.edu.ru/subject/6/2/" TargetMode="External"/><Relationship Id="rId103" Type="http://schemas.openxmlformats.org/officeDocument/2006/relationships/hyperlink" Target="https://resh.edu.ru/subject/6/2/" TargetMode="External"/><Relationship Id="rId108" Type="http://schemas.openxmlformats.org/officeDocument/2006/relationships/hyperlink" Target="https://pptcloud.ru/2klass/music" TargetMode="External"/><Relationship Id="rId20" Type="http://schemas.openxmlformats.org/officeDocument/2006/relationships/hyperlink" Target="https://pptcloud.ru/2klass/music" TargetMode="External"/><Relationship Id="rId41" Type="http://schemas.openxmlformats.org/officeDocument/2006/relationships/hyperlink" Target="https://pptcloud.ru/2klass/music" TargetMode="External"/><Relationship Id="rId54" Type="http://schemas.openxmlformats.org/officeDocument/2006/relationships/hyperlink" Target="https://pptcloud.ru/2klass/music" TargetMode="External"/><Relationship Id="rId62" Type="http://schemas.openxmlformats.org/officeDocument/2006/relationships/hyperlink" Target="https://pptcloud.ru/2klass/music" TargetMode="External"/><Relationship Id="rId70" Type="http://schemas.openxmlformats.org/officeDocument/2006/relationships/hyperlink" Target="https://pptcloud.ru/2klass/music" TargetMode="External"/><Relationship Id="rId75" Type="http://schemas.openxmlformats.org/officeDocument/2006/relationships/hyperlink" Target="https://resh.edu.ru/subject/6/2/" TargetMode="External"/><Relationship Id="rId83" Type="http://schemas.openxmlformats.org/officeDocument/2006/relationships/hyperlink" Target="https://resh.edu.ru/subject/6/2/" TargetMode="External"/><Relationship Id="rId88" Type="http://schemas.openxmlformats.org/officeDocument/2006/relationships/hyperlink" Target="https://pptcloud.ru/2klass/music" TargetMode="External"/><Relationship Id="rId91" Type="http://schemas.openxmlformats.org/officeDocument/2006/relationships/hyperlink" Target="https://resh.edu.ru/subject/6/2/" TargetMode="External"/><Relationship Id="rId96" Type="http://schemas.openxmlformats.org/officeDocument/2006/relationships/hyperlink" Target="https://pptcloud.ru/2klass/music" TargetMode="External"/><Relationship Id="rId111" Type="http://schemas.openxmlformats.org/officeDocument/2006/relationships/hyperlink" Target="https://resh.edu.ru/subject/6/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pptcloud.ru/2klass/music" TargetMode="External"/><Relationship Id="rId23" Type="http://schemas.openxmlformats.org/officeDocument/2006/relationships/hyperlink" Target="https://pptcloud.ru/2klass/music" TargetMode="External"/><Relationship Id="rId28" Type="http://schemas.openxmlformats.org/officeDocument/2006/relationships/hyperlink" Target="https://pptcloud.ru/2klass/music" TargetMode="External"/><Relationship Id="rId36" Type="http://schemas.openxmlformats.org/officeDocument/2006/relationships/hyperlink" Target="https://pptcloud.ru/2klass/music" TargetMode="External"/><Relationship Id="rId49" Type="http://schemas.openxmlformats.org/officeDocument/2006/relationships/hyperlink" Target="https://resh.edu.ru/subject/6/2/" TargetMode="External"/><Relationship Id="rId57" Type="http://schemas.openxmlformats.org/officeDocument/2006/relationships/hyperlink" Target="https://resh.edu.ru/subject/6/2/" TargetMode="External"/><Relationship Id="rId106" Type="http://schemas.openxmlformats.org/officeDocument/2006/relationships/hyperlink" Target="https://pptcloud.ru/2klass/musi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pptcloud.ru/2klass/music" TargetMode="External"/><Relationship Id="rId31" Type="http://schemas.openxmlformats.org/officeDocument/2006/relationships/hyperlink" Target="https://pptcloud.ru/2klass/music" TargetMode="External"/><Relationship Id="rId44" Type="http://schemas.openxmlformats.org/officeDocument/2006/relationships/image" Target="media/image2.png"/><Relationship Id="rId52" Type="http://schemas.openxmlformats.org/officeDocument/2006/relationships/hyperlink" Target="https://pptcloud.ru/2klass/music" TargetMode="External"/><Relationship Id="rId60" Type="http://schemas.openxmlformats.org/officeDocument/2006/relationships/hyperlink" Target="https://pptcloud.ru/2klass/music" TargetMode="External"/><Relationship Id="rId65" Type="http://schemas.openxmlformats.org/officeDocument/2006/relationships/hyperlink" Target="https://resh.edu.ru/subject/6/2/" TargetMode="External"/><Relationship Id="rId73" Type="http://schemas.openxmlformats.org/officeDocument/2006/relationships/hyperlink" Target="https://resh.edu.ru/subject/6/2/" TargetMode="External"/><Relationship Id="rId78" Type="http://schemas.openxmlformats.org/officeDocument/2006/relationships/hyperlink" Target="https://pptcloud.ru/2klass/music" TargetMode="External"/><Relationship Id="rId81" Type="http://schemas.openxmlformats.org/officeDocument/2006/relationships/hyperlink" Target="https://resh.edu.ru/subject/6/2/" TargetMode="External"/><Relationship Id="rId86" Type="http://schemas.openxmlformats.org/officeDocument/2006/relationships/hyperlink" Target="https://pptcloud.ru/2klass/music" TargetMode="External"/><Relationship Id="rId94" Type="http://schemas.openxmlformats.org/officeDocument/2006/relationships/hyperlink" Target="https://pptcloud.ru/2klass/music" TargetMode="External"/><Relationship Id="rId99" Type="http://schemas.openxmlformats.org/officeDocument/2006/relationships/hyperlink" Target="https://resh.edu.ru/subject/6/2/" TargetMode="External"/><Relationship Id="rId101" Type="http://schemas.openxmlformats.org/officeDocument/2006/relationships/hyperlink" Target="https://resh.edu.ru/subject/6/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ptcloud.ru/2klass/music" TargetMode="External"/><Relationship Id="rId13" Type="http://schemas.openxmlformats.org/officeDocument/2006/relationships/hyperlink" Target="https://pptcloud.ru/2klass/music" TargetMode="External"/><Relationship Id="rId18" Type="http://schemas.openxmlformats.org/officeDocument/2006/relationships/hyperlink" Target="https://pptcloud.ru/2klass/music" TargetMode="External"/><Relationship Id="rId39" Type="http://schemas.openxmlformats.org/officeDocument/2006/relationships/hyperlink" Target="https://resh.edu.ru" TargetMode="External"/><Relationship Id="rId109" Type="http://schemas.openxmlformats.org/officeDocument/2006/relationships/hyperlink" Target="https://resh.edu.ru/subject/6/2/" TargetMode="External"/><Relationship Id="rId34" Type="http://schemas.openxmlformats.org/officeDocument/2006/relationships/hyperlink" Target="https://pptcloud.ru/2klass/music" TargetMode="External"/><Relationship Id="rId50" Type="http://schemas.openxmlformats.org/officeDocument/2006/relationships/hyperlink" Target="https://pptcloud.ru/2klass/music" TargetMode="External"/><Relationship Id="rId55" Type="http://schemas.openxmlformats.org/officeDocument/2006/relationships/hyperlink" Target="https://resh.edu.ru/subject/6/2/" TargetMode="External"/><Relationship Id="rId76" Type="http://schemas.openxmlformats.org/officeDocument/2006/relationships/hyperlink" Target="https://pptcloud.ru/2klass/music" TargetMode="External"/><Relationship Id="rId97" Type="http://schemas.openxmlformats.org/officeDocument/2006/relationships/hyperlink" Target="https://resh.edu.ru/subject/6/2/" TargetMode="External"/><Relationship Id="rId104" Type="http://schemas.openxmlformats.org/officeDocument/2006/relationships/hyperlink" Target="https://pptcloud.ru/2klass/music" TargetMode="External"/><Relationship Id="rId7" Type="http://schemas.openxmlformats.org/officeDocument/2006/relationships/hyperlink" Target="https://pptcloud.ru/2klass/music" TargetMode="External"/><Relationship Id="rId71" Type="http://schemas.openxmlformats.org/officeDocument/2006/relationships/hyperlink" Target="https://resh.edu.ru/subject/6/2/" TargetMode="External"/><Relationship Id="rId92" Type="http://schemas.openxmlformats.org/officeDocument/2006/relationships/hyperlink" Target="https://pptcloud.ru/2klass/musi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ptcloud.ru/2klass/musi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91F57-9F11-4A45-A164-3E01935DD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67</Pages>
  <Words>17090</Words>
  <Characters>97415</Characters>
  <Application>Microsoft Office Word</Application>
  <DocSecurity>0</DocSecurity>
  <Lines>811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Глинианский</cp:lastModifiedBy>
  <cp:revision>34</cp:revision>
  <cp:lastPrinted>2025-08-25T17:23:00Z</cp:lastPrinted>
  <dcterms:created xsi:type="dcterms:W3CDTF">2024-07-09T12:00:00Z</dcterms:created>
  <dcterms:modified xsi:type="dcterms:W3CDTF">2025-09-30T11:07:00Z</dcterms:modified>
</cp:coreProperties>
</file>